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F0" w:rsidRDefault="001C3CF0" w:rsidP="00B42782">
      <w:pPr>
        <w:widowControl w:val="0"/>
        <w:tabs>
          <w:tab w:val="left" w:pos="3240"/>
          <w:tab w:val="right" w:pos="9497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23" w:rsidRPr="00B119C9" w:rsidRDefault="00193B6A" w:rsidP="00B42782">
      <w:pPr>
        <w:widowControl w:val="0"/>
        <w:tabs>
          <w:tab w:val="left" w:pos="3240"/>
          <w:tab w:val="right" w:pos="9497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782"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комиссии по делам</w:t>
      </w:r>
    </w:p>
    <w:p w:rsidR="00B42782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и защите их прав </w:t>
      </w:r>
    </w:p>
    <w:p w:rsidR="00D84A23" w:rsidRPr="00B119C9" w:rsidRDefault="00B42782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 района</w:t>
      </w:r>
    </w:p>
    <w:p w:rsidR="00D84A23" w:rsidRPr="00B119C9" w:rsidRDefault="00D84A23" w:rsidP="00B42782">
      <w:pPr>
        <w:widowControl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6485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28.01.2022</w:t>
      </w:r>
      <w:r w:rsidR="00B119C9"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56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34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proofErr w:type="spellEnd"/>
    </w:p>
    <w:p w:rsidR="00D84A23" w:rsidRPr="00B119C9" w:rsidRDefault="00D84A23" w:rsidP="00D84A23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A23" w:rsidRPr="00C31846" w:rsidRDefault="00D84A23" w:rsidP="00D84A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D84A23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Большемуртинского района 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B5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84A23" w:rsidRPr="00C31846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94F01" w:rsidRDefault="00D84A23" w:rsidP="00594F01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Аналитическая справка за текущий год и задачи на следующий год</w:t>
      </w:r>
    </w:p>
    <w:p w:rsidR="00FB2A0E" w:rsidRPr="00724CA3" w:rsidRDefault="00FB2A0E" w:rsidP="00FB2A0E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На территории Большемуртинского района, численность детского населения по состоянию на 01.01.2021 составляет </w:t>
      </w:r>
      <w:r w:rsidR="0095598E">
        <w:rPr>
          <w:rFonts w:ascii="Times New Roman" w:hAnsi="Times New Roman" w:cs="Times New Roman"/>
          <w:sz w:val="28"/>
          <w:szCs w:val="28"/>
        </w:rPr>
        <w:t>3451</w:t>
      </w:r>
      <w:r w:rsidRPr="00724CA3">
        <w:rPr>
          <w:rFonts w:ascii="Times New Roman" w:hAnsi="Times New Roman" w:cs="Times New Roman"/>
          <w:sz w:val="28"/>
          <w:szCs w:val="28"/>
        </w:rPr>
        <w:t xml:space="preserve"> несовершеннолетних (АППГ-</w:t>
      </w:r>
      <w:r w:rsidR="0095598E">
        <w:rPr>
          <w:rFonts w:ascii="Times New Roman" w:hAnsi="Times New Roman" w:cs="Times New Roman"/>
          <w:sz w:val="28"/>
          <w:szCs w:val="28"/>
        </w:rPr>
        <w:t>3132</w:t>
      </w:r>
      <w:r w:rsidRPr="00724CA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За 2021 год на территории Большемуртинского района зарегистрировано 217 (АППГ-235) преступлений, из них совершено несовершеннолетними 4 преступления («а» ч.3 ст. 158УК РФ, ч.1 ст. 226УК РФ, ч.1 ст. 166УК РФ-2) (АППГ-1-), рост – 300%, из них 2 тяжких (</w:t>
      </w:r>
      <w:proofErr w:type="spellStart"/>
      <w:r w:rsidRPr="00724CA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724CA3">
        <w:rPr>
          <w:rFonts w:ascii="Times New Roman" w:hAnsi="Times New Roman" w:cs="Times New Roman"/>
          <w:sz w:val="28"/>
          <w:szCs w:val="28"/>
        </w:rPr>
        <w:t xml:space="preserve"> ч.3 ст. 158 УК РФ, ч.1 ст.226УК РФ). Удельный вес от количества расследованных составил 3,2%, от количества зарегистрированных 1,8%, по краю -3,6%, 2,1% соответственно. В группе совершено 2 преступлени</w:t>
      </w:r>
      <w:r w:rsidR="0095598E">
        <w:rPr>
          <w:rFonts w:ascii="Times New Roman" w:hAnsi="Times New Roman" w:cs="Times New Roman"/>
          <w:sz w:val="28"/>
          <w:szCs w:val="28"/>
        </w:rPr>
        <w:t>я</w:t>
      </w:r>
      <w:r w:rsidRPr="00724CA3">
        <w:rPr>
          <w:rFonts w:ascii="Times New Roman" w:hAnsi="Times New Roman" w:cs="Times New Roman"/>
          <w:sz w:val="28"/>
          <w:szCs w:val="28"/>
        </w:rPr>
        <w:t xml:space="preserve"> (АППГ-1), </w:t>
      </w:r>
      <w:r w:rsidR="0095598E">
        <w:rPr>
          <w:rFonts w:ascii="Times New Roman" w:hAnsi="Times New Roman" w:cs="Times New Roman"/>
          <w:sz w:val="28"/>
          <w:szCs w:val="28"/>
        </w:rPr>
        <w:t>рост</w:t>
      </w:r>
      <w:r w:rsidRPr="00724CA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5598E">
        <w:rPr>
          <w:rFonts w:ascii="Times New Roman" w:hAnsi="Times New Roman" w:cs="Times New Roman"/>
          <w:sz w:val="28"/>
          <w:szCs w:val="28"/>
        </w:rPr>
        <w:t>10</w:t>
      </w:r>
      <w:r w:rsidRPr="00724CA3">
        <w:rPr>
          <w:rFonts w:ascii="Times New Roman" w:hAnsi="Times New Roman" w:cs="Times New Roman"/>
          <w:sz w:val="28"/>
          <w:szCs w:val="28"/>
        </w:rPr>
        <w:t>0%. В общественном месте несовершеннолетними совершено 1 преступлени</w:t>
      </w:r>
      <w:r w:rsidR="0095598E">
        <w:rPr>
          <w:rFonts w:ascii="Times New Roman" w:hAnsi="Times New Roman" w:cs="Times New Roman"/>
          <w:sz w:val="28"/>
          <w:szCs w:val="28"/>
        </w:rPr>
        <w:t>е</w:t>
      </w:r>
      <w:r w:rsidRPr="00724CA3">
        <w:rPr>
          <w:rFonts w:ascii="Times New Roman" w:hAnsi="Times New Roman" w:cs="Times New Roman"/>
          <w:sz w:val="28"/>
          <w:szCs w:val="28"/>
        </w:rPr>
        <w:t xml:space="preserve"> (АППГ-1). Преступления совершили четыре несовершеннолетних, два в возрасте 16-17 лет, двое в возрасте 14 лет. Трое являются учащимися общеобразовательных школ, один </w:t>
      </w:r>
      <w:r w:rsidR="0095598E">
        <w:rPr>
          <w:rFonts w:ascii="Times New Roman" w:hAnsi="Times New Roman" w:cs="Times New Roman"/>
          <w:sz w:val="28"/>
          <w:szCs w:val="28"/>
        </w:rPr>
        <w:t xml:space="preserve">- </w:t>
      </w:r>
      <w:r w:rsidRPr="00724CA3">
        <w:rPr>
          <w:rFonts w:ascii="Times New Roman" w:hAnsi="Times New Roman" w:cs="Times New Roman"/>
          <w:sz w:val="28"/>
          <w:szCs w:val="28"/>
        </w:rPr>
        <w:t xml:space="preserve">учащийся техникума (проживает в г. </w:t>
      </w:r>
      <w:proofErr w:type="spellStart"/>
      <w:r w:rsidRPr="00724CA3">
        <w:rPr>
          <w:rFonts w:ascii="Times New Roman" w:hAnsi="Times New Roman" w:cs="Times New Roman"/>
          <w:sz w:val="28"/>
          <w:szCs w:val="28"/>
        </w:rPr>
        <w:t>Лесосибирске</w:t>
      </w:r>
      <w:proofErr w:type="spellEnd"/>
      <w:r w:rsidRPr="00724CA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В состоянии алкогольного или наркотического опьянения за истекший период 2021 года подростками преступлений совершено не было (АППГ-0).</w:t>
      </w: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По итогам двенадцати месяцев 2021 года на территории Большемуртинского района несовершеннолетними до достижения возраста, с которого наступает уголовная ответственность, совершено четыре общественно опасных деяния (ч.1 ст. 139</w:t>
      </w:r>
      <w:r w:rsidR="0095598E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УК РФ</w:t>
      </w:r>
      <w:r w:rsidR="0095598E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-</w:t>
      </w:r>
      <w:r w:rsidR="0095598E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proofErr w:type="gramStart"/>
      <w:r w:rsidRPr="00724CA3">
        <w:rPr>
          <w:rFonts w:ascii="Times New Roman" w:hAnsi="Times New Roman" w:cs="Times New Roman"/>
          <w:sz w:val="28"/>
          <w:szCs w:val="28"/>
        </w:rPr>
        <w:t>п.а,б</w:t>
      </w:r>
      <w:proofErr w:type="spellEnd"/>
      <w:proofErr w:type="gramEnd"/>
      <w:r w:rsidRPr="00724CA3">
        <w:rPr>
          <w:rFonts w:ascii="Times New Roman" w:hAnsi="Times New Roman" w:cs="Times New Roman"/>
          <w:sz w:val="28"/>
          <w:szCs w:val="28"/>
        </w:rPr>
        <w:t xml:space="preserve"> ч.2 ст. 158 УК РФ</w:t>
      </w:r>
      <w:r w:rsidR="0095598E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-</w:t>
      </w:r>
      <w:r w:rsidR="0095598E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724CA3">
        <w:rPr>
          <w:rFonts w:ascii="Times New Roman" w:hAnsi="Times New Roman" w:cs="Times New Roman"/>
          <w:sz w:val="28"/>
          <w:szCs w:val="28"/>
        </w:rPr>
        <w:t>п.а</w:t>
      </w:r>
      <w:proofErr w:type="spellEnd"/>
      <w:r w:rsidRPr="00724CA3">
        <w:rPr>
          <w:rFonts w:ascii="Times New Roman" w:hAnsi="Times New Roman" w:cs="Times New Roman"/>
          <w:sz w:val="28"/>
          <w:szCs w:val="28"/>
        </w:rPr>
        <w:t xml:space="preserve"> ч.3 ст. 158 УК РФ)</w:t>
      </w:r>
      <w:r w:rsidR="0095598E">
        <w:rPr>
          <w:rFonts w:ascii="Times New Roman" w:hAnsi="Times New Roman" w:cs="Times New Roman"/>
          <w:sz w:val="28"/>
          <w:szCs w:val="28"/>
        </w:rPr>
        <w:t xml:space="preserve"> (</w:t>
      </w:r>
      <w:r w:rsidRPr="00724CA3">
        <w:rPr>
          <w:rFonts w:ascii="Times New Roman" w:hAnsi="Times New Roman" w:cs="Times New Roman"/>
          <w:sz w:val="28"/>
          <w:szCs w:val="28"/>
        </w:rPr>
        <w:t>АППГ-1</w:t>
      </w:r>
      <w:r w:rsidR="0095598E">
        <w:rPr>
          <w:rFonts w:ascii="Times New Roman" w:hAnsi="Times New Roman" w:cs="Times New Roman"/>
          <w:sz w:val="28"/>
          <w:szCs w:val="28"/>
        </w:rPr>
        <w:t>)</w:t>
      </w:r>
      <w:r w:rsidRPr="00724CA3">
        <w:rPr>
          <w:rFonts w:ascii="Times New Roman" w:hAnsi="Times New Roman" w:cs="Times New Roman"/>
          <w:sz w:val="28"/>
          <w:szCs w:val="28"/>
        </w:rPr>
        <w:t xml:space="preserve">. ООД совершили пять </w:t>
      </w:r>
      <w:r w:rsidRPr="00724CA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несовершеннолетних. Все являются учащимися общеобразовательных школ, четверо обучаются по адаптированной программе, один по общеобразовательной. Противоправное деяние подростки совершили в результате неосознанности тяжести последствий, в силу </w:t>
      </w:r>
      <w:r w:rsidR="0097550D">
        <w:rPr>
          <w:rFonts w:ascii="Times New Roman" w:hAnsi="Times New Roman" w:cs="Times New Roman"/>
          <w:sz w:val="28"/>
          <w:szCs w:val="28"/>
        </w:rPr>
        <w:t xml:space="preserve">ограниченных </w:t>
      </w:r>
      <w:r w:rsidRPr="00724CA3">
        <w:rPr>
          <w:rFonts w:ascii="Times New Roman" w:hAnsi="Times New Roman" w:cs="Times New Roman"/>
          <w:sz w:val="28"/>
          <w:szCs w:val="28"/>
        </w:rPr>
        <w:t>умственных способностей. Все подростки, совершившие ООД, поставлены</w:t>
      </w:r>
      <w:r w:rsidRPr="00724CA3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на учет несовершеннолетних, находящихся в социально опасном положении.</w:t>
      </w:r>
    </w:p>
    <w:p w:rsidR="00450632" w:rsidRPr="00724CA3" w:rsidRDefault="00450632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По состоянию на 01.01.2022 года в КДН и ЗП на учете СОП состоит</w:t>
      </w:r>
      <w:r w:rsidR="0097550D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 xml:space="preserve">13 семей, где воспитывается 41 ребенок (АППГ – 17 семей, 32 </w:t>
      </w:r>
      <w:r w:rsidR="0097550D">
        <w:rPr>
          <w:rFonts w:ascii="Times New Roman" w:hAnsi="Times New Roman" w:cs="Times New Roman"/>
          <w:sz w:val="28"/>
          <w:szCs w:val="28"/>
        </w:rPr>
        <w:t>ребенка</w:t>
      </w:r>
      <w:r w:rsidRPr="00724CA3">
        <w:rPr>
          <w:rFonts w:ascii="Times New Roman" w:hAnsi="Times New Roman" w:cs="Times New Roman"/>
          <w:sz w:val="28"/>
          <w:szCs w:val="28"/>
        </w:rPr>
        <w:t>);</w:t>
      </w:r>
      <w:r w:rsidR="0097550D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 xml:space="preserve">12 несовершеннолетних (АППГ – 17). </w:t>
      </w:r>
    </w:p>
    <w:p w:rsidR="00450632" w:rsidRPr="00724CA3" w:rsidRDefault="00450632" w:rsidP="006308E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За 2021 год было выявлено и поставлено на учет СОП 11 семей (АППГ – 17), 14 несовершеннолетни</w:t>
      </w:r>
      <w:r w:rsidR="0097550D">
        <w:rPr>
          <w:rFonts w:ascii="Times New Roman" w:hAnsi="Times New Roman" w:cs="Times New Roman"/>
          <w:sz w:val="28"/>
          <w:szCs w:val="28"/>
        </w:rPr>
        <w:t>х</w:t>
      </w:r>
      <w:r w:rsidRPr="00724CA3">
        <w:rPr>
          <w:rFonts w:ascii="Times New Roman" w:hAnsi="Times New Roman" w:cs="Times New Roman"/>
          <w:sz w:val="28"/>
          <w:szCs w:val="28"/>
        </w:rPr>
        <w:t xml:space="preserve"> (АППГ – 21). </w:t>
      </w:r>
    </w:p>
    <w:p w:rsidR="00450632" w:rsidRPr="00724CA3" w:rsidRDefault="00450632" w:rsidP="006308E5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В результате профилактической работы за 2021 год сняты с учета СОП</w:t>
      </w:r>
      <w:r w:rsidR="0097550D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16 сем</w:t>
      </w:r>
      <w:r w:rsidR="0097550D">
        <w:rPr>
          <w:rFonts w:ascii="Times New Roman" w:hAnsi="Times New Roman" w:cs="Times New Roman"/>
          <w:sz w:val="28"/>
          <w:szCs w:val="28"/>
        </w:rPr>
        <w:t xml:space="preserve">ей </w:t>
      </w:r>
      <w:r w:rsidRPr="00724CA3">
        <w:rPr>
          <w:rFonts w:ascii="Times New Roman" w:hAnsi="Times New Roman" w:cs="Times New Roman"/>
          <w:sz w:val="28"/>
          <w:szCs w:val="28"/>
        </w:rPr>
        <w:t xml:space="preserve">(АППГ – 22), в том числе в связи с исправлением – </w:t>
      </w:r>
      <w:r w:rsidR="006B5245">
        <w:rPr>
          <w:rFonts w:ascii="Times New Roman" w:hAnsi="Times New Roman" w:cs="Times New Roman"/>
          <w:sz w:val="28"/>
          <w:szCs w:val="28"/>
        </w:rPr>
        <w:t>13</w:t>
      </w:r>
      <w:r w:rsidRPr="00724CA3">
        <w:rPr>
          <w:rFonts w:ascii="Times New Roman" w:hAnsi="Times New Roman" w:cs="Times New Roman"/>
          <w:sz w:val="28"/>
          <w:szCs w:val="28"/>
        </w:rPr>
        <w:t xml:space="preserve"> семей (АППГ – 17); 19 несовершеннолетних (АППГ – 17), в том числе в связи с исправлением </w:t>
      </w:r>
      <w:r w:rsidR="006B5245">
        <w:rPr>
          <w:rFonts w:ascii="Times New Roman" w:hAnsi="Times New Roman" w:cs="Times New Roman"/>
          <w:sz w:val="28"/>
          <w:szCs w:val="28"/>
        </w:rPr>
        <w:t>16</w:t>
      </w:r>
      <w:r w:rsidRPr="00724CA3">
        <w:rPr>
          <w:rFonts w:ascii="Times New Roman" w:hAnsi="Times New Roman" w:cs="Times New Roman"/>
          <w:sz w:val="28"/>
          <w:szCs w:val="28"/>
        </w:rPr>
        <w:t xml:space="preserve"> (АППГ – 17). </w:t>
      </w:r>
    </w:p>
    <w:p w:rsidR="00724CA3" w:rsidRPr="00724CA3" w:rsidRDefault="0048184D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>
        <w:rPr>
          <w:rFonts w:ascii="Times New Roman" w:hAnsi="Times New Roman" w:cs="Times New Roman"/>
          <w:sz w:val="28"/>
          <w:szCs w:val="28"/>
        </w:rPr>
        <w:t xml:space="preserve">за 2021 год, </w:t>
      </w:r>
      <w:r w:rsidR="00724CA3" w:rsidRPr="00724CA3">
        <w:rPr>
          <w:rFonts w:ascii="Times New Roman" w:hAnsi="Times New Roman" w:cs="Times New Roman"/>
          <w:sz w:val="28"/>
          <w:szCs w:val="28"/>
        </w:rPr>
        <w:t>стоит отметить следующие положительные результаты работы субъектов профилактики Большемуртинского района по профилактике безнадзорности и правонарушений несовершеннолетних:</w:t>
      </w:r>
    </w:p>
    <w:p w:rsidR="00724CA3" w:rsidRDefault="0048184D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24CA3" w:rsidRPr="00724CA3">
        <w:rPr>
          <w:rFonts w:ascii="Times New Roman" w:hAnsi="Times New Roman" w:cs="Times New Roman"/>
          <w:sz w:val="28"/>
          <w:szCs w:val="28"/>
        </w:rPr>
        <w:t>е допущен рост насильственных преступлений в отношении несовершеннолетних, 2 (АППГ -4)</w:t>
      </w:r>
      <w:r w:rsidR="006308E5">
        <w:rPr>
          <w:rFonts w:ascii="Times New Roman" w:hAnsi="Times New Roman" w:cs="Times New Roman"/>
          <w:sz w:val="28"/>
          <w:szCs w:val="28"/>
        </w:rPr>
        <w:t>;</w:t>
      </w:r>
    </w:p>
    <w:p w:rsidR="006308E5" w:rsidRDefault="006308E5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4CA3">
        <w:rPr>
          <w:rFonts w:ascii="Times New Roman" w:hAnsi="Times New Roman" w:cs="Times New Roman"/>
          <w:color w:val="000000"/>
          <w:sz w:val="28"/>
          <w:szCs w:val="28"/>
        </w:rPr>
        <w:t>уменьшилось количество административных правонарушений, совершенных несовершеннолетними, 13 (АППГ-20)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308E5" w:rsidRDefault="006308E5" w:rsidP="006308E5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724CA3" w:rsidRPr="00724CA3">
        <w:rPr>
          <w:rFonts w:ascii="Times New Roman" w:hAnsi="Times New Roman" w:cs="Times New Roman"/>
          <w:color w:val="000000"/>
          <w:sz w:val="28"/>
          <w:szCs w:val="28"/>
        </w:rPr>
        <w:t>меньшилось количество административных правонарушений, предусмотренных ч.1 ст. 5.35 КоАП РФ</w:t>
      </w:r>
      <w:r>
        <w:rPr>
          <w:rFonts w:ascii="Times New Roman" w:hAnsi="Times New Roman" w:cs="Times New Roman"/>
          <w:color w:val="000000"/>
          <w:sz w:val="28"/>
          <w:szCs w:val="28"/>
        </w:rPr>
        <w:t>, 68 (АППГ-</w:t>
      </w:r>
      <w:r w:rsidR="00724CA3" w:rsidRPr="00724CA3">
        <w:rPr>
          <w:rFonts w:ascii="Times New Roman" w:hAnsi="Times New Roman" w:cs="Times New Roman"/>
          <w:color w:val="000000"/>
          <w:sz w:val="28"/>
          <w:szCs w:val="28"/>
        </w:rPr>
        <w:t>79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24CA3" w:rsidRPr="00724CA3" w:rsidRDefault="006308E5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24CA3" w:rsidRPr="00724CA3">
        <w:rPr>
          <w:rStyle w:val="hl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не выявлено</w:t>
      </w:r>
      <w:r w:rsidRPr="00724CA3">
        <w:rPr>
          <w:rStyle w:val="hl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724CA3" w:rsidRPr="00724CA3">
        <w:rPr>
          <w:rStyle w:val="hl"/>
          <w:rFonts w:ascii="Times New Roman" w:hAnsi="Times New Roman" w:cs="Times New Roman"/>
          <w:kern w:val="36"/>
          <w:sz w:val="28"/>
          <w:szCs w:val="28"/>
        </w:rPr>
        <w:t>случаев употребления несовершеннолетними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ПАВ (АППГ – 7). </w:t>
      </w:r>
    </w:p>
    <w:p w:rsidR="00036C7E" w:rsidRDefault="00724CA3" w:rsidP="00036C7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Не смотря на достигнутые результаты в сфере профилактики правонарушений несовершеннолетних и защиты прав детей, в районе остаются значимыми проблемы, связанные с ростом </w:t>
      </w:r>
      <w:r w:rsidR="00E40A69">
        <w:rPr>
          <w:rFonts w:ascii="Times New Roman" w:hAnsi="Times New Roman" w:cs="Times New Roman"/>
          <w:sz w:val="28"/>
          <w:szCs w:val="28"/>
        </w:rPr>
        <w:t>преступлений и общественно опасных деяний, совершенных несовершеннолетними</w:t>
      </w:r>
      <w:r w:rsidR="00036C7E">
        <w:rPr>
          <w:rFonts w:ascii="Times New Roman" w:hAnsi="Times New Roman" w:cs="Times New Roman"/>
          <w:sz w:val="28"/>
          <w:szCs w:val="28"/>
        </w:rPr>
        <w:t>.</w:t>
      </w: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С учётом достигнутых результатов в сфере профилактики </w:t>
      </w:r>
      <w:r w:rsidR="00036C7E" w:rsidRPr="00724CA3">
        <w:rPr>
          <w:rFonts w:ascii="Times New Roman" w:hAnsi="Times New Roman" w:cs="Times New Roman"/>
          <w:sz w:val="28"/>
          <w:szCs w:val="28"/>
        </w:rPr>
        <w:t>детского и семейного неблагополучия</w:t>
      </w:r>
      <w:r w:rsidR="00E40A69">
        <w:rPr>
          <w:rFonts w:ascii="Times New Roman" w:hAnsi="Times New Roman" w:cs="Times New Roman"/>
          <w:sz w:val="28"/>
          <w:szCs w:val="28"/>
        </w:rPr>
        <w:t xml:space="preserve">, </w:t>
      </w:r>
      <w:r w:rsidR="00036C7E" w:rsidRPr="00724CA3">
        <w:rPr>
          <w:rFonts w:ascii="Times New Roman" w:hAnsi="Times New Roman" w:cs="Times New Roman"/>
          <w:sz w:val="28"/>
          <w:szCs w:val="28"/>
        </w:rPr>
        <w:t xml:space="preserve"> </w:t>
      </w:r>
      <w:r w:rsidRPr="00724CA3">
        <w:rPr>
          <w:rFonts w:ascii="Times New Roman" w:hAnsi="Times New Roman" w:cs="Times New Roman"/>
          <w:sz w:val="28"/>
          <w:szCs w:val="28"/>
        </w:rPr>
        <w:t>имеющихся проблем</w:t>
      </w:r>
      <w:r w:rsidR="00E40A69">
        <w:rPr>
          <w:rFonts w:ascii="Times New Roman" w:hAnsi="Times New Roman" w:cs="Times New Roman"/>
          <w:sz w:val="28"/>
          <w:szCs w:val="28"/>
        </w:rPr>
        <w:t xml:space="preserve"> в сфере подростковой преступности</w:t>
      </w:r>
      <w:r w:rsidRPr="00724CA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на 2022 год определены:</w:t>
      </w:r>
    </w:p>
    <w:p w:rsidR="00724CA3" w:rsidRPr="00724CA3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r w:rsidR="00E40A69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724CA3">
        <w:rPr>
          <w:rFonts w:ascii="Times New Roman" w:hAnsi="Times New Roman" w:cs="Times New Roman"/>
          <w:sz w:val="28"/>
          <w:szCs w:val="28"/>
        </w:rPr>
        <w:t>профилактик</w:t>
      </w:r>
      <w:r w:rsidR="00E40A69">
        <w:rPr>
          <w:rFonts w:ascii="Times New Roman" w:hAnsi="Times New Roman" w:cs="Times New Roman"/>
          <w:sz w:val="28"/>
          <w:szCs w:val="28"/>
        </w:rPr>
        <w:t>е</w:t>
      </w:r>
      <w:r w:rsidRPr="00724CA3">
        <w:rPr>
          <w:rFonts w:ascii="Times New Roman" w:hAnsi="Times New Roman" w:cs="Times New Roman"/>
          <w:sz w:val="28"/>
          <w:szCs w:val="28"/>
        </w:rPr>
        <w:t xml:space="preserve"> преступлений правонарушений</w:t>
      </w:r>
      <w:r w:rsidR="00E40A69">
        <w:rPr>
          <w:rFonts w:ascii="Times New Roman" w:hAnsi="Times New Roman" w:cs="Times New Roman"/>
          <w:sz w:val="28"/>
          <w:szCs w:val="28"/>
        </w:rPr>
        <w:t>,</w:t>
      </w:r>
      <w:r w:rsidRPr="00724CA3">
        <w:rPr>
          <w:rFonts w:ascii="Times New Roman" w:hAnsi="Times New Roman" w:cs="Times New Roman"/>
          <w:sz w:val="28"/>
          <w:szCs w:val="28"/>
        </w:rPr>
        <w:t xml:space="preserve"> совершенных несовершеннолетними, устранение причин и условий, способствующих их совершению;</w:t>
      </w:r>
    </w:p>
    <w:p w:rsidR="00FB2A0E" w:rsidRDefault="00724CA3" w:rsidP="006308E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>- совершенствование способов и методов предупреждения правонарушений и иных антиобщественных действий несовершеннолетних</w:t>
      </w:r>
      <w:r w:rsidR="00FB2A0E">
        <w:rPr>
          <w:rFonts w:ascii="Times New Roman" w:hAnsi="Times New Roman" w:cs="Times New Roman"/>
          <w:sz w:val="28"/>
          <w:szCs w:val="28"/>
        </w:rPr>
        <w:t>;</w:t>
      </w:r>
      <w:r w:rsidRPr="00724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CA3" w:rsidRPr="00724CA3" w:rsidRDefault="00FB2A0E" w:rsidP="0033634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4CA3" w:rsidRPr="00724CA3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4CA3" w:rsidRPr="00724CA3">
        <w:rPr>
          <w:rFonts w:ascii="Times New Roman" w:hAnsi="Times New Roman" w:cs="Times New Roman"/>
          <w:sz w:val="28"/>
          <w:szCs w:val="28"/>
        </w:rPr>
        <w:t xml:space="preserve"> целостной системы занятости подростков, правового их воспитания, нравственного и духовного развития.</w:t>
      </w:r>
    </w:p>
    <w:p w:rsidR="00FB2A0E" w:rsidRDefault="00724CA3" w:rsidP="00336341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t xml:space="preserve">-  </w:t>
      </w:r>
      <w:r w:rsidR="00FB2A0E">
        <w:rPr>
          <w:rFonts w:ascii="Times New Roman" w:hAnsi="Times New Roman" w:cs="Times New Roman"/>
          <w:sz w:val="28"/>
          <w:szCs w:val="28"/>
        </w:rPr>
        <w:t>п</w:t>
      </w:r>
      <w:r w:rsidRPr="00724CA3">
        <w:rPr>
          <w:rFonts w:ascii="Times New Roman" w:hAnsi="Times New Roman" w:cs="Times New Roman"/>
          <w:sz w:val="28"/>
          <w:szCs w:val="28"/>
        </w:rPr>
        <w:t>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</w:t>
      </w:r>
      <w:r w:rsidR="00FB2A0E">
        <w:rPr>
          <w:rFonts w:ascii="Times New Roman" w:hAnsi="Times New Roman" w:cs="Times New Roman"/>
          <w:sz w:val="28"/>
          <w:szCs w:val="28"/>
        </w:rPr>
        <w:t>.</w:t>
      </w:r>
    </w:p>
    <w:p w:rsidR="00724CA3" w:rsidRPr="00724CA3" w:rsidRDefault="00724CA3" w:rsidP="00336341">
      <w:pPr>
        <w:pStyle w:val="a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0385" w:rsidRPr="00350385" w:rsidRDefault="00D84A23" w:rsidP="003363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50385">
        <w:rPr>
          <w:rFonts w:ascii="Times New Roman" w:hAnsi="Times New Roman" w:cs="Times New Roman"/>
          <w:sz w:val="28"/>
          <w:szCs w:val="28"/>
        </w:rPr>
        <w:t xml:space="preserve">II. </w:t>
      </w:r>
      <w:r w:rsidR="00350385" w:rsidRPr="00350385">
        <w:rPr>
          <w:rFonts w:ascii="Times New Roman" w:hAnsi="Times New Roman" w:cs="Times New Roman"/>
          <w:sz w:val="28"/>
          <w:szCs w:val="28"/>
        </w:rPr>
        <w:t xml:space="preserve">Вопросы, планируемые к рассмотрению на заседаниях комиссии по делам несовершеннолетних и защите их прав </w:t>
      </w:r>
      <w:r w:rsidR="00350385">
        <w:rPr>
          <w:rFonts w:ascii="Times New Roman" w:hAnsi="Times New Roman" w:cs="Times New Roman"/>
          <w:sz w:val="28"/>
          <w:szCs w:val="28"/>
        </w:rPr>
        <w:t xml:space="preserve">Большемуртинского района </w:t>
      </w:r>
      <w:r w:rsidR="00350385" w:rsidRPr="00350385">
        <w:rPr>
          <w:rFonts w:ascii="Times New Roman" w:hAnsi="Times New Roman" w:cs="Times New Roman"/>
          <w:sz w:val="28"/>
          <w:szCs w:val="28"/>
        </w:rPr>
        <w:t>Красноярского края (далее</w:t>
      </w:r>
      <w:r w:rsidR="00336341">
        <w:rPr>
          <w:rFonts w:ascii="Times New Roman" w:hAnsi="Times New Roman" w:cs="Times New Roman"/>
          <w:sz w:val="28"/>
          <w:szCs w:val="28"/>
        </w:rPr>
        <w:t xml:space="preserve"> - </w:t>
      </w:r>
      <w:r w:rsidR="00350385" w:rsidRPr="00350385">
        <w:rPr>
          <w:rFonts w:ascii="Times New Roman" w:hAnsi="Times New Roman" w:cs="Times New Roman"/>
          <w:sz w:val="28"/>
          <w:szCs w:val="28"/>
        </w:rPr>
        <w:t>комиссия).</w:t>
      </w:r>
    </w:p>
    <w:p w:rsidR="00D84A23" w:rsidRPr="008B12F9" w:rsidRDefault="00D84A23" w:rsidP="00336341">
      <w:pPr>
        <w:pStyle w:val="a3"/>
        <w:widowControl w:val="0"/>
        <w:spacing w:before="0" w:beforeAutospacing="0" w:after="0" w:afterAutospacing="0"/>
        <w:ind w:left="1080"/>
      </w:pPr>
    </w:p>
    <w:tbl>
      <w:tblPr>
        <w:tblStyle w:val="a4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6615"/>
        <w:gridCol w:w="2552"/>
        <w:gridCol w:w="4649"/>
      </w:tblGrid>
      <w:tr w:rsidR="008B12F9" w:rsidRPr="00BA042D" w:rsidTr="008F527C">
        <w:tc>
          <w:tcPr>
            <w:tcW w:w="709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615" w:type="dxa"/>
            <w:vAlign w:val="center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552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Сроки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рассмотрения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49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Ответственные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B12F9" w:rsidRPr="00BA042D" w:rsidTr="008F527C">
        <w:tc>
          <w:tcPr>
            <w:tcW w:w="709" w:type="dxa"/>
          </w:tcPr>
          <w:p w:rsidR="00D84A23" w:rsidRPr="00BA042D" w:rsidRDefault="008B12F9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15" w:type="dxa"/>
            <w:vAlign w:val="center"/>
          </w:tcPr>
          <w:p w:rsidR="00D84A23" w:rsidRPr="00BA042D" w:rsidRDefault="00350385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итогах работы органов и учреждений системы профилактики Большемуртинского района по профилактике безнадзорности и правонарушений несовершеннолетних в 2021 году и мерах по дальнейшему совершенствованию и развитию муниципальной системы профилактики безнадзорности и пр</w:t>
            </w:r>
            <w:r w:rsidR="009F6584" w:rsidRPr="00BA042D">
              <w:rPr>
                <w:rFonts w:ascii="Times New Roman" w:hAnsi="Times New Roman" w:cs="Times New Roman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552" w:type="dxa"/>
          </w:tcPr>
          <w:p w:rsidR="00D84A23" w:rsidRPr="00BA042D" w:rsidRDefault="00A7665F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49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9B5610" w:rsidRPr="00BA042D" w:rsidRDefault="009B561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Гриц С.В.</w:t>
            </w:r>
            <w:r w:rsidR="009F6584" w:rsidRPr="00BA042D"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:rsidR="009B5610" w:rsidRPr="00BA042D" w:rsidRDefault="009B561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Хобовец Л.М.</w:t>
            </w:r>
            <w:r w:rsidR="009F6584" w:rsidRPr="00BA042D">
              <w:rPr>
                <w:sz w:val="28"/>
                <w:szCs w:val="28"/>
                <w:lang w:eastAsia="en-US"/>
              </w:rPr>
              <w:t>, ответственный секретарь комиссии</w:t>
            </w:r>
          </w:p>
        </w:tc>
      </w:tr>
      <w:tr w:rsidR="008B12F9" w:rsidRPr="00BA042D" w:rsidTr="008F527C">
        <w:tc>
          <w:tcPr>
            <w:tcW w:w="709" w:type="dxa"/>
          </w:tcPr>
          <w:p w:rsidR="00A7665F" w:rsidRPr="00BA042D" w:rsidRDefault="00555B0C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15" w:type="dxa"/>
            <w:vAlign w:val="center"/>
          </w:tcPr>
          <w:p w:rsidR="00555B0C" w:rsidRPr="00BA042D" w:rsidRDefault="008C5211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исполнения </w:t>
            </w:r>
            <w:r w:rsidR="00C0722F" w:rsidRPr="00BA042D">
              <w:rPr>
                <w:rFonts w:ascii="Times New Roman" w:hAnsi="Times New Roman" w:cs="Times New Roman"/>
                <w:sz w:val="28"/>
                <w:szCs w:val="28"/>
              </w:rPr>
              <w:t>наказаний, не</w:t>
            </w:r>
            <w:r w:rsidR="00880D9F"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лишением  свободы,</w:t>
            </w:r>
            <w:r w:rsidR="00E40D37"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8C9" w:rsidRPr="00BA042D">
              <w:rPr>
                <w:rFonts w:ascii="Times New Roman" w:hAnsi="Times New Roman" w:cs="Times New Roman"/>
                <w:sz w:val="28"/>
                <w:szCs w:val="28"/>
              </w:rPr>
              <w:t>среди несовершеннолетних за 2021</w:t>
            </w:r>
            <w:r w:rsidR="00C0722F"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 год и мерах, принимаемых по предупреждению повторной преступности среди </w:t>
            </w:r>
            <w:r w:rsidR="00E40D37"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осужденных </w:t>
            </w:r>
            <w:r w:rsidR="00C0722F" w:rsidRPr="00BA042D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а также осужденных к наказаниям, не связанным с изоляцией от общества</w:t>
            </w:r>
          </w:p>
        </w:tc>
        <w:tc>
          <w:tcPr>
            <w:tcW w:w="2552" w:type="dxa"/>
          </w:tcPr>
          <w:p w:rsidR="00F33118" w:rsidRPr="00BA042D" w:rsidRDefault="00F3311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A7665F" w:rsidRPr="00BA042D" w:rsidRDefault="00A7665F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49" w:type="dxa"/>
          </w:tcPr>
          <w:p w:rsidR="00F33118" w:rsidRPr="00BA042D" w:rsidRDefault="00F33118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7665F" w:rsidRPr="00BA042D" w:rsidRDefault="00A30E65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Скроботова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В.В., </w:t>
            </w:r>
            <w:r w:rsidRPr="00BA042D">
              <w:rPr>
                <w:sz w:val="28"/>
                <w:szCs w:val="28"/>
              </w:rPr>
              <w:t>старший инспектор Сухобузимского МФ ФКУ УИИ ГУФСИН России по Красноярскому краю</w:t>
            </w:r>
            <w:r w:rsidR="00AE2B7E" w:rsidRPr="00BA042D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="007858C9" w:rsidRPr="00BA042D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55B0C" w:rsidRPr="00BA042D" w:rsidTr="008F527C">
        <w:tc>
          <w:tcPr>
            <w:tcW w:w="709" w:type="dxa"/>
          </w:tcPr>
          <w:p w:rsidR="00555B0C" w:rsidRPr="00BA042D" w:rsidRDefault="00555B0C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15" w:type="dxa"/>
            <w:vAlign w:val="center"/>
          </w:tcPr>
          <w:p w:rsidR="00555B0C" w:rsidRPr="00BA042D" w:rsidRDefault="00555B0C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 xml:space="preserve">Предупреждение социального сиротства, семейного неблагополучия, обеспечение сохранности кровной семьи для ребенка </w:t>
            </w:r>
          </w:p>
        </w:tc>
        <w:tc>
          <w:tcPr>
            <w:tcW w:w="2552" w:type="dxa"/>
          </w:tcPr>
          <w:p w:rsidR="00555B0C" w:rsidRPr="00BA042D" w:rsidRDefault="00555B0C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49" w:type="dxa"/>
          </w:tcPr>
          <w:p w:rsidR="00555B0C" w:rsidRPr="00BA042D" w:rsidRDefault="009F6584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 xml:space="preserve">Терещук М.А., главный </w:t>
            </w:r>
            <w:r w:rsidRPr="00BA042D">
              <w:rPr>
                <w:sz w:val="28"/>
                <w:szCs w:val="28"/>
                <w:lang w:eastAsia="en-US"/>
              </w:rPr>
              <w:t xml:space="preserve">специалист </w:t>
            </w:r>
            <w:r w:rsidR="00524DC0" w:rsidRPr="00BA042D">
              <w:rPr>
                <w:sz w:val="28"/>
                <w:szCs w:val="28"/>
                <w:lang w:eastAsia="en-US"/>
              </w:rPr>
              <w:t>управления образования администрации района по опеке и попечительству</w:t>
            </w:r>
          </w:p>
          <w:p w:rsidR="00524DC0" w:rsidRPr="00BA042D" w:rsidRDefault="00524DC0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Ко-Си-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Шан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И.А., директора КГБУ СО «КЦСОН Большемуртинский»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эффективности индивидуальных программ реабилитации семей и несовершеннолетних, признанных находящимися в социально опасном положении, состоящих на профилактическом учете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Март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Гриц С.В., председатель комиссии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Хобовец Л.М., ответственный секретарь комиссии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организации деятельности по профилактике преступности несовершеннолетних</w:t>
            </w:r>
          </w:p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Савельева Н.В., </w:t>
            </w:r>
            <w:r w:rsidRPr="00BA042D">
              <w:rPr>
                <w:sz w:val="28"/>
                <w:szCs w:val="28"/>
              </w:rPr>
              <w:t>старший инспектор ПДН ОП МО МВД России «</w:t>
            </w:r>
            <w:proofErr w:type="spellStart"/>
            <w:r w:rsidRPr="00BA042D">
              <w:rPr>
                <w:sz w:val="28"/>
                <w:szCs w:val="28"/>
              </w:rPr>
              <w:t>Казачинский</w:t>
            </w:r>
            <w:proofErr w:type="spellEnd"/>
            <w:r w:rsidRPr="00BA042D">
              <w:rPr>
                <w:sz w:val="28"/>
                <w:szCs w:val="28"/>
              </w:rPr>
              <w:t>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Максименко С.Г., начальник управления образования администрации района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>Руководители органов и учреждений профилактики района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 состоянии преступности, общественно опасных деяний и правонарушений несовершеннолетних в районе по итогам первого квартала 2022 года и мерах по их предупреждению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Савельева Н.В., </w:t>
            </w:r>
            <w:r w:rsidRPr="00BA042D">
              <w:rPr>
                <w:sz w:val="28"/>
                <w:szCs w:val="28"/>
              </w:rPr>
              <w:t>старший инспектор ПДН ОП МО МВД России «</w:t>
            </w:r>
            <w:proofErr w:type="spellStart"/>
            <w:r w:rsidRPr="00BA042D">
              <w:rPr>
                <w:sz w:val="28"/>
                <w:szCs w:val="28"/>
              </w:rPr>
              <w:t>Казачинский</w:t>
            </w:r>
            <w:proofErr w:type="spellEnd"/>
            <w:r w:rsidRPr="00BA042D">
              <w:rPr>
                <w:sz w:val="28"/>
                <w:szCs w:val="28"/>
              </w:rPr>
              <w:t>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организации безопасности и занятости несовершеннолетних в период летней оздоровительной кампании 2022 года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Максименко С.Г., начальник управления образования администрации района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 профилактике совершения противоправных деяний несовершеннолетними в образовательных организациях во время учебного процесса, мерах по предупреждению чрезвычайных ситуаций с участием обучающихся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Огородникова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О.П., </w:t>
            </w:r>
            <w:r w:rsidRPr="00BA042D">
              <w:rPr>
                <w:sz w:val="28"/>
                <w:szCs w:val="28"/>
              </w:rPr>
              <w:t>представитель Уполномоченного по правам ребенка по Красноярскому краю в Большемуртинском районе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преступности, общественно опасных </w:t>
            </w:r>
            <w:r w:rsidRPr="00BA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деяний и правонарушений несовершеннолетних в районе по итогам первого полугодия 2022 года и мерах по их предупреждению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Июль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Савельева Н.В., </w:t>
            </w:r>
            <w:r w:rsidRPr="00BA042D">
              <w:rPr>
                <w:sz w:val="28"/>
                <w:szCs w:val="28"/>
              </w:rPr>
              <w:t xml:space="preserve">старший инспектор </w:t>
            </w:r>
            <w:r w:rsidRPr="00BA042D">
              <w:rPr>
                <w:sz w:val="28"/>
                <w:szCs w:val="28"/>
              </w:rPr>
              <w:lastRenderedPageBreak/>
              <w:t>ПДН ОП МО МВД России «</w:t>
            </w:r>
            <w:proofErr w:type="spellStart"/>
            <w:r w:rsidRPr="00BA042D">
              <w:rPr>
                <w:sz w:val="28"/>
                <w:szCs w:val="28"/>
              </w:rPr>
              <w:t>Казачинский</w:t>
            </w:r>
            <w:proofErr w:type="spellEnd"/>
            <w:r w:rsidRPr="00BA042D">
              <w:rPr>
                <w:sz w:val="28"/>
                <w:szCs w:val="28"/>
              </w:rPr>
              <w:t>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межведомственного взаимодействия при проведении комплексной профилактической работы с семьями, имеющими признаки социального неблагополучия, в том числе по предупреждению травматизма несовершеннолетних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Ко-Си-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Шан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И.А., директора КГБУ СО «КЦСОН Большемуртинский»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>Руководители органов и учреждений профилактики района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итогах организации летнего отдыха, досуга, занятости детей и подростков, в том числе состоящих на учете в КДН и ЗП и из семей, нахо</w:t>
            </w:r>
            <w:r w:rsidRPr="00BA042D">
              <w:rPr>
                <w:rFonts w:ascii="Times New Roman" w:hAnsi="Times New Roman" w:cs="Times New Roman"/>
                <w:sz w:val="28"/>
                <w:szCs w:val="28"/>
              </w:rPr>
              <w:softHyphen/>
              <w:t>дящихся в социально опасном положении, проживающих на территории района в 2022 году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Максименко С.Г., начальник управления образования администрации района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>Руководители органов и учреждений профилактики района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96795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1</w:t>
            </w:r>
            <w:r w:rsidR="0096795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42D">
              <w:rPr>
                <w:rFonts w:ascii="Times New Roman" w:hAnsi="Times New Roman" w:cs="Times New Roman"/>
                <w:sz w:val="28"/>
                <w:szCs w:val="28"/>
              </w:rPr>
              <w:t>Об организации внеурочной занятости несовершеннолетних, в том числе находящихся в социально опасном положении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Огородникова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О.П., </w:t>
            </w:r>
            <w:r w:rsidRPr="00BA042D">
              <w:rPr>
                <w:sz w:val="28"/>
                <w:szCs w:val="28"/>
              </w:rPr>
              <w:t>представитель Уполномоченного по правам ребенка по Красноярскому краю в Большемуртинском районе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96795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1</w:t>
            </w:r>
            <w:r w:rsidR="0096795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 xml:space="preserve">О состоянии преступности, общественно опасных деяний и правонарушений несовершеннолетних в районе по итогам третьего квартала 2022 года и мерах по их предупреждению 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Савельева Н.В., </w:t>
            </w:r>
            <w:r w:rsidRPr="00BA042D">
              <w:rPr>
                <w:sz w:val="28"/>
                <w:szCs w:val="28"/>
              </w:rPr>
              <w:t>старший инспектор ПДН ОП МО МВД России «</w:t>
            </w:r>
            <w:proofErr w:type="spellStart"/>
            <w:r w:rsidRPr="00BA042D">
              <w:rPr>
                <w:sz w:val="28"/>
                <w:szCs w:val="28"/>
              </w:rPr>
              <w:t>Казачинский</w:t>
            </w:r>
            <w:proofErr w:type="spellEnd"/>
            <w:r w:rsidRPr="00BA042D">
              <w:rPr>
                <w:sz w:val="28"/>
                <w:szCs w:val="28"/>
              </w:rPr>
              <w:t>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96795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1</w:t>
            </w:r>
            <w:r w:rsidR="0096795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Организация комплексной профилактической работы по недопущению гибели несовершеннолетних, проживающих в семьях, имеющих признаки социального неблагополучия, на пожарах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Лавренюк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Д.П., </w:t>
            </w:r>
            <w:r w:rsidRPr="00BA042D">
              <w:rPr>
                <w:sz w:val="28"/>
                <w:szCs w:val="28"/>
              </w:rPr>
              <w:t>заместитель начальника ПСЧ-22 14 ПСО ФПС ГПС ГУ МЧС России по Красноярскому краю»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Ко-Си-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Шан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И.А., директора КГБУ СО «КЦСОН Большемуртинский»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 xml:space="preserve">Руководители органов и учреждений </w:t>
            </w:r>
            <w:r w:rsidRPr="00BA042D">
              <w:rPr>
                <w:sz w:val="28"/>
                <w:szCs w:val="28"/>
              </w:rPr>
              <w:lastRenderedPageBreak/>
              <w:t>профилактики района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96795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96795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 xml:space="preserve">О состоянии исполнения наказаний, не связанных с </w:t>
            </w:r>
            <w:proofErr w:type="gramStart"/>
            <w:r w:rsidRPr="00BA042D">
              <w:rPr>
                <w:sz w:val="28"/>
                <w:szCs w:val="28"/>
              </w:rPr>
              <w:t>лишением  свободы</w:t>
            </w:r>
            <w:proofErr w:type="gramEnd"/>
            <w:r w:rsidRPr="00BA042D">
              <w:rPr>
                <w:sz w:val="28"/>
                <w:szCs w:val="28"/>
              </w:rPr>
              <w:t>, среди несовершеннолетних за 2021 год и мерах, принимаемых по предупреждению повторной преступности среди осужденных несовершеннолетних, а также осужденных к наказаниям, не связанным с изоляцией от общества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Скроботова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В.В., </w:t>
            </w:r>
            <w:r w:rsidRPr="00BA042D">
              <w:rPr>
                <w:sz w:val="28"/>
                <w:szCs w:val="28"/>
              </w:rPr>
              <w:t>старший инспектор Сухобузимского МФ ФКУ УИИ ГУФСИН России по Красноярскому краю</w:t>
            </w:r>
            <w:r w:rsidRPr="00BA042D">
              <w:rPr>
                <w:color w:val="FF000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4D2B77" w:rsidRPr="00BA042D" w:rsidTr="008F527C">
        <w:tc>
          <w:tcPr>
            <w:tcW w:w="70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4D2B77" w:rsidRPr="00BA042D" w:rsidRDefault="00336341" w:rsidP="00967955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6795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15" w:type="dxa"/>
            <w:vAlign w:val="center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 xml:space="preserve"> О мерах, направленных на профилактику вовлечения несовершеннолетних в деятельность радикальных, асоциальных, </w:t>
            </w:r>
            <w:proofErr w:type="spellStart"/>
            <w:r w:rsidRPr="00BA042D">
              <w:rPr>
                <w:sz w:val="28"/>
                <w:szCs w:val="28"/>
              </w:rPr>
              <w:t>аутоагрессивных</w:t>
            </w:r>
            <w:proofErr w:type="spellEnd"/>
            <w:r w:rsidRPr="00BA042D">
              <w:rPr>
                <w:sz w:val="28"/>
                <w:szCs w:val="28"/>
              </w:rPr>
              <w:t xml:space="preserve"> сообществ, профилактика суицидального поведения несовершеннолетних. </w:t>
            </w:r>
            <w:r w:rsidRPr="00BA042D">
              <w:rPr>
                <w:rFonts w:eastAsia="Calibri"/>
                <w:iCs/>
                <w:spacing w:val="-2"/>
                <w:sz w:val="28"/>
                <w:szCs w:val="28"/>
              </w:rPr>
              <w:t xml:space="preserve">О деятельности по профилактике распространения </w:t>
            </w:r>
            <w:proofErr w:type="spellStart"/>
            <w:r w:rsidRPr="00BA042D">
              <w:rPr>
                <w:rFonts w:eastAsia="Calibri"/>
                <w:iCs/>
                <w:spacing w:val="-2"/>
                <w:sz w:val="28"/>
                <w:szCs w:val="28"/>
              </w:rPr>
              <w:t>киберугроз</w:t>
            </w:r>
            <w:proofErr w:type="spellEnd"/>
            <w:r w:rsidRPr="00BA042D">
              <w:rPr>
                <w:rFonts w:eastAsia="Calibri"/>
                <w:iCs/>
                <w:spacing w:val="-2"/>
                <w:sz w:val="28"/>
                <w:szCs w:val="28"/>
              </w:rPr>
              <w:t xml:space="preserve"> </w:t>
            </w:r>
            <w:r w:rsidRPr="00BA042D">
              <w:rPr>
                <w:rFonts w:eastAsia="Calibri"/>
                <w:iCs/>
                <w:spacing w:val="-2"/>
                <w:sz w:val="28"/>
                <w:szCs w:val="28"/>
              </w:rPr>
              <w:br/>
              <w:t>и информационной безопасности в молодежной среде</w:t>
            </w:r>
          </w:p>
        </w:tc>
        <w:tc>
          <w:tcPr>
            <w:tcW w:w="2552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Декабрь</w:t>
            </w:r>
          </w:p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4D2B77" w:rsidRPr="00BA042D" w:rsidRDefault="004D2B77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 </w:t>
            </w:r>
          </w:p>
          <w:p w:rsidR="00BA042D" w:rsidRPr="00BA042D" w:rsidRDefault="00BA042D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A042D">
              <w:rPr>
                <w:sz w:val="28"/>
                <w:szCs w:val="28"/>
              </w:rPr>
              <w:t>Максименко С.Г., начальник управления образования администрации района</w:t>
            </w:r>
          </w:p>
          <w:p w:rsidR="004D2B77" w:rsidRPr="00BA042D" w:rsidRDefault="00BA042D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</w:rPr>
              <w:t>Руководители органов и учреждений профилактики района</w:t>
            </w:r>
          </w:p>
          <w:p w:rsidR="004D2B77" w:rsidRPr="00BA042D" w:rsidRDefault="004D2B77" w:rsidP="00336341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</w:tbl>
    <w:p w:rsidR="00D84A23" w:rsidRPr="00B119C9" w:rsidRDefault="00D84A23" w:rsidP="00D8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341" w:rsidRPr="00707A2B" w:rsidRDefault="00336341" w:rsidP="00707A2B">
      <w:pPr>
        <w:pStyle w:val="a3"/>
        <w:numPr>
          <w:ilvl w:val="0"/>
          <w:numId w:val="6"/>
        </w:numPr>
        <w:spacing w:after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</w:t>
      </w:r>
      <w:r w:rsidR="00707A2B" w:rsidRPr="00707A2B">
        <w:rPr>
          <w:sz w:val="28"/>
          <w:szCs w:val="28"/>
        </w:rPr>
        <w:t xml:space="preserve"> субъекты системы профилактики)</w:t>
      </w:r>
    </w:p>
    <w:tbl>
      <w:tblPr>
        <w:tblStyle w:val="11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812"/>
        <w:gridCol w:w="1559"/>
        <w:gridCol w:w="3544"/>
      </w:tblGrid>
      <w:tr w:rsidR="008F527C" w:rsidRPr="008F527C" w:rsidTr="00874DD7">
        <w:tc>
          <w:tcPr>
            <w:tcW w:w="567" w:type="dxa"/>
            <w:vAlign w:val="center"/>
          </w:tcPr>
          <w:p w:rsidR="008F527C" w:rsidRPr="00874DD7" w:rsidRDefault="008F527C" w:rsidP="00874DD7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74DD7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Align w:val="center"/>
          </w:tcPr>
          <w:p w:rsidR="008F527C" w:rsidRPr="00874DD7" w:rsidRDefault="008F527C" w:rsidP="00874DD7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74D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8F527C" w:rsidRPr="00874DD7" w:rsidRDefault="008F527C" w:rsidP="00874DD7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74DD7"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1559" w:type="dxa"/>
            <w:vAlign w:val="center"/>
          </w:tcPr>
          <w:p w:rsidR="008F527C" w:rsidRPr="00874DD7" w:rsidRDefault="008F527C" w:rsidP="00874DD7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74DD7">
              <w:rPr>
                <w:sz w:val="28"/>
                <w:szCs w:val="28"/>
              </w:rPr>
              <w:t>Сроки</w:t>
            </w:r>
          </w:p>
        </w:tc>
        <w:tc>
          <w:tcPr>
            <w:tcW w:w="3544" w:type="dxa"/>
            <w:vAlign w:val="center"/>
          </w:tcPr>
          <w:p w:rsidR="008F527C" w:rsidRPr="00874DD7" w:rsidRDefault="008F527C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74DD7">
              <w:rPr>
                <w:sz w:val="28"/>
                <w:szCs w:val="28"/>
              </w:rPr>
              <w:t xml:space="preserve">Органы, ответственные </w:t>
            </w:r>
            <w:r w:rsidRPr="00874DD7">
              <w:rPr>
                <w:sz w:val="28"/>
                <w:szCs w:val="28"/>
              </w:rPr>
              <w:br/>
              <w:t>за подготовку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74DD7" w:rsidP="00874DD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="008F527C" w:rsidRPr="008F527C">
              <w:rPr>
                <w:sz w:val="28"/>
                <w:szCs w:val="28"/>
              </w:rPr>
              <w:t xml:space="preserve"> Всероссийской акции «Безопасность детства» 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 xml:space="preserve">Обеспечение 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</w:t>
            </w:r>
            <w:r w:rsidRPr="008F527C">
              <w:rPr>
                <w:sz w:val="28"/>
                <w:szCs w:val="28"/>
              </w:rPr>
              <w:lastRenderedPageBreak/>
              <w:t>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местах массового скопления людей, пожарной безопасности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544" w:type="dxa"/>
          </w:tcPr>
          <w:p w:rsidR="008F527C" w:rsidRPr="008F527C" w:rsidRDefault="00874DD7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 xml:space="preserve">Субъекты </w:t>
            </w:r>
            <w:r w:rsidR="008F527C" w:rsidRPr="008F527C">
              <w:rPr>
                <w:sz w:val="28"/>
                <w:szCs w:val="28"/>
              </w:rPr>
              <w:t>системы профилактики</w:t>
            </w:r>
          </w:p>
          <w:p w:rsidR="008F527C" w:rsidRPr="008F527C" w:rsidRDefault="008F527C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rFonts w:eastAsia="Arial"/>
                <w:sz w:val="28"/>
                <w:szCs w:val="28"/>
                <w:lang w:eastAsia="ar-SA"/>
              </w:rPr>
              <w:t>П</w:t>
            </w:r>
            <w:r w:rsidRPr="008F527C">
              <w:rPr>
                <w:bCs/>
                <w:color w:val="000000"/>
                <w:spacing w:val="-2"/>
                <w:sz w:val="28"/>
                <w:szCs w:val="28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8F527C">
              <w:rPr>
                <w:sz w:val="28"/>
                <w:szCs w:val="28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544" w:type="dxa"/>
          </w:tcPr>
          <w:p w:rsidR="008F527C" w:rsidRPr="008F527C" w:rsidRDefault="00874DD7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 xml:space="preserve">Профилактическое мероприятие «Семья» 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pacing w:val="-2"/>
                <w:sz w:val="28"/>
                <w:szCs w:val="28"/>
              </w:rPr>
              <w:t xml:space="preserve">Предупреждение семейного неблагополучия, безнадзорности и правонарушений несовершеннолетних, устранению негативного влияния взрослых лиц на несовершеннолетних (совместно с заинтересованными ведомствами, учреждениями, организациями и общественными объединениями системы профилактики). Ранняя профилактика правонарушений в отношении несовершеннолетних, предупреждение их вовлечения в совершение противоправных </w:t>
            </w:r>
            <w:r w:rsidRPr="008F527C">
              <w:rPr>
                <w:spacing w:val="-2"/>
                <w:sz w:val="28"/>
                <w:szCs w:val="28"/>
              </w:rPr>
              <w:lastRenderedPageBreak/>
              <w:t>деяний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44" w:type="dxa"/>
          </w:tcPr>
          <w:p w:rsidR="008F527C" w:rsidRPr="008F527C" w:rsidRDefault="00FA42A8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42A8">
              <w:rPr>
                <w:sz w:val="28"/>
                <w:szCs w:val="28"/>
              </w:rPr>
              <w:t>ОП МО МВД России «</w:t>
            </w:r>
            <w:proofErr w:type="spellStart"/>
            <w:r w:rsidRPr="00FA42A8">
              <w:rPr>
                <w:sz w:val="28"/>
                <w:szCs w:val="28"/>
              </w:rPr>
              <w:t>Казачинский</w:t>
            </w:r>
            <w:proofErr w:type="spellEnd"/>
            <w:r w:rsidRPr="00FA42A8">
              <w:rPr>
                <w:sz w:val="28"/>
                <w:szCs w:val="28"/>
              </w:rPr>
              <w:t>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Акция «Все в твоих руках!»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  <w:r w:rsidRPr="008F527C">
              <w:rPr>
                <w:sz w:val="28"/>
                <w:szCs w:val="28"/>
              </w:rPr>
              <w:t xml:space="preserve">Изменение отношения подростков к рискованному, </w:t>
            </w:r>
            <w:proofErr w:type="spellStart"/>
            <w:r w:rsidRPr="008F527C">
              <w:rPr>
                <w:sz w:val="28"/>
                <w:szCs w:val="28"/>
              </w:rPr>
              <w:t>травмоопасному</w:t>
            </w:r>
            <w:proofErr w:type="spellEnd"/>
            <w:r w:rsidRPr="008F527C">
              <w:rPr>
                <w:sz w:val="28"/>
                <w:szCs w:val="28"/>
              </w:rPr>
              <w:t xml:space="preserve"> поведению. Снижение возможных суицидальных намерений. Актуализация представлений подростков и их родителей о ценности здоровой семьи, здоровых взаимоотношений, о необходимости построения конструктивного взаимодействия в семье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3544" w:type="dxa"/>
          </w:tcPr>
          <w:p w:rsidR="008F527C" w:rsidRPr="008F527C" w:rsidRDefault="00FA42A8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«Большемуртинская СШ»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8F527C">
              <w:rPr>
                <w:rFonts w:eastAsia="Arial"/>
                <w:sz w:val="28"/>
                <w:szCs w:val="28"/>
                <w:lang w:eastAsia="ar-SA"/>
              </w:rPr>
              <w:t>Формирование законопослушного поведения у обучающихся образовательных организаций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8F527C" w:rsidRPr="008F527C" w:rsidRDefault="00FA42A8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 xml:space="preserve">Профилактическое мероприятие «Твой выбор» 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Мероприятия по профилактике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F527C" w:rsidRPr="008F527C" w:rsidRDefault="00FA42A8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A42A8">
              <w:rPr>
                <w:sz w:val="28"/>
                <w:szCs w:val="28"/>
              </w:rPr>
              <w:t>ОП МО МВД России «</w:t>
            </w:r>
            <w:proofErr w:type="spellStart"/>
            <w:r w:rsidRPr="00FA42A8">
              <w:rPr>
                <w:sz w:val="28"/>
                <w:szCs w:val="28"/>
              </w:rPr>
              <w:t>Казачинский</w:t>
            </w:r>
            <w:proofErr w:type="spellEnd"/>
            <w:r w:rsidRPr="00FA42A8">
              <w:rPr>
                <w:sz w:val="28"/>
                <w:szCs w:val="28"/>
              </w:rPr>
              <w:t>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Международный день борьбы с курением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F527C" w:rsidRPr="008F527C" w:rsidRDefault="00FA42A8" w:rsidP="00FA42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кино администрации Большемуртинского </w:t>
            </w:r>
            <w:r w:rsidR="00AD0041">
              <w:rPr>
                <w:sz w:val="28"/>
                <w:szCs w:val="28"/>
              </w:rPr>
              <w:t>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0D11DA" w:rsidP="000D11DA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F527C" w:rsidRPr="008F527C">
              <w:rPr>
                <w:sz w:val="28"/>
                <w:szCs w:val="28"/>
              </w:rPr>
              <w:t>нформационн</w:t>
            </w:r>
            <w:r>
              <w:rPr>
                <w:sz w:val="28"/>
                <w:szCs w:val="28"/>
              </w:rPr>
              <w:t>ая</w:t>
            </w:r>
            <w:r w:rsidR="008F527C" w:rsidRPr="008F527C">
              <w:rPr>
                <w:sz w:val="28"/>
                <w:szCs w:val="28"/>
              </w:rPr>
              <w:t xml:space="preserve"> кампани</w:t>
            </w:r>
            <w:r>
              <w:rPr>
                <w:sz w:val="28"/>
                <w:szCs w:val="28"/>
              </w:rPr>
              <w:t>я</w:t>
            </w:r>
            <w:r w:rsidR="008F527C" w:rsidRPr="008F527C">
              <w:rPr>
                <w:sz w:val="28"/>
                <w:szCs w:val="28"/>
              </w:rPr>
              <w:t>, посвящённ</w:t>
            </w:r>
            <w:r>
              <w:rPr>
                <w:sz w:val="28"/>
                <w:szCs w:val="28"/>
              </w:rPr>
              <w:t>ая</w:t>
            </w:r>
            <w:r w:rsidR="008F527C" w:rsidRPr="008F527C">
              <w:rPr>
                <w:sz w:val="28"/>
                <w:szCs w:val="28"/>
              </w:rPr>
              <w:t xml:space="preserve"> Международному дню детского телефона доверия 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color w:val="000000"/>
                <w:sz w:val="28"/>
                <w:szCs w:val="28"/>
              </w:rPr>
              <w:t xml:space="preserve"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</w:t>
            </w:r>
            <w:r w:rsidRPr="008F527C">
              <w:rPr>
                <w:color w:val="000000"/>
                <w:sz w:val="28"/>
                <w:szCs w:val="28"/>
              </w:rPr>
              <w:lastRenderedPageBreak/>
              <w:t>вмешательства и предотвращения ситуаций жестокого обращения с детьми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3544" w:type="dxa"/>
          </w:tcPr>
          <w:p w:rsidR="000D11DA" w:rsidRDefault="000D11DA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D11DA">
              <w:rPr>
                <w:sz w:val="28"/>
                <w:szCs w:val="28"/>
              </w:rPr>
              <w:t>ТО КГКУ «УСЗН» по Большемуртинскому району</w:t>
            </w:r>
          </w:p>
          <w:p w:rsidR="008F527C" w:rsidRPr="008F527C" w:rsidRDefault="000D11DA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0D11DA">
              <w:rPr>
                <w:sz w:val="28"/>
                <w:szCs w:val="28"/>
              </w:rPr>
              <w:t>КГБУ СО «КЦСОН Большемуртинский»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0D11DA" w:rsidP="000D11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</w:t>
            </w:r>
            <w:r w:rsidR="008F527C" w:rsidRPr="008F527C">
              <w:rPr>
                <w:sz w:val="28"/>
                <w:szCs w:val="28"/>
              </w:rPr>
              <w:t>раев</w:t>
            </w:r>
            <w:r>
              <w:rPr>
                <w:sz w:val="28"/>
                <w:szCs w:val="28"/>
              </w:rPr>
              <w:t>ой</w:t>
            </w:r>
            <w:r w:rsidR="008F527C" w:rsidRPr="008F527C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</w:rPr>
              <w:t>и</w:t>
            </w:r>
            <w:r w:rsidR="008F527C" w:rsidRPr="008F527C">
              <w:rPr>
                <w:sz w:val="28"/>
                <w:szCs w:val="28"/>
              </w:rPr>
              <w:t xml:space="preserve"> по трудоустройству несовершеннолетних «Служба занятости – ветеранам»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544" w:type="dxa"/>
          </w:tcPr>
          <w:p w:rsidR="008F527C" w:rsidRPr="008F527C" w:rsidRDefault="000D11DA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11DA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Международный день борьбы с наркоманией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8F527C" w:rsidRPr="008F527C" w:rsidRDefault="00EA012E" w:rsidP="00FA42A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F527C">
              <w:rPr>
                <w:sz w:val="28"/>
                <w:szCs w:val="28"/>
              </w:rPr>
              <w:t>Профориентационая</w:t>
            </w:r>
            <w:proofErr w:type="spellEnd"/>
            <w:r w:rsidRPr="008F527C">
              <w:rPr>
                <w:sz w:val="28"/>
                <w:szCs w:val="28"/>
              </w:rPr>
              <w:t xml:space="preserve"> акция «Большая перемена»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keepNext/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Оказание помощи подросткам в профессиональном самоопределении и осуществлении профессионального выбора с учётом тенденций развития рынка труда и мониторинга кадровой потребности предприятий и учреждений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Июнь-август</w:t>
            </w:r>
          </w:p>
        </w:tc>
        <w:tc>
          <w:tcPr>
            <w:tcW w:w="3544" w:type="dxa"/>
          </w:tcPr>
          <w:p w:rsidR="008F527C" w:rsidRPr="008F527C" w:rsidRDefault="00EA012E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11DA">
              <w:rPr>
                <w:sz w:val="28"/>
                <w:szCs w:val="28"/>
              </w:rPr>
              <w:t>КГКУ «Центр занятости населения Большемуртинского района»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Межведомственная акция «Помоги пойти учиться»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4" w:type="dxa"/>
          </w:tcPr>
          <w:p w:rsidR="008F527C" w:rsidRPr="008F527C" w:rsidRDefault="008F527C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субъекты системы профилактики</w:t>
            </w:r>
          </w:p>
          <w:p w:rsidR="008F527C" w:rsidRPr="008F527C" w:rsidRDefault="008F527C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(в соответствии с компетенцией)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Межведомственная акция «Досуг»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вовлечение 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544" w:type="dxa"/>
          </w:tcPr>
          <w:p w:rsidR="008F527C" w:rsidRPr="008F527C" w:rsidRDefault="008F527C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субъекты системы профилактики</w:t>
            </w:r>
          </w:p>
          <w:p w:rsidR="008F527C" w:rsidRPr="008F527C" w:rsidRDefault="008F527C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(в соответствии с компетенцией)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 xml:space="preserve">Профилактическое мероприятие «Шанс» 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Профилактика повторных преступлений и общественно опасных деяний с участием несовершеннолетних, а также оказание адресной реабилитационной помощи подростками, ранее совершавшим правонарушения недопущение и сокращение негативных тенденций в повторной преступности и ООД несовершеннолетних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8F527C" w:rsidRPr="008F527C" w:rsidRDefault="00EA012E" w:rsidP="00FA42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42A8">
              <w:rPr>
                <w:sz w:val="28"/>
                <w:szCs w:val="28"/>
              </w:rPr>
              <w:t>ОП МО МВД России «</w:t>
            </w:r>
            <w:proofErr w:type="spellStart"/>
            <w:r w:rsidRPr="00FA42A8">
              <w:rPr>
                <w:sz w:val="28"/>
                <w:szCs w:val="28"/>
              </w:rPr>
              <w:t>Казачинский</w:t>
            </w:r>
            <w:proofErr w:type="spellEnd"/>
            <w:r w:rsidRPr="00FA42A8">
              <w:rPr>
                <w:sz w:val="28"/>
                <w:szCs w:val="28"/>
              </w:rPr>
              <w:t>»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Международный день борьбы с алкоголизмом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Необходимость сохранения и укрепления психического и физического здоровья несовершеннолетних и их родителей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8F527C" w:rsidRPr="008F527C" w:rsidRDefault="00EA012E" w:rsidP="00FA42A8">
            <w:pPr>
              <w:spacing w:after="0" w:line="240" w:lineRule="auto"/>
              <w:ind w:left="33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Краевая антинаркотическая акция «Молодёжь выбирает жизнь!»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1559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1 октябрь</w:t>
            </w:r>
            <w:r w:rsidRPr="008F527C">
              <w:rPr>
                <w:sz w:val="28"/>
                <w:szCs w:val="28"/>
                <w:lang w:val="en-US"/>
              </w:rPr>
              <w:t>-</w:t>
            </w:r>
            <w:r w:rsidRPr="008F527C">
              <w:rPr>
                <w:sz w:val="28"/>
                <w:szCs w:val="28"/>
                <w:lang w:val="en-US"/>
              </w:rPr>
              <w:br/>
            </w:r>
            <w:r w:rsidRPr="008F527C">
              <w:rPr>
                <w:sz w:val="28"/>
                <w:szCs w:val="28"/>
              </w:rPr>
              <w:t>1 декабря</w:t>
            </w:r>
          </w:p>
        </w:tc>
        <w:tc>
          <w:tcPr>
            <w:tcW w:w="3544" w:type="dxa"/>
          </w:tcPr>
          <w:p w:rsidR="008F527C" w:rsidRPr="008F527C" w:rsidRDefault="00C75FD0" w:rsidP="00FA42A8">
            <w:pPr>
              <w:spacing w:after="0" w:line="24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Краевая акция «Единый урок по безопасности в сети Интернет»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повышение уровня информационной безопасности несовершеннолетних,  обеспечение внимания родительской и педагогической общественности к проблеме безопасности и развития детей в информационном пространстве</w:t>
            </w:r>
          </w:p>
        </w:tc>
        <w:tc>
          <w:tcPr>
            <w:tcW w:w="1559" w:type="dxa"/>
          </w:tcPr>
          <w:p w:rsidR="008F527C" w:rsidRPr="008F527C" w:rsidRDefault="008F527C" w:rsidP="00874DD7">
            <w:pPr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октябрь</w:t>
            </w:r>
            <w:r w:rsidRPr="008F527C">
              <w:rPr>
                <w:sz w:val="28"/>
                <w:szCs w:val="28"/>
                <w:lang w:val="en-US"/>
              </w:rPr>
              <w:t>-</w:t>
            </w:r>
            <w:r w:rsidRPr="008F527C">
              <w:rPr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F527C" w:rsidRPr="008F527C" w:rsidRDefault="00C75FD0" w:rsidP="00FA42A8">
            <w:pPr>
              <w:spacing w:after="0" w:line="240" w:lineRule="auto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8F527C" w:rsidRPr="008F527C" w:rsidTr="00874DD7">
        <w:tc>
          <w:tcPr>
            <w:tcW w:w="567" w:type="dxa"/>
          </w:tcPr>
          <w:p w:rsidR="008F527C" w:rsidRPr="008F527C" w:rsidRDefault="008F527C" w:rsidP="00874DD7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5812" w:type="dxa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559" w:type="dxa"/>
            <w:vAlign w:val="center"/>
          </w:tcPr>
          <w:p w:rsidR="008F527C" w:rsidRPr="008F527C" w:rsidRDefault="008F527C" w:rsidP="00874DD7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8F527C">
              <w:rPr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F527C" w:rsidRPr="008F527C" w:rsidRDefault="00C75FD0" w:rsidP="00FA42A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</w:tbl>
    <w:p w:rsidR="00D84A23" w:rsidRPr="00B119C9" w:rsidRDefault="00D84A23" w:rsidP="003363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A23" w:rsidRPr="00707A2B" w:rsidRDefault="00D84A23" w:rsidP="00707A2B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lastRenderedPageBreak/>
        <w:t>Методическая работа</w:t>
      </w:r>
    </w:p>
    <w:p w:rsidR="00D84A23" w:rsidRPr="005C5F6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5878"/>
        <w:gridCol w:w="3544"/>
        <w:gridCol w:w="4394"/>
      </w:tblGrid>
      <w:tr w:rsidR="00D84A23" w:rsidRPr="00782C77" w:rsidTr="000E4956">
        <w:tc>
          <w:tcPr>
            <w:tcW w:w="709" w:type="dxa"/>
          </w:tcPr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78" w:type="dxa"/>
            <w:vAlign w:val="center"/>
          </w:tcPr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544" w:type="dxa"/>
          </w:tcPr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94" w:type="dxa"/>
          </w:tcPr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84A23" w:rsidRPr="00782C77" w:rsidRDefault="00D84A23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1F52ED" w:rsidRPr="00782C77" w:rsidTr="000E4956">
        <w:tc>
          <w:tcPr>
            <w:tcW w:w="709" w:type="dxa"/>
          </w:tcPr>
          <w:p w:rsidR="001F52ED" w:rsidRPr="00782C77" w:rsidRDefault="00782C77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8" w:type="dxa"/>
            <w:vAlign w:val="center"/>
          </w:tcPr>
          <w:p w:rsidR="001F52ED" w:rsidRPr="00782C77" w:rsidRDefault="00782C77" w:rsidP="0078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1F52ED" w:rsidRPr="00782C77">
              <w:rPr>
                <w:rFonts w:ascii="Times New Roman" w:hAnsi="Times New Roman" w:cs="Times New Roman"/>
                <w:sz w:val="28"/>
                <w:szCs w:val="28"/>
              </w:rPr>
              <w:t xml:space="preserve"> «Эффективные методы и формы профилактики правонарушений и безнадзорности среди несовершеннолетних»</w:t>
            </w:r>
          </w:p>
        </w:tc>
        <w:tc>
          <w:tcPr>
            <w:tcW w:w="3544" w:type="dxa"/>
          </w:tcPr>
          <w:p w:rsidR="00782C77" w:rsidRPr="00782C77" w:rsidRDefault="00782C77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Апрель</w:t>
            </w:r>
          </w:p>
          <w:p w:rsidR="001F52ED" w:rsidRPr="00782C77" w:rsidRDefault="001F52ED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1F52ED" w:rsidRPr="00782C77" w:rsidRDefault="001F52ED" w:rsidP="0078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>КГБУ СО «КЦСОН Большемуртинский»</w:t>
            </w:r>
          </w:p>
        </w:tc>
      </w:tr>
      <w:tr w:rsidR="00782C77" w:rsidRPr="00782C77" w:rsidTr="000E4956">
        <w:tc>
          <w:tcPr>
            <w:tcW w:w="709" w:type="dxa"/>
          </w:tcPr>
          <w:p w:rsidR="00782C77" w:rsidRPr="00782C77" w:rsidRDefault="00782C77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78" w:type="dxa"/>
            <w:vAlign w:val="center"/>
          </w:tcPr>
          <w:p w:rsidR="00782C77" w:rsidRPr="00782C77" w:rsidRDefault="00782C77" w:rsidP="0078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>Семинар «Разработка комплексной программы индивидуальной профилактической работы с несовершеннолетними и семьями, находящимися в социально опасном положении»</w:t>
            </w:r>
          </w:p>
        </w:tc>
        <w:tc>
          <w:tcPr>
            <w:tcW w:w="3544" w:type="dxa"/>
          </w:tcPr>
          <w:p w:rsidR="00782C77" w:rsidRPr="00782C77" w:rsidRDefault="00967955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  <w:bookmarkStart w:id="0" w:name="_GoBack"/>
            <w:bookmarkEnd w:id="0"/>
          </w:p>
        </w:tc>
        <w:tc>
          <w:tcPr>
            <w:tcW w:w="4394" w:type="dxa"/>
          </w:tcPr>
          <w:p w:rsidR="00782C77" w:rsidRPr="00782C77" w:rsidRDefault="00782C77" w:rsidP="0078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</w:t>
            </w:r>
          </w:p>
          <w:p w:rsidR="00782C77" w:rsidRPr="00782C77" w:rsidRDefault="00782C77" w:rsidP="0078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2ED" w:rsidRPr="00782C77" w:rsidTr="000E4956">
        <w:tc>
          <w:tcPr>
            <w:tcW w:w="709" w:type="dxa"/>
          </w:tcPr>
          <w:p w:rsidR="001F52ED" w:rsidRPr="00782C77" w:rsidRDefault="00782C77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78" w:type="dxa"/>
            <w:vAlign w:val="center"/>
          </w:tcPr>
          <w:p w:rsidR="001F52ED" w:rsidRPr="00782C77" w:rsidRDefault="00782C77" w:rsidP="00782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 xml:space="preserve">Семинар-совещание </w:t>
            </w:r>
            <w:r w:rsidR="001F52ED" w:rsidRPr="00782C77">
              <w:rPr>
                <w:rFonts w:ascii="Times New Roman" w:hAnsi="Times New Roman" w:cs="Times New Roman"/>
                <w:sz w:val="28"/>
                <w:szCs w:val="28"/>
              </w:rPr>
              <w:t>«Современные практики работы с подростками, направленные на предотвращение криминализации подростковой среды»</w:t>
            </w:r>
          </w:p>
        </w:tc>
        <w:tc>
          <w:tcPr>
            <w:tcW w:w="3544" w:type="dxa"/>
          </w:tcPr>
          <w:p w:rsidR="001F52ED" w:rsidRPr="00782C77" w:rsidRDefault="001F52ED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94" w:type="dxa"/>
          </w:tcPr>
          <w:p w:rsidR="001F52ED" w:rsidRPr="00782C77" w:rsidRDefault="001F52ED" w:rsidP="00782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C7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A7665F" w:rsidRPr="00782C77" w:rsidTr="000E4956">
        <w:tc>
          <w:tcPr>
            <w:tcW w:w="709" w:type="dxa"/>
          </w:tcPr>
          <w:p w:rsidR="00A7665F" w:rsidRPr="00782C77" w:rsidRDefault="00B119C9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78" w:type="dxa"/>
            <w:vAlign w:val="center"/>
          </w:tcPr>
          <w:p w:rsidR="00A7665F" w:rsidRPr="00782C77" w:rsidRDefault="00A7665F" w:rsidP="00CA5BF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</w:rPr>
              <w:t>Заседания районного методического объединения классных руководителей по вопросам профилактики безнадзорности и правонарушений несовершеннолетних</w:t>
            </w:r>
          </w:p>
        </w:tc>
        <w:tc>
          <w:tcPr>
            <w:tcW w:w="3544" w:type="dxa"/>
          </w:tcPr>
          <w:p w:rsidR="00A7665F" w:rsidRPr="00782C77" w:rsidRDefault="00CA5BFD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4394" w:type="dxa"/>
          </w:tcPr>
          <w:p w:rsidR="00A7665F" w:rsidRPr="00782C77" w:rsidRDefault="00782C77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2C77"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CA5BFD" w:rsidRPr="00782C77" w:rsidTr="000E4956">
        <w:tc>
          <w:tcPr>
            <w:tcW w:w="709" w:type="dxa"/>
          </w:tcPr>
          <w:p w:rsidR="00CA5BFD" w:rsidRPr="00782C77" w:rsidRDefault="00CA5BFD" w:rsidP="00782C77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78" w:type="dxa"/>
            <w:vAlign w:val="center"/>
          </w:tcPr>
          <w:p w:rsidR="00CA5BFD" w:rsidRPr="00782C77" w:rsidRDefault="00CA5BFD" w:rsidP="00CA5BF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A5BFD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CA5BFD">
              <w:rPr>
                <w:sz w:val="28"/>
                <w:szCs w:val="28"/>
              </w:rPr>
              <w:t>вебинарах</w:t>
            </w:r>
            <w:proofErr w:type="spellEnd"/>
            <w:r w:rsidRPr="00CA5BFD">
              <w:rPr>
                <w:sz w:val="28"/>
                <w:szCs w:val="28"/>
              </w:rPr>
              <w:t xml:space="preserve"> по вопросам практики применения технологий социальной медиации</w:t>
            </w:r>
          </w:p>
        </w:tc>
        <w:tc>
          <w:tcPr>
            <w:tcW w:w="3544" w:type="dxa"/>
          </w:tcPr>
          <w:p w:rsidR="00CA5BFD" w:rsidRPr="00782C77" w:rsidRDefault="00CA5BFD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Январь-июнь</w:t>
            </w:r>
          </w:p>
        </w:tc>
        <w:tc>
          <w:tcPr>
            <w:tcW w:w="4394" w:type="dxa"/>
          </w:tcPr>
          <w:p w:rsidR="00CA5BFD" w:rsidRPr="00782C77" w:rsidRDefault="00CA5BFD" w:rsidP="00782C77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2C77">
              <w:rPr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</w:tbl>
    <w:p w:rsidR="00782C77" w:rsidRDefault="00782C77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BFD" w:rsidRDefault="00CA5BFD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A23" w:rsidRDefault="00CA5BFD" w:rsidP="00782C77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CA5BFD">
        <w:rPr>
          <w:sz w:val="28"/>
          <w:szCs w:val="28"/>
        </w:rPr>
        <w:lastRenderedPageBreak/>
        <w:t>Аналитические материалы субъектов системы профилактики</w:t>
      </w:r>
    </w:p>
    <w:p w:rsidR="00CA5BFD" w:rsidRPr="00CA5BFD" w:rsidRDefault="00CA5BFD" w:rsidP="00CA5BFD">
      <w:pPr>
        <w:pStyle w:val="a3"/>
        <w:spacing w:before="0" w:beforeAutospacing="0" w:after="0" w:afterAutospacing="0"/>
        <w:ind w:left="1440"/>
        <w:outlineLvl w:val="2"/>
        <w:rPr>
          <w:sz w:val="28"/>
          <w:szCs w:val="28"/>
        </w:rPr>
      </w:pPr>
    </w:p>
    <w:tbl>
      <w:tblPr>
        <w:tblStyle w:val="a4"/>
        <w:tblW w:w="1435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7579"/>
        <w:gridCol w:w="2665"/>
        <w:gridCol w:w="3402"/>
      </w:tblGrid>
      <w:tr w:rsidR="00B42782" w:rsidRPr="00BB6028" w:rsidTr="00BB6028">
        <w:tc>
          <w:tcPr>
            <w:tcW w:w="709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 xml:space="preserve">№ </w:t>
            </w:r>
          </w:p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579" w:type="dxa"/>
            <w:vAlign w:val="center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665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3402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42782" w:rsidRPr="00BB6028" w:rsidTr="00BB6028">
        <w:tc>
          <w:tcPr>
            <w:tcW w:w="709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579" w:type="dxa"/>
            <w:vAlign w:val="center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42782" w:rsidRPr="00BB6028" w:rsidTr="00BB6028">
        <w:tc>
          <w:tcPr>
            <w:tcW w:w="709" w:type="dxa"/>
          </w:tcPr>
          <w:p w:rsidR="00B42782" w:rsidRPr="00BB6028" w:rsidRDefault="008069EC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579" w:type="dxa"/>
            <w:vAlign w:val="center"/>
          </w:tcPr>
          <w:p w:rsidR="00B42782" w:rsidRPr="00BB6028" w:rsidRDefault="00A7665F" w:rsidP="00BB602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8">
              <w:rPr>
                <w:rFonts w:ascii="Times New Roman" w:hAnsi="Times New Roman" w:cs="Times New Roman"/>
                <w:sz w:val="28"/>
                <w:szCs w:val="28"/>
              </w:rPr>
              <w:t>Проведение сверок между ПДН ОП МО МВД России «Казачинский», Сухобузимским МФ ФКУ УИИ ГУФСИН России по Красноярскому краю и комиссией по делам несовершеннолетних и защите их прав Большемуртинского района с целью выявления подучётного контингента, требующего принятия профилактических мер</w:t>
            </w:r>
          </w:p>
        </w:tc>
        <w:tc>
          <w:tcPr>
            <w:tcW w:w="2665" w:type="dxa"/>
          </w:tcPr>
          <w:p w:rsidR="00B42782" w:rsidRPr="00BB6028" w:rsidRDefault="00B4278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AC4CF2" w:rsidRPr="00BB6028" w:rsidRDefault="00AC4CF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402" w:type="dxa"/>
          </w:tcPr>
          <w:p w:rsidR="00AC4CF2" w:rsidRPr="00BB6028" w:rsidRDefault="00AC4CF2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72F65" w:rsidRPr="00BB6028" w:rsidTr="00BB6028">
        <w:tc>
          <w:tcPr>
            <w:tcW w:w="709" w:type="dxa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579" w:type="dxa"/>
            <w:vAlign w:val="center"/>
          </w:tcPr>
          <w:p w:rsidR="00E72F65" w:rsidRPr="00BB6028" w:rsidRDefault="00E72F65" w:rsidP="00BB602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8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 исполнения постановления Правительства Красноярского края от 02.10.2015 № 516-п «Об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неблагополучия»</w:t>
            </w:r>
          </w:p>
        </w:tc>
        <w:tc>
          <w:tcPr>
            <w:tcW w:w="2665" w:type="dxa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Июнь</w:t>
            </w:r>
          </w:p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3402" w:type="dxa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Руководители учреждений и организаций субъектов системы профилактики</w:t>
            </w:r>
          </w:p>
        </w:tc>
      </w:tr>
      <w:tr w:rsidR="00E72F65" w:rsidRPr="00BB6028" w:rsidTr="00BB6028">
        <w:tc>
          <w:tcPr>
            <w:tcW w:w="709" w:type="dxa"/>
          </w:tcPr>
          <w:p w:rsidR="00E72F65" w:rsidRPr="00BB6028" w:rsidRDefault="00BB6028" w:rsidP="00BB6028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79" w:type="dxa"/>
            <w:vAlign w:val="center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B6028">
              <w:rPr>
                <w:color w:val="232323"/>
                <w:sz w:val="28"/>
                <w:szCs w:val="28"/>
              </w:rPr>
              <w:t xml:space="preserve">Проведение </w:t>
            </w:r>
            <w:r w:rsidR="00BB6028" w:rsidRPr="00BB6028">
              <w:rPr>
                <w:color w:val="232323"/>
                <w:sz w:val="28"/>
                <w:szCs w:val="28"/>
              </w:rPr>
              <w:t>рейдовых</w:t>
            </w:r>
            <w:r w:rsidRPr="00BB6028">
              <w:rPr>
                <w:color w:val="232323"/>
                <w:sz w:val="28"/>
                <w:szCs w:val="28"/>
              </w:rPr>
              <w:t xml:space="preserve"> мероприятий по профилактике безнадзорности и правонарушений несовершеннолетних по месту проживания семей, находящихся в социально</w:t>
            </w:r>
            <w:r w:rsidR="00BB6028" w:rsidRPr="00BB6028">
              <w:rPr>
                <w:color w:val="232323"/>
                <w:sz w:val="28"/>
                <w:szCs w:val="28"/>
              </w:rPr>
              <w:t>-</w:t>
            </w:r>
            <w:r w:rsidRPr="00BB6028">
              <w:rPr>
                <w:color w:val="232323"/>
                <w:sz w:val="28"/>
                <w:szCs w:val="28"/>
              </w:rPr>
              <w:t>опасном положении, местам отдыха несовершеннолетних, по семьям, где дети систематически пропускают занятия в школе без уважительных причин</w:t>
            </w:r>
          </w:p>
        </w:tc>
        <w:tc>
          <w:tcPr>
            <w:tcW w:w="2665" w:type="dxa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Весь период в соответствии с графиком</w:t>
            </w:r>
          </w:p>
        </w:tc>
        <w:tc>
          <w:tcPr>
            <w:tcW w:w="3402" w:type="dxa"/>
          </w:tcPr>
          <w:p w:rsidR="00E72F65" w:rsidRPr="00BB6028" w:rsidRDefault="00E72F65" w:rsidP="00BB6028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B6028">
              <w:rPr>
                <w:sz w:val="28"/>
                <w:szCs w:val="28"/>
                <w:lang w:eastAsia="en-US"/>
              </w:rPr>
              <w:t>Руководители учреждений и организаций субъектов системы профилактики</w:t>
            </w:r>
          </w:p>
        </w:tc>
      </w:tr>
    </w:tbl>
    <w:p w:rsidR="008069EC" w:rsidRPr="008069EC" w:rsidRDefault="008069EC" w:rsidP="00E72F65">
      <w:pPr>
        <w:rPr>
          <w:rFonts w:ascii="Times New Roman" w:hAnsi="Times New Roman" w:cs="Times New Roman"/>
          <w:sz w:val="24"/>
          <w:szCs w:val="24"/>
        </w:rPr>
      </w:pPr>
    </w:p>
    <w:sectPr w:rsidR="008069EC" w:rsidRPr="008069EC" w:rsidSect="00FB2A0E">
      <w:pgSz w:w="16838" w:h="11906" w:orient="landscape"/>
      <w:pgMar w:top="1276" w:right="96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25E9B"/>
    <w:multiLevelType w:val="hybridMultilevel"/>
    <w:tmpl w:val="385C9BA2"/>
    <w:lvl w:ilvl="0" w:tplc="58AE9B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5C4A"/>
    <w:multiLevelType w:val="hybridMultilevel"/>
    <w:tmpl w:val="8722AC34"/>
    <w:lvl w:ilvl="0" w:tplc="D7289D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25B20"/>
    <w:multiLevelType w:val="hybridMultilevel"/>
    <w:tmpl w:val="80E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4433"/>
    <w:multiLevelType w:val="hybridMultilevel"/>
    <w:tmpl w:val="997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3"/>
    <w:rsid w:val="00036C7E"/>
    <w:rsid w:val="0004439D"/>
    <w:rsid w:val="00085E8F"/>
    <w:rsid w:val="000D11DA"/>
    <w:rsid w:val="000E4956"/>
    <w:rsid w:val="00110A4F"/>
    <w:rsid w:val="00131431"/>
    <w:rsid w:val="00176BFC"/>
    <w:rsid w:val="00193B6A"/>
    <w:rsid w:val="001B3A29"/>
    <w:rsid w:val="001C3CF0"/>
    <w:rsid w:val="001D58AC"/>
    <w:rsid w:val="001F3E1D"/>
    <w:rsid w:val="001F52ED"/>
    <w:rsid w:val="00227DAC"/>
    <w:rsid w:val="00247131"/>
    <w:rsid w:val="00275E32"/>
    <w:rsid w:val="00282E0A"/>
    <w:rsid w:val="002A6E59"/>
    <w:rsid w:val="002E1984"/>
    <w:rsid w:val="002F1A7B"/>
    <w:rsid w:val="00336341"/>
    <w:rsid w:val="00340E1A"/>
    <w:rsid w:val="00350385"/>
    <w:rsid w:val="003B1221"/>
    <w:rsid w:val="003B44F3"/>
    <w:rsid w:val="003D790B"/>
    <w:rsid w:val="003F6687"/>
    <w:rsid w:val="003F6C26"/>
    <w:rsid w:val="00450632"/>
    <w:rsid w:val="00451907"/>
    <w:rsid w:val="00477107"/>
    <w:rsid w:val="0048184D"/>
    <w:rsid w:val="004A4984"/>
    <w:rsid w:val="004C3BE2"/>
    <w:rsid w:val="004D2B77"/>
    <w:rsid w:val="00516D58"/>
    <w:rsid w:val="00524DC0"/>
    <w:rsid w:val="00530EBC"/>
    <w:rsid w:val="0055120E"/>
    <w:rsid w:val="00555B0C"/>
    <w:rsid w:val="00570D61"/>
    <w:rsid w:val="005831AC"/>
    <w:rsid w:val="00594F01"/>
    <w:rsid w:val="00602AC4"/>
    <w:rsid w:val="00620DCB"/>
    <w:rsid w:val="0062346A"/>
    <w:rsid w:val="006308E5"/>
    <w:rsid w:val="00672FCA"/>
    <w:rsid w:val="006B5245"/>
    <w:rsid w:val="006B5C29"/>
    <w:rsid w:val="006E2B1D"/>
    <w:rsid w:val="006F7F0F"/>
    <w:rsid w:val="00707A2B"/>
    <w:rsid w:val="007249E9"/>
    <w:rsid w:val="00724CA3"/>
    <w:rsid w:val="00752FD2"/>
    <w:rsid w:val="00782C77"/>
    <w:rsid w:val="007858C9"/>
    <w:rsid w:val="007C5954"/>
    <w:rsid w:val="008069EC"/>
    <w:rsid w:val="00874DD7"/>
    <w:rsid w:val="00880D9F"/>
    <w:rsid w:val="00882CC0"/>
    <w:rsid w:val="00892604"/>
    <w:rsid w:val="008B12F9"/>
    <w:rsid w:val="008B3F9C"/>
    <w:rsid w:val="008C5211"/>
    <w:rsid w:val="008D0537"/>
    <w:rsid w:val="008F527C"/>
    <w:rsid w:val="009518D9"/>
    <w:rsid w:val="0095598E"/>
    <w:rsid w:val="00967955"/>
    <w:rsid w:val="0097550D"/>
    <w:rsid w:val="009A6A97"/>
    <w:rsid w:val="009B5610"/>
    <w:rsid w:val="009E45C9"/>
    <w:rsid w:val="009F6584"/>
    <w:rsid w:val="00A30E65"/>
    <w:rsid w:val="00A7665F"/>
    <w:rsid w:val="00A91097"/>
    <w:rsid w:val="00AC4CF2"/>
    <w:rsid w:val="00AD0041"/>
    <w:rsid w:val="00AE29E5"/>
    <w:rsid w:val="00AE2B7E"/>
    <w:rsid w:val="00B119C9"/>
    <w:rsid w:val="00B41A54"/>
    <w:rsid w:val="00B42782"/>
    <w:rsid w:val="00B56485"/>
    <w:rsid w:val="00B82CDF"/>
    <w:rsid w:val="00B860DF"/>
    <w:rsid w:val="00BA042D"/>
    <w:rsid w:val="00BB6028"/>
    <w:rsid w:val="00BC0179"/>
    <w:rsid w:val="00BC2388"/>
    <w:rsid w:val="00BC6DCD"/>
    <w:rsid w:val="00C01C5A"/>
    <w:rsid w:val="00C0722F"/>
    <w:rsid w:val="00C146F6"/>
    <w:rsid w:val="00C47F54"/>
    <w:rsid w:val="00C52112"/>
    <w:rsid w:val="00C604F5"/>
    <w:rsid w:val="00C75FD0"/>
    <w:rsid w:val="00CA5BFD"/>
    <w:rsid w:val="00CC04ED"/>
    <w:rsid w:val="00CF7489"/>
    <w:rsid w:val="00D5576C"/>
    <w:rsid w:val="00D84A23"/>
    <w:rsid w:val="00D85F01"/>
    <w:rsid w:val="00D93AB0"/>
    <w:rsid w:val="00D97076"/>
    <w:rsid w:val="00DF73A2"/>
    <w:rsid w:val="00E27441"/>
    <w:rsid w:val="00E40A69"/>
    <w:rsid w:val="00E40D37"/>
    <w:rsid w:val="00E72F65"/>
    <w:rsid w:val="00E74029"/>
    <w:rsid w:val="00E7773D"/>
    <w:rsid w:val="00EA012E"/>
    <w:rsid w:val="00F15B06"/>
    <w:rsid w:val="00F26BB3"/>
    <w:rsid w:val="00F33118"/>
    <w:rsid w:val="00F33510"/>
    <w:rsid w:val="00F642DD"/>
    <w:rsid w:val="00FA42A8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8B988-6400-4423-8491-7719A02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">
    <w:name w:val="Основной текст8"/>
    <w:basedOn w:val="a0"/>
    <w:rsid w:val="00516D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516D58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eastAsia="ru-RU" w:bidi="ru-RU"/>
    </w:rPr>
  </w:style>
  <w:style w:type="paragraph" w:customStyle="1" w:styleId="3">
    <w:name w:val="Основной текст3"/>
    <w:basedOn w:val="a"/>
    <w:rsid w:val="00516D5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iPriority w:val="99"/>
    <w:unhideWhenUsed/>
    <w:rsid w:val="005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C01C5A"/>
    <w:rPr>
      <w:b/>
      <w:bCs/>
    </w:rPr>
  </w:style>
  <w:style w:type="paragraph" w:styleId="a7">
    <w:name w:val="No Spacing"/>
    <w:link w:val="a8"/>
    <w:uiPriority w:val="1"/>
    <w:qFormat/>
    <w:rsid w:val="00C01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C0179"/>
  </w:style>
  <w:style w:type="paragraph" w:styleId="a9">
    <w:name w:val="Balloon Text"/>
    <w:basedOn w:val="a"/>
    <w:link w:val="aa"/>
    <w:uiPriority w:val="99"/>
    <w:semiHidden/>
    <w:unhideWhenUsed/>
    <w:rsid w:val="004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E2"/>
    <w:rPr>
      <w:rFonts w:ascii="Segoe UI" w:hAnsi="Segoe UI" w:cs="Segoe UI"/>
      <w:sz w:val="18"/>
      <w:szCs w:val="18"/>
    </w:rPr>
  </w:style>
  <w:style w:type="character" w:customStyle="1" w:styleId="hl">
    <w:name w:val="hl"/>
    <w:rsid w:val="00594F01"/>
  </w:style>
  <w:style w:type="paragraph" w:styleId="ab">
    <w:name w:val="footer"/>
    <w:basedOn w:val="a"/>
    <w:link w:val="ac"/>
    <w:uiPriority w:val="99"/>
    <w:unhideWhenUsed/>
    <w:rsid w:val="00594F0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94F01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8F527C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8F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F5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Хобовец</dc:creator>
  <cp:lastModifiedBy>Людмила Хобовец</cp:lastModifiedBy>
  <cp:revision>11</cp:revision>
  <cp:lastPrinted>2022-01-28T01:03:00Z</cp:lastPrinted>
  <dcterms:created xsi:type="dcterms:W3CDTF">2022-01-27T10:42:00Z</dcterms:created>
  <dcterms:modified xsi:type="dcterms:W3CDTF">2022-01-28T01:06:00Z</dcterms:modified>
</cp:coreProperties>
</file>