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3F4" w:rsidRPr="00B54B61" w:rsidRDefault="008A53F4" w:rsidP="008A53F4">
      <w:pPr>
        <w:spacing w:line="254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4B61">
        <w:rPr>
          <w:rFonts w:ascii="Times New Roman" w:eastAsia="Calibri" w:hAnsi="Times New Roman" w:cs="Times New Roman"/>
          <w:b/>
          <w:sz w:val="28"/>
          <w:szCs w:val="28"/>
        </w:rPr>
        <w:t>Заявка на участие в конкурсе лучших практик</w:t>
      </w:r>
    </w:p>
    <w:p w:rsidR="008A53F4" w:rsidRPr="00B54B61" w:rsidRDefault="008A53F4" w:rsidP="008A53F4">
      <w:pPr>
        <w:spacing w:line="254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8930" w:type="dxa"/>
        <w:tblInd w:w="392" w:type="dxa"/>
        <w:tblLook w:val="04A0" w:firstRow="1" w:lastRow="0" w:firstColumn="1" w:lastColumn="0" w:noHBand="0" w:noVBand="1"/>
      </w:tblPr>
      <w:tblGrid>
        <w:gridCol w:w="3046"/>
        <w:gridCol w:w="6133"/>
      </w:tblGrid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Территория/наименование организации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Красноярский край, </w:t>
            </w:r>
            <w:proofErr w:type="spellStart"/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пгт</w:t>
            </w:r>
            <w:proofErr w:type="spellEnd"/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 Большая Мурта.</w:t>
            </w:r>
          </w:p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МКОУ БСОШ №2</w:t>
            </w:r>
          </w:p>
        </w:tc>
      </w:tr>
      <w:tr w:rsidR="008A53F4" w:rsidRPr="00B54B61" w:rsidTr="00B43F82">
        <w:trPr>
          <w:trHeight w:val="111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ФИО и контактные данные заявителя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Чупракова Ирина </w:t>
            </w:r>
            <w:proofErr w:type="spellStart"/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Линнуровна</w:t>
            </w:r>
            <w:proofErr w:type="spellEnd"/>
          </w:p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+79631911548</w:t>
            </w:r>
          </w:p>
          <w:p w:rsidR="008A53F4" w:rsidRPr="008A53F4" w:rsidRDefault="008A3526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="008A53F4"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rinacuprakova</w:t>
            </w:r>
            <w:proofErr w:type="spellEnd"/>
            <w:r w:rsidR="008A53F4" w:rsidRPr="008A53F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749@</w:t>
            </w:r>
            <w:proofErr w:type="spellStart"/>
            <w:r w:rsidR="008A53F4"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gmail</w:t>
            </w:r>
            <w:proofErr w:type="spellEnd"/>
            <w:r w:rsidR="008A53F4" w:rsidRPr="008A53F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8A53F4"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com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практики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3526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Летний оздоровительный лагерь «Солнышко»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Проблемы, цели, задачи на решение которых направлена практика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3F" w:rsidRPr="00605F3F" w:rsidRDefault="00605F3F" w:rsidP="00605F3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605F3F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Цель:</w:t>
            </w:r>
          </w:p>
          <w:p w:rsidR="00605F3F" w:rsidRPr="00605F3F" w:rsidRDefault="00605F3F" w:rsidP="00605F3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</w:pPr>
            <w:r w:rsidRPr="00605F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Создание условий для полноценного отдыха, оздоровления детей, развития их внутреннего потенциала, содействия формированию ключевых компетенций воспитанников на основе включения их в разнообразную, общественно значимую и личностно привлекательную деятельность, содержательное общение и межличностные отношения в разновозрастном коллективе, развитие творческих способностей.</w:t>
            </w:r>
          </w:p>
          <w:p w:rsidR="00605F3F" w:rsidRPr="00605F3F" w:rsidRDefault="00605F3F" w:rsidP="00605F3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5F3F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Задачи:</w:t>
            </w:r>
            <w:r w:rsidRPr="00605F3F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u w:val="single"/>
              </w:rPr>
              <w:t xml:space="preserve"> </w:t>
            </w:r>
            <w:r w:rsidRPr="00605F3F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br/>
            </w:r>
            <w:r w:rsidRPr="00605F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 Создание условий для организованного отдыха детей. Пропаганда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605F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здорового образа жизни.</w:t>
            </w:r>
          </w:p>
          <w:p w:rsidR="00605F3F" w:rsidRPr="00605F3F" w:rsidRDefault="00605F3F" w:rsidP="00605F3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5F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 Формирование интереса к различным видам деятельности.</w:t>
            </w:r>
          </w:p>
          <w:p w:rsidR="00605F3F" w:rsidRPr="00605F3F" w:rsidRDefault="00605F3F" w:rsidP="00605F3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5F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 Развитие познавательной активности, творческого потенциала каждого ребенка.</w:t>
            </w:r>
          </w:p>
          <w:p w:rsidR="008A53F4" w:rsidRPr="00605F3F" w:rsidRDefault="00605F3F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05F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 Формирование качеств, составляющих культуру поведения, с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анитарно-гигиеническую культуру.</w:t>
            </w:r>
          </w:p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Какова основная идея, </w:t>
            </w: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суть практики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3F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04E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Актуализация наилучших нравственных качеств: </w:t>
            </w:r>
            <w:r w:rsidRPr="00FB04E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доброты, сострадания, отзывчивости, понимания</w:t>
            </w:r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8A53F4" w:rsidRPr="00FB04EE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605F3F" w:rsidRPr="00605F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Основная</w:t>
            </w:r>
            <w:r w:rsidR="00605F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идея программы ЛОЛ «Солнышко» </w:t>
            </w:r>
            <w:r w:rsidR="00605F3F" w:rsidRPr="00605F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представление возможностей для раскрытия творческих способностей ребенка, создание условий для самореализации потенциала детей и подростков в результате общественно полезной деятельности.</w:t>
            </w:r>
          </w:p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Через какие средства (технологии, методы, формы, способы и т.д.), реализуется практика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Соцсети</w:t>
            </w:r>
            <w:proofErr w:type="spellEnd"/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школьные и районные мероприятия, круглые столы, оказание помощи нуждающимся…</w:t>
            </w:r>
          </w:p>
          <w:p w:rsidR="0076099C" w:rsidRPr="0076099C" w:rsidRDefault="0076099C" w:rsidP="007609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-Основными методами организации деятельности являются:</w:t>
            </w:r>
          </w:p>
          <w:p w:rsidR="0076099C" w:rsidRPr="0076099C" w:rsidRDefault="0076099C" w:rsidP="007609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 игры (игры отбираются воспитателями в соответствии с поставленной целью);</w:t>
            </w:r>
          </w:p>
          <w:p w:rsidR="0076099C" w:rsidRPr="0076099C" w:rsidRDefault="0076099C" w:rsidP="007609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Методы театрализации (реализуется через </w:t>
            </w:r>
            <w:proofErr w:type="spellStart"/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костюмирование</w:t>
            </w:r>
            <w:proofErr w:type="spellEnd"/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обряды, ритуалы);</w:t>
            </w:r>
          </w:p>
          <w:p w:rsidR="0076099C" w:rsidRPr="0076099C" w:rsidRDefault="0076099C" w:rsidP="007609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Методы </w:t>
            </w: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состязательности (распространяется на все сферы творческой деятельности);</w:t>
            </w:r>
          </w:p>
          <w:p w:rsidR="0076099C" w:rsidRPr="0076099C" w:rsidRDefault="0076099C" w:rsidP="007609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 коллективной творческой деятельности (КТД).</w:t>
            </w:r>
          </w:p>
          <w:p w:rsidR="0076099C" w:rsidRPr="00B54B61" w:rsidRDefault="0076099C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Какие результаты обеспечивает практика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9C" w:rsidRPr="0076099C" w:rsidRDefault="0076099C" w:rsidP="0076099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укрепление здоровья детей;</w:t>
            </w:r>
          </w:p>
          <w:p w:rsidR="0076099C" w:rsidRPr="0076099C" w:rsidRDefault="0076099C" w:rsidP="0076099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развитие у школьников интереса к занятиям физкультурой и спортом;</w:t>
            </w:r>
          </w:p>
          <w:p w:rsidR="0076099C" w:rsidRPr="0076099C" w:rsidRDefault="0076099C" w:rsidP="0076099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расширение социального опыта;</w:t>
            </w:r>
          </w:p>
          <w:p w:rsidR="0076099C" w:rsidRPr="0076099C" w:rsidRDefault="0076099C" w:rsidP="0076099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формирование коммуникативных умений, основы правильного поведения, общения, культуры, досуга;</w:t>
            </w:r>
          </w:p>
          <w:p w:rsidR="0076099C" w:rsidRPr="0076099C" w:rsidRDefault="0076099C" w:rsidP="0076099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вырабатывание навыков ручного и общественно-полезного труда;</w:t>
            </w:r>
          </w:p>
          <w:p w:rsidR="0076099C" w:rsidRPr="0076099C" w:rsidRDefault="0076099C" w:rsidP="0076099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формирование осознанного отношения к себе, </w:t>
            </w:r>
            <w:r w:rsidRPr="007609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как к части окружающего мира.</w:t>
            </w:r>
          </w:p>
          <w:p w:rsidR="0076099C" w:rsidRPr="00B54B61" w:rsidRDefault="0076099C" w:rsidP="00B43F8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 какими проблемами и трудностями пришлось столкнуться при реализации</w:t>
            </w:r>
          </w:p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B23D9B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</w:p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Ссылки на материалы практики, размещенные в информационно – коммуникационной сети «Интернет»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75" w:rsidRPr="00812575" w:rsidRDefault="00812575" w:rsidP="0081257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A53F4" w:rsidRPr="00B54B61" w:rsidRDefault="00812575" w:rsidP="0081257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hyperlink r:id="rId6" w:history="1">
              <w:r w:rsidRPr="00F33783">
                <w:rPr>
                  <w:rStyle w:val="a4"/>
                  <w:rFonts w:ascii="Times New Roman" w:eastAsia="Calibri" w:hAnsi="Times New Roman" w:cs="Times New Roman"/>
                  <w:bCs/>
                  <w:sz w:val="28"/>
                  <w:szCs w:val="28"/>
                </w:rPr>
                <w:t>https://sh2-bolshaya-murta-r04.gosweb.gosuslugi.ru/ofitsialno/dokumenty/dokumenty-all_264.html</w:t>
              </w:r>
            </w:hyperlink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8A53F4" w:rsidRPr="00B54B61" w:rsidTr="00B43F8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F4" w:rsidRPr="00B54B61" w:rsidRDefault="008A53F4" w:rsidP="00B43F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B61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(методические материалы)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F4" w:rsidRPr="00B54B61" w:rsidRDefault="008A53F4" w:rsidP="00B43F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</w:p>
        </w:tc>
      </w:tr>
    </w:tbl>
    <w:p w:rsidR="0041108B" w:rsidRDefault="00812575"/>
    <w:sectPr w:rsidR="00411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F6308"/>
    <w:multiLevelType w:val="hybridMultilevel"/>
    <w:tmpl w:val="0FC8D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AD"/>
    <w:rsid w:val="005344AD"/>
    <w:rsid w:val="00605F3F"/>
    <w:rsid w:val="00727EED"/>
    <w:rsid w:val="0076099C"/>
    <w:rsid w:val="00812575"/>
    <w:rsid w:val="008A3526"/>
    <w:rsid w:val="008A53F4"/>
    <w:rsid w:val="00B23D9B"/>
    <w:rsid w:val="00B55513"/>
    <w:rsid w:val="00CD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25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25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2-bolshaya-murta-r04.gosweb.gosuslugi.ru/ofitsialno/dokumenty/dokumenty-all_26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Наталья</cp:lastModifiedBy>
  <cp:revision>2</cp:revision>
  <dcterms:created xsi:type="dcterms:W3CDTF">2023-12-12T08:47:00Z</dcterms:created>
  <dcterms:modified xsi:type="dcterms:W3CDTF">2023-12-12T08:47:00Z</dcterms:modified>
</cp:coreProperties>
</file>