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86" w:rsidRDefault="007741DF" w:rsidP="00EB3B39">
      <w:pPr>
        <w:pStyle w:val="af0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-182245</wp:posOffset>
            </wp:positionV>
            <wp:extent cx="857885" cy="905510"/>
            <wp:effectExtent l="0" t="0" r="0" b="8890"/>
            <wp:wrapNone/>
            <wp:docPr id="25" name="Рисунок 1" descr="Описание: 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1DF" w:rsidRDefault="007741DF" w:rsidP="006A6273">
      <w:pPr>
        <w:pStyle w:val="af0"/>
      </w:pPr>
    </w:p>
    <w:p w:rsidR="007741DF" w:rsidRDefault="007741DF" w:rsidP="006A6273">
      <w:pPr>
        <w:pStyle w:val="af0"/>
      </w:pPr>
    </w:p>
    <w:p w:rsidR="007741DF" w:rsidRDefault="007741DF" w:rsidP="006A6273">
      <w:pPr>
        <w:pStyle w:val="af0"/>
      </w:pPr>
    </w:p>
    <w:p w:rsidR="00E27A28" w:rsidRPr="008C7454" w:rsidRDefault="00E27A28" w:rsidP="006A6273">
      <w:pPr>
        <w:pStyle w:val="af0"/>
      </w:pPr>
      <w:r w:rsidRPr="008C7454"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B77922" w:rsidRDefault="00B77922" w:rsidP="00B7792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27A28" w:rsidRDefault="00181400" w:rsidP="00B779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10.06.</w:t>
      </w:r>
      <w:r w:rsidR="00E27A28">
        <w:rPr>
          <w:sz w:val="28"/>
          <w:szCs w:val="28"/>
        </w:rPr>
        <w:t>20</w:t>
      </w:r>
      <w:r w:rsidR="00F70068">
        <w:rPr>
          <w:sz w:val="28"/>
          <w:szCs w:val="28"/>
        </w:rPr>
        <w:t xml:space="preserve">24                  </w:t>
      </w:r>
      <w:r w:rsidR="00E27A28">
        <w:rPr>
          <w:sz w:val="28"/>
          <w:szCs w:val="28"/>
        </w:rPr>
        <w:t xml:space="preserve">  </w:t>
      </w:r>
      <w:r w:rsidR="00F70068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 xml:space="preserve">  </w:t>
      </w:r>
      <w:r w:rsidR="00BF6D58">
        <w:rPr>
          <w:sz w:val="28"/>
          <w:szCs w:val="28"/>
        </w:rPr>
        <w:t xml:space="preserve">  </w:t>
      </w:r>
      <w:r w:rsidR="007741DF">
        <w:rPr>
          <w:sz w:val="28"/>
          <w:szCs w:val="28"/>
        </w:rPr>
        <w:t xml:space="preserve"> </w:t>
      </w:r>
      <w:r w:rsidR="00BF6D58">
        <w:rPr>
          <w:sz w:val="28"/>
          <w:szCs w:val="28"/>
        </w:rPr>
        <w:t xml:space="preserve">  </w:t>
      </w:r>
      <w:proofErr w:type="spellStart"/>
      <w:r w:rsidR="00E27A28">
        <w:rPr>
          <w:sz w:val="28"/>
          <w:szCs w:val="28"/>
        </w:rPr>
        <w:t>пгт</w:t>
      </w:r>
      <w:proofErr w:type="spellEnd"/>
      <w:r w:rsidR="00E27A28">
        <w:rPr>
          <w:sz w:val="28"/>
          <w:szCs w:val="28"/>
        </w:rPr>
        <w:t xml:space="preserve">. Большая Мурта       </w:t>
      </w:r>
      <w:r w:rsidR="00B77922">
        <w:rPr>
          <w:sz w:val="28"/>
          <w:szCs w:val="28"/>
        </w:rPr>
        <w:t xml:space="preserve">      </w:t>
      </w:r>
      <w:r w:rsidR="00F70068">
        <w:rPr>
          <w:sz w:val="28"/>
          <w:szCs w:val="28"/>
        </w:rPr>
        <w:t xml:space="preserve"> </w:t>
      </w:r>
      <w:r w:rsidR="00B77922">
        <w:rPr>
          <w:sz w:val="28"/>
          <w:szCs w:val="28"/>
        </w:rPr>
        <w:t xml:space="preserve">               </w:t>
      </w:r>
      <w:r w:rsidR="00E27A28">
        <w:rPr>
          <w:sz w:val="28"/>
          <w:szCs w:val="28"/>
        </w:rPr>
        <w:t xml:space="preserve">№ </w:t>
      </w:r>
      <w:r>
        <w:rPr>
          <w:sz w:val="28"/>
          <w:szCs w:val="28"/>
        </w:rPr>
        <w:t>299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Default="00E27A28" w:rsidP="00E27A28">
      <w:pPr>
        <w:jc w:val="both"/>
        <w:rPr>
          <w:sz w:val="28"/>
          <w:szCs w:val="28"/>
        </w:rPr>
      </w:pPr>
      <w:r w:rsidRPr="007F4B5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Pr="007F4B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7F4B57">
        <w:rPr>
          <w:sz w:val="28"/>
          <w:szCs w:val="28"/>
        </w:rPr>
        <w:t>«</w:t>
      </w:r>
      <w:r w:rsidR="002663F1">
        <w:rPr>
          <w:sz w:val="28"/>
          <w:szCs w:val="28"/>
        </w:rPr>
        <w:t>П</w:t>
      </w:r>
      <w:r w:rsidR="00081237" w:rsidRPr="000646C0">
        <w:rPr>
          <w:bCs/>
          <w:sz w:val="28"/>
          <w:szCs w:val="28"/>
        </w:rPr>
        <w:t xml:space="preserve">еревод </w:t>
      </w:r>
      <w:r w:rsidR="001D17E3">
        <w:rPr>
          <w:bCs/>
          <w:sz w:val="28"/>
          <w:szCs w:val="28"/>
        </w:rPr>
        <w:t xml:space="preserve">жилого помещения в нежилое </w:t>
      </w:r>
      <w:r w:rsidR="00081237" w:rsidRPr="000646C0">
        <w:rPr>
          <w:bCs/>
          <w:sz w:val="28"/>
          <w:szCs w:val="28"/>
        </w:rPr>
        <w:t>помещени</w:t>
      </w:r>
      <w:r w:rsidR="002663F1">
        <w:rPr>
          <w:bCs/>
          <w:sz w:val="28"/>
          <w:szCs w:val="28"/>
        </w:rPr>
        <w:t>е и не</w:t>
      </w:r>
      <w:r w:rsidR="00081237" w:rsidRPr="000646C0">
        <w:rPr>
          <w:bCs/>
          <w:sz w:val="28"/>
          <w:szCs w:val="28"/>
        </w:rPr>
        <w:t>жило</w:t>
      </w:r>
      <w:r w:rsidR="002663F1">
        <w:rPr>
          <w:bCs/>
          <w:sz w:val="28"/>
          <w:szCs w:val="28"/>
        </w:rPr>
        <w:t>го</w:t>
      </w:r>
      <w:r w:rsidR="00081237" w:rsidRPr="000646C0">
        <w:rPr>
          <w:bCs/>
          <w:sz w:val="28"/>
          <w:szCs w:val="28"/>
        </w:rPr>
        <w:t xml:space="preserve"> помещени</w:t>
      </w:r>
      <w:r w:rsidR="002663F1">
        <w:rPr>
          <w:bCs/>
          <w:sz w:val="28"/>
          <w:szCs w:val="28"/>
        </w:rPr>
        <w:t>я в жилое помещение</w:t>
      </w:r>
      <w:r>
        <w:rPr>
          <w:sz w:val="28"/>
          <w:szCs w:val="28"/>
        </w:rPr>
        <w:t>»</w:t>
      </w:r>
      <w:r w:rsidR="0025746A">
        <w:rPr>
          <w:sz w:val="28"/>
          <w:szCs w:val="28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B206F2" w:rsidRDefault="002663F1" w:rsidP="00B27AC5">
      <w:pPr>
        <w:ind w:right="-2" w:firstLine="709"/>
        <w:jc w:val="both"/>
        <w:rPr>
          <w:sz w:val="28"/>
          <w:szCs w:val="28"/>
        </w:rPr>
      </w:pPr>
      <w:r w:rsidRPr="00FE72EC">
        <w:rPr>
          <w:sz w:val="28"/>
          <w:szCs w:val="28"/>
        </w:rPr>
        <w:t>В соответствии с Градостроительным кодексом Российской Федерации             от 29.12.2004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>190-ФЗ, Федеральным законом от 06.10.2003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>131-ФЗ                   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                       </w:t>
      </w:r>
      <w:r w:rsidRPr="00FE72EC">
        <w:rPr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10" w:history="1">
        <w:r w:rsidRPr="00FE72EC">
          <w:rPr>
            <w:sz w:val="28"/>
            <w:szCs w:val="28"/>
          </w:rPr>
          <w:t>статьей 19</w:t>
        </w:r>
        <w:r w:rsidRPr="00FE72EC">
          <w:rPr>
            <w:color w:val="0000FF"/>
            <w:sz w:val="28"/>
            <w:szCs w:val="28"/>
          </w:rPr>
          <w:t xml:space="preserve"> </w:t>
        </w:r>
      </w:hyperlink>
      <w:r w:rsidRPr="00FE72EC">
        <w:rPr>
          <w:sz w:val="28"/>
          <w:szCs w:val="28"/>
        </w:rPr>
        <w:t>Устава Большемуртинского района</w:t>
      </w:r>
      <w:r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ПОСТАНОВЛЯЮ:</w:t>
      </w:r>
    </w:p>
    <w:p w:rsidR="00B206F2" w:rsidRDefault="007F76A2" w:rsidP="00B27A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r w:rsidR="00E27A28">
        <w:rPr>
          <w:sz w:val="28"/>
          <w:szCs w:val="28"/>
        </w:rPr>
        <w:t xml:space="preserve">Большемуртинского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2663F1">
        <w:rPr>
          <w:sz w:val="28"/>
          <w:szCs w:val="28"/>
        </w:rPr>
        <w:t>П</w:t>
      </w:r>
      <w:r w:rsidR="002663F1" w:rsidRPr="000646C0">
        <w:rPr>
          <w:bCs/>
          <w:sz w:val="28"/>
          <w:szCs w:val="28"/>
        </w:rPr>
        <w:t xml:space="preserve">еревод </w:t>
      </w:r>
      <w:r w:rsidR="002663F1">
        <w:rPr>
          <w:bCs/>
          <w:sz w:val="28"/>
          <w:szCs w:val="28"/>
        </w:rPr>
        <w:t xml:space="preserve">жилого помещения в нежилое </w:t>
      </w:r>
      <w:r w:rsidR="002663F1" w:rsidRPr="000646C0">
        <w:rPr>
          <w:bCs/>
          <w:sz w:val="28"/>
          <w:szCs w:val="28"/>
        </w:rPr>
        <w:t>помещени</w:t>
      </w:r>
      <w:r w:rsidR="002663F1">
        <w:rPr>
          <w:bCs/>
          <w:sz w:val="28"/>
          <w:szCs w:val="28"/>
        </w:rPr>
        <w:t>е и не</w:t>
      </w:r>
      <w:r w:rsidR="002663F1" w:rsidRPr="000646C0">
        <w:rPr>
          <w:bCs/>
          <w:sz w:val="28"/>
          <w:szCs w:val="28"/>
        </w:rPr>
        <w:t>жило</w:t>
      </w:r>
      <w:r w:rsidR="002663F1">
        <w:rPr>
          <w:bCs/>
          <w:sz w:val="28"/>
          <w:szCs w:val="28"/>
        </w:rPr>
        <w:t>го</w:t>
      </w:r>
      <w:r w:rsidR="002663F1" w:rsidRPr="000646C0">
        <w:rPr>
          <w:bCs/>
          <w:sz w:val="28"/>
          <w:szCs w:val="28"/>
        </w:rPr>
        <w:t xml:space="preserve"> помещени</w:t>
      </w:r>
      <w:r w:rsidR="002663F1">
        <w:rPr>
          <w:bCs/>
          <w:sz w:val="28"/>
          <w:szCs w:val="28"/>
        </w:rPr>
        <w:t>я в жилое помещение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8856DE" w:rsidRDefault="00F252F5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7741DF">
        <w:rPr>
          <w:sz w:val="28"/>
          <w:szCs w:val="28"/>
        </w:rPr>
        <w:t>:</w:t>
      </w:r>
    </w:p>
    <w:p w:rsidR="007741DF" w:rsidRDefault="008856DE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52F5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  </w:t>
      </w:r>
      <w:r w:rsidR="00F252F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  </w:t>
      </w:r>
      <w:r w:rsidR="00F252F5">
        <w:rPr>
          <w:sz w:val="28"/>
          <w:szCs w:val="28"/>
        </w:rPr>
        <w:t>района</w:t>
      </w:r>
      <w:r w:rsidR="004F43C5">
        <w:rPr>
          <w:sz w:val="28"/>
          <w:szCs w:val="28"/>
        </w:rPr>
        <w:t xml:space="preserve"> </w:t>
      </w:r>
      <w:r w:rsidR="00F252F5">
        <w:rPr>
          <w:sz w:val="28"/>
          <w:szCs w:val="28"/>
        </w:rPr>
        <w:t>от</w:t>
      </w:r>
      <w:r w:rsidR="004F43C5">
        <w:rPr>
          <w:sz w:val="28"/>
          <w:szCs w:val="28"/>
        </w:rPr>
        <w:t xml:space="preserve"> </w:t>
      </w:r>
      <w:r w:rsidR="002663F1">
        <w:rPr>
          <w:sz w:val="28"/>
          <w:szCs w:val="28"/>
        </w:rPr>
        <w:t>12</w:t>
      </w:r>
      <w:r w:rsidR="002F1A45">
        <w:rPr>
          <w:sz w:val="28"/>
          <w:szCs w:val="28"/>
        </w:rPr>
        <w:t>.</w:t>
      </w:r>
      <w:r w:rsidR="002663F1">
        <w:rPr>
          <w:sz w:val="28"/>
          <w:szCs w:val="28"/>
        </w:rPr>
        <w:t>11</w:t>
      </w:r>
      <w:r w:rsidR="002F1A45">
        <w:rPr>
          <w:sz w:val="28"/>
          <w:szCs w:val="28"/>
        </w:rPr>
        <w:t>.20</w:t>
      </w:r>
      <w:r w:rsidR="002663F1">
        <w:rPr>
          <w:sz w:val="28"/>
          <w:szCs w:val="28"/>
        </w:rPr>
        <w:t>19</w:t>
      </w:r>
      <w:r w:rsidR="002F1A45">
        <w:rPr>
          <w:sz w:val="28"/>
          <w:szCs w:val="28"/>
        </w:rPr>
        <w:t> </w:t>
      </w:r>
      <w:r w:rsidR="00B27AC5">
        <w:rPr>
          <w:sz w:val="28"/>
          <w:szCs w:val="28"/>
        </w:rPr>
        <w:t>№</w:t>
      </w:r>
      <w:r w:rsidR="002663F1">
        <w:rPr>
          <w:sz w:val="28"/>
          <w:szCs w:val="28"/>
        </w:rPr>
        <w:t xml:space="preserve"> </w:t>
      </w:r>
      <w:r w:rsidR="004F43C5">
        <w:rPr>
          <w:sz w:val="28"/>
          <w:szCs w:val="28"/>
        </w:rPr>
        <w:t>7</w:t>
      </w:r>
      <w:r w:rsidR="002663F1">
        <w:rPr>
          <w:sz w:val="28"/>
          <w:szCs w:val="28"/>
        </w:rPr>
        <w:t>41</w:t>
      </w:r>
      <w:r w:rsidR="007741D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50164A">
        <w:rPr>
          <w:sz w:val="28"/>
          <w:szCs w:val="28"/>
        </w:rPr>
        <w:t>«О</w:t>
      </w:r>
      <w:r w:rsidR="002F1A45" w:rsidRPr="00D57D61">
        <w:rPr>
          <w:sz w:val="28"/>
          <w:szCs w:val="28"/>
        </w:rPr>
        <w:t>б</w:t>
      </w:r>
      <w:r w:rsidR="00B27AC5">
        <w:rPr>
          <w:sz w:val="28"/>
          <w:szCs w:val="28"/>
        </w:rPr>
        <w:t> </w:t>
      </w:r>
      <w:r w:rsidR="002F1A45" w:rsidRPr="00D57D61">
        <w:rPr>
          <w:sz w:val="28"/>
          <w:szCs w:val="28"/>
        </w:rPr>
        <w:t>утверждении</w:t>
      </w:r>
      <w:r w:rsidR="002F1A45">
        <w:rPr>
          <w:sz w:val="28"/>
          <w:szCs w:val="28"/>
        </w:rPr>
        <w:t xml:space="preserve">  </w:t>
      </w:r>
      <w:r w:rsidR="002F1A45" w:rsidRPr="00D57D61">
        <w:rPr>
          <w:sz w:val="28"/>
          <w:szCs w:val="28"/>
        </w:rPr>
        <w:t>административного</w:t>
      </w:r>
      <w:r w:rsidR="002F1A45">
        <w:rPr>
          <w:sz w:val="28"/>
          <w:szCs w:val="28"/>
        </w:rPr>
        <w:t xml:space="preserve">  </w:t>
      </w:r>
      <w:r w:rsidR="002F1A45" w:rsidRPr="00D57D61">
        <w:rPr>
          <w:sz w:val="28"/>
          <w:szCs w:val="28"/>
        </w:rPr>
        <w:t xml:space="preserve">регламента </w:t>
      </w:r>
      <w:r w:rsidR="002F1A45">
        <w:rPr>
          <w:sz w:val="28"/>
          <w:szCs w:val="28"/>
        </w:rPr>
        <w:t>п</w:t>
      </w:r>
      <w:r w:rsidR="002F1A45" w:rsidRPr="00D57D61">
        <w:rPr>
          <w:sz w:val="28"/>
          <w:szCs w:val="28"/>
        </w:rPr>
        <w:t xml:space="preserve">редоставления муниципальной услуги </w:t>
      </w:r>
      <w:r w:rsidR="002F1A45" w:rsidRPr="00811E6A">
        <w:rPr>
          <w:sz w:val="28"/>
          <w:szCs w:val="28"/>
        </w:rPr>
        <w:t>«</w:t>
      </w:r>
      <w:r w:rsidR="002F1A45" w:rsidRPr="000646C0">
        <w:rPr>
          <w:bCs/>
          <w:sz w:val="28"/>
          <w:szCs w:val="28"/>
        </w:rPr>
        <w:t>Прием документов, а также выдача решений о переводе или об отказе в переводе жилого помещения   в нежилое  или нежилого помещения в жилое помещение»</w:t>
      </w:r>
      <w:r w:rsidR="002663F1">
        <w:rPr>
          <w:bCs/>
          <w:sz w:val="28"/>
          <w:szCs w:val="28"/>
        </w:rPr>
        <w:t xml:space="preserve">. </w:t>
      </w:r>
    </w:p>
    <w:p w:rsidR="00B206F2" w:rsidRDefault="00F252F5" w:rsidP="00B27A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proofErr w:type="gramStart"/>
      <w:r w:rsidR="00E27A28" w:rsidRPr="00E27A28">
        <w:rPr>
          <w:sz w:val="28"/>
          <w:szCs w:val="28"/>
        </w:rPr>
        <w:t>Контроль  за</w:t>
      </w:r>
      <w:proofErr w:type="gramEnd"/>
      <w:r w:rsidR="00E27A28" w:rsidRPr="00E27A28">
        <w:rPr>
          <w:sz w:val="28"/>
          <w:szCs w:val="28"/>
        </w:rPr>
        <w:t xml:space="preserve">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первого заместителя </w:t>
      </w:r>
      <w:r w:rsidR="002663F1">
        <w:rPr>
          <w:sz w:val="28"/>
          <w:szCs w:val="28"/>
        </w:rPr>
        <w:t>Г</w:t>
      </w:r>
      <w:r w:rsidR="00E27A28" w:rsidRPr="00E27A28">
        <w:rPr>
          <w:sz w:val="28"/>
          <w:szCs w:val="28"/>
        </w:rPr>
        <w:t xml:space="preserve">лавы района </w:t>
      </w:r>
      <w:r w:rsidR="002663F1">
        <w:rPr>
          <w:sz w:val="28"/>
          <w:szCs w:val="28"/>
        </w:rPr>
        <w:t>Малышевскую И.Н.</w:t>
      </w:r>
    </w:p>
    <w:p w:rsidR="00E27A28" w:rsidRDefault="00F252F5" w:rsidP="00B27A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6A2">
        <w:rPr>
          <w:sz w:val="28"/>
          <w:szCs w:val="28"/>
        </w:rPr>
        <w:t>.</w:t>
      </w:r>
      <w:r w:rsidR="00B27AC5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Пос</w:t>
      </w:r>
      <w:r w:rsidR="006A6273">
        <w:rPr>
          <w:sz w:val="28"/>
          <w:szCs w:val="28"/>
        </w:rPr>
        <w:t xml:space="preserve">тановление вступает в силу после </w:t>
      </w:r>
      <w:r w:rsidR="00E27A28">
        <w:rPr>
          <w:sz w:val="28"/>
          <w:szCs w:val="28"/>
        </w:rPr>
        <w:t>его офици</w:t>
      </w:r>
      <w:r w:rsidR="009E1FFA">
        <w:rPr>
          <w:sz w:val="28"/>
          <w:szCs w:val="28"/>
        </w:rPr>
        <w:t xml:space="preserve">ального </w:t>
      </w:r>
      <w:r w:rsidR="00E27A28">
        <w:rPr>
          <w:sz w:val="28"/>
          <w:szCs w:val="28"/>
        </w:rPr>
        <w:t>опубликования</w:t>
      </w:r>
      <w:r w:rsidR="00E27A28" w:rsidRPr="00D8383B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77270C" w:rsidRDefault="0077270C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</w:t>
      </w:r>
      <w:r w:rsidR="0050164A">
        <w:rPr>
          <w:sz w:val="28"/>
          <w:szCs w:val="28"/>
        </w:rPr>
        <w:t xml:space="preserve">                                В.В. Вернер</w:t>
      </w:r>
    </w:p>
    <w:p w:rsidR="004F43C5" w:rsidRDefault="004F43C5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3C5" w:rsidRDefault="004F43C5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3C5" w:rsidRDefault="004F43C5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3C5" w:rsidRDefault="004F43C5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3C5" w:rsidRDefault="004F43C5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181400" w:rsidRDefault="00181400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181400" w:rsidRPr="00FC3107" w:rsidRDefault="00FC6FFA" w:rsidP="00FC6FFA">
      <w:pPr>
        <w:autoSpaceDE w:val="0"/>
        <w:autoSpaceDN w:val="0"/>
        <w:adjustRightInd w:val="0"/>
        <w:ind w:left="5103"/>
        <w:outlineLvl w:val="0"/>
      </w:pPr>
      <w:bookmarkStart w:id="0" w:name="_GoBack"/>
      <w:r w:rsidRPr="00FC3107">
        <w:lastRenderedPageBreak/>
        <w:t xml:space="preserve">Приложение </w:t>
      </w:r>
    </w:p>
    <w:p w:rsidR="00FC6FFA" w:rsidRPr="00FC3107" w:rsidRDefault="00FC6FFA" w:rsidP="00FC6FFA">
      <w:pPr>
        <w:autoSpaceDE w:val="0"/>
        <w:autoSpaceDN w:val="0"/>
        <w:adjustRightInd w:val="0"/>
        <w:ind w:left="5103"/>
        <w:outlineLvl w:val="0"/>
      </w:pPr>
      <w:r w:rsidRPr="00FC3107">
        <w:t xml:space="preserve">к постановлению                                                             администрации района                                                           </w:t>
      </w:r>
    </w:p>
    <w:p w:rsidR="00FC6FFA" w:rsidRPr="00FC3107" w:rsidRDefault="00181400" w:rsidP="00FC6FFA">
      <w:pPr>
        <w:autoSpaceDE w:val="0"/>
        <w:autoSpaceDN w:val="0"/>
        <w:adjustRightInd w:val="0"/>
        <w:ind w:left="5103"/>
        <w:outlineLvl w:val="0"/>
      </w:pPr>
      <w:r w:rsidRPr="00FC3107">
        <w:t>от 10.06.</w:t>
      </w:r>
      <w:r w:rsidR="00FC6FFA" w:rsidRPr="00FC3107">
        <w:t xml:space="preserve">2024 № </w:t>
      </w:r>
      <w:r w:rsidRPr="00FC3107">
        <w:t>299</w:t>
      </w:r>
      <w:r w:rsidR="00FC6FFA" w:rsidRPr="00FC3107">
        <w:t xml:space="preserve"> </w:t>
      </w:r>
    </w:p>
    <w:bookmarkEnd w:id="0"/>
    <w:p w:rsidR="00620446" w:rsidRDefault="00620446" w:rsidP="00FC6FF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2663F1" w:rsidRDefault="00E27A28" w:rsidP="002663F1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</w:t>
      </w:r>
      <w:r w:rsidR="007741DF">
        <w:rPr>
          <w:b w:val="0"/>
          <w:bCs w:val="0"/>
        </w:rPr>
        <w:t xml:space="preserve">                                                                   </w:t>
      </w:r>
      <w:r w:rsidR="008856DE">
        <w:rPr>
          <w:b w:val="0"/>
          <w:bCs w:val="0"/>
        </w:rPr>
        <w:t xml:space="preserve">                                                                              </w:t>
      </w:r>
      <w:r w:rsidR="002663F1">
        <w:rPr>
          <w:b w:val="0"/>
          <w:bCs w:val="0"/>
        </w:rPr>
        <w:t xml:space="preserve">              </w:t>
      </w:r>
    </w:p>
    <w:p w:rsidR="00E27A28" w:rsidRPr="00976886" w:rsidRDefault="00E27A28" w:rsidP="0080291F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Большемуртинского района Красноярского края</w:t>
      </w:r>
    </w:p>
    <w:p w:rsidR="00E27A28" w:rsidRPr="00976886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 w:rsidR="002663F1">
        <w:rPr>
          <w:sz w:val="28"/>
          <w:szCs w:val="28"/>
        </w:rPr>
        <w:t>П</w:t>
      </w:r>
      <w:r w:rsidR="002663F1" w:rsidRPr="000646C0">
        <w:rPr>
          <w:bCs/>
          <w:sz w:val="28"/>
          <w:szCs w:val="28"/>
        </w:rPr>
        <w:t xml:space="preserve">еревод </w:t>
      </w:r>
      <w:r w:rsidR="002663F1">
        <w:rPr>
          <w:bCs/>
          <w:sz w:val="28"/>
          <w:szCs w:val="28"/>
        </w:rPr>
        <w:t xml:space="preserve">жилого помещения в нежилое </w:t>
      </w:r>
      <w:r w:rsidR="002663F1" w:rsidRPr="000646C0">
        <w:rPr>
          <w:bCs/>
          <w:sz w:val="28"/>
          <w:szCs w:val="28"/>
        </w:rPr>
        <w:t>помещени</w:t>
      </w:r>
      <w:r w:rsidR="002663F1">
        <w:rPr>
          <w:bCs/>
          <w:sz w:val="28"/>
          <w:szCs w:val="28"/>
        </w:rPr>
        <w:t>е и не</w:t>
      </w:r>
      <w:r w:rsidR="002663F1" w:rsidRPr="000646C0">
        <w:rPr>
          <w:bCs/>
          <w:sz w:val="28"/>
          <w:szCs w:val="28"/>
        </w:rPr>
        <w:t>жило</w:t>
      </w:r>
      <w:r w:rsidR="002663F1">
        <w:rPr>
          <w:bCs/>
          <w:sz w:val="28"/>
          <w:szCs w:val="28"/>
        </w:rPr>
        <w:t>го</w:t>
      </w:r>
      <w:r w:rsidR="002663F1" w:rsidRPr="000646C0">
        <w:rPr>
          <w:bCs/>
          <w:sz w:val="28"/>
          <w:szCs w:val="28"/>
        </w:rPr>
        <w:t xml:space="preserve"> помещени</w:t>
      </w:r>
      <w:r w:rsidR="002663F1">
        <w:rPr>
          <w:bCs/>
          <w:sz w:val="28"/>
          <w:szCs w:val="28"/>
        </w:rPr>
        <w:t>я в жилое помещение</w:t>
      </w:r>
      <w:r w:rsidRPr="00976886">
        <w:rPr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 w:rsidR="002663F1">
        <w:rPr>
          <w:sz w:val="28"/>
          <w:szCs w:val="28"/>
        </w:rPr>
        <w:t>П</w:t>
      </w:r>
      <w:r w:rsidR="002663F1" w:rsidRPr="000646C0">
        <w:rPr>
          <w:bCs/>
          <w:sz w:val="28"/>
          <w:szCs w:val="28"/>
        </w:rPr>
        <w:t xml:space="preserve">еревод </w:t>
      </w:r>
      <w:r w:rsidR="002663F1">
        <w:rPr>
          <w:bCs/>
          <w:sz w:val="28"/>
          <w:szCs w:val="28"/>
        </w:rPr>
        <w:t xml:space="preserve">жилого помещения в нежилое </w:t>
      </w:r>
      <w:r w:rsidR="002663F1" w:rsidRPr="000646C0">
        <w:rPr>
          <w:bCs/>
          <w:sz w:val="28"/>
          <w:szCs w:val="28"/>
        </w:rPr>
        <w:t>помещени</w:t>
      </w:r>
      <w:r w:rsidR="002663F1">
        <w:rPr>
          <w:bCs/>
          <w:sz w:val="28"/>
          <w:szCs w:val="28"/>
        </w:rPr>
        <w:t>е и не</w:t>
      </w:r>
      <w:r w:rsidR="002663F1" w:rsidRPr="000646C0">
        <w:rPr>
          <w:bCs/>
          <w:sz w:val="28"/>
          <w:szCs w:val="28"/>
        </w:rPr>
        <w:t>жило</w:t>
      </w:r>
      <w:r w:rsidR="002663F1">
        <w:rPr>
          <w:bCs/>
          <w:sz w:val="28"/>
          <w:szCs w:val="28"/>
        </w:rPr>
        <w:t>го</w:t>
      </w:r>
      <w:r w:rsidR="002663F1" w:rsidRPr="000646C0">
        <w:rPr>
          <w:bCs/>
          <w:sz w:val="28"/>
          <w:szCs w:val="28"/>
        </w:rPr>
        <w:t xml:space="preserve"> помещени</w:t>
      </w:r>
      <w:r w:rsidR="002663F1">
        <w:rPr>
          <w:bCs/>
          <w:sz w:val="28"/>
          <w:szCs w:val="28"/>
        </w:rPr>
        <w:t>я в жилое помещение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Default="008856DE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A28" w:rsidRPr="00B10491">
        <w:rPr>
          <w:sz w:val="28"/>
          <w:szCs w:val="28"/>
        </w:rPr>
        <w:t>1.</w:t>
      </w:r>
      <w:r w:rsidR="00E27A28">
        <w:rPr>
          <w:sz w:val="28"/>
          <w:szCs w:val="28"/>
        </w:rPr>
        <w:t>2</w:t>
      </w:r>
      <w:r w:rsidR="00E27A28"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794DA6" w:rsidRPr="00B10491">
        <w:rPr>
          <w:sz w:val="28"/>
          <w:szCs w:val="28"/>
        </w:rPr>
        <w:t>Получател</w:t>
      </w:r>
      <w:r w:rsidR="00794DA6">
        <w:rPr>
          <w:sz w:val="28"/>
          <w:szCs w:val="28"/>
        </w:rPr>
        <w:t>е</w:t>
      </w:r>
      <w:r w:rsidR="00794DA6" w:rsidRPr="00B10491">
        <w:rPr>
          <w:sz w:val="28"/>
          <w:szCs w:val="28"/>
        </w:rPr>
        <w:t>м муниципальной у</w:t>
      </w:r>
      <w:r w:rsidR="00794DA6">
        <w:rPr>
          <w:sz w:val="28"/>
          <w:szCs w:val="28"/>
        </w:rPr>
        <w:t xml:space="preserve">слуги является собственник данного помещения или уполномоченное им лицо, </w:t>
      </w:r>
      <w:r w:rsidR="00794DA6" w:rsidRPr="00B10491">
        <w:rPr>
          <w:sz w:val="28"/>
          <w:szCs w:val="28"/>
        </w:rPr>
        <w:t>действующ</w:t>
      </w:r>
      <w:r w:rsidR="00794DA6">
        <w:rPr>
          <w:sz w:val="28"/>
          <w:szCs w:val="28"/>
        </w:rPr>
        <w:t>ее</w:t>
      </w:r>
      <w:r w:rsidR="00794DA6" w:rsidRPr="00B10491">
        <w:rPr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 (далее - заявитель)</w:t>
      </w:r>
      <w:r w:rsidR="00794DA6">
        <w:rPr>
          <w:sz w:val="28"/>
          <w:szCs w:val="28"/>
        </w:rPr>
        <w:t xml:space="preserve">. </w:t>
      </w:r>
    </w:p>
    <w:p w:rsidR="00E27A28" w:rsidRPr="00B10491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E27A28" w:rsidRPr="00093668" w:rsidRDefault="00E27A28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9C6B30">
        <w:rPr>
          <w:sz w:val="28"/>
          <w:szCs w:val="28"/>
        </w:rPr>
        <w:t>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</w:t>
      </w:r>
      <w:r w:rsidR="000151BE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093668">
        <w:rPr>
          <w:sz w:val="28"/>
          <w:szCs w:val="28"/>
        </w:rPr>
        <w:t>:</w:t>
      </w:r>
    </w:p>
    <w:p w:rsidR="00E27A28" w:rsidRPr="00093668" w:rsidRDefault="00E27A28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</w:t>
      </w:r>
      <w:r w:rsidR="0050164A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кабинеты </w:t>
      </w:r>
      <w:r w:rsidR="00AB6659">
        <w:rPr>
          <w:sz w:val="28"/>
          <w:szCs w:val="28"/>
        </w:rPr>
        <w:t>2,3</w:t>
      </w:r>
      <w:r>
        <w:rPr>
          <w:sz w:val="28"/>
          <w:szCs w:val="28"/>
        </w:rPr>
        <w:t>.</w:t>
      </w:r>
    </w:p>
    <w:p w:rsidR="00E27A28" w:rsidRPr="00093668" w:rsidRDefault="00E27A28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</w:t>
      </w:r>
      <w:r w:rsidR="00AB6659">
        <w:rPr>
          <w:sz w:val="28"/>
          <w:szCs w:val="28"/>
        </w:rPr>
        <w:t>54</w:t>
      </w:r>
      <w:r w:rsidRPr="00093668">
        <w:rPr>
          <w:sz w:val="28"/>
          <w:szCs w:val="28"/>
        </w:rPr>
        <w:t>.</w:t>
      </w:r>
    </w:p>
    <w:p w:rsidR="00E27A28" w:rsidRPr="00093668" w:rsidRDefault="00E27A28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B27AC5" w:rsidRDefault="00E27A28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 xml:space="preserve">. </w:t>
      </w:r>
      <w:r w:rsidR="00AB6659">
        <w:rPr>
          <w:sz w:val="28"/>
          <w:szCs w:val="28"/>
        </w:rPr>
        <w:t xml:space="preserve">Приемные дни – понедельник, среда. </w:t>
      </w:r>
      <w:r>
        <w:rPr>
          <w:sz w:val="28"/>
          <w:szCs w:val="28"/>
        </w:rPr>
        <w:t>Выходные дни – суббота, воскресенье.</w:t>
      </w:r>
    </w:p>
    <w:p w:rsidR="00794DA6" w:rsidRDefault="00BF3DBC" w:rsidP="00B2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="00794DA6"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 w:rsidR="00794DA6">
        <w:rPr>
          <w:sz w:val="28"/>
          <w:szCs w:val="28"/>
        </w:rPr>
        <w:t>структурном подразделении краевого</w:t>
      </w:r>
      <w:r w:rsidR="00794DA6" w:rsidRPr="00435E09">
        <w:rPr>
          <w:sz w:val="28"/>
          <w:szCs w:val="28"/>
        </w:rPr>
        <w:t xml:space="preserve"> </w:t>
      </w:r>
      <w:r w:rsidR="00794DA6">
        <w:rPr>
          <w:sz w:val="28"/>
          <w:szCs w:val="28"/>
        </w:rPr>
        <w:t>государственного бюджетного учреждения</w:t>
      </w:r>
      <w:r w:rsidR="00794DA6"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794DA6">
        <w:rPr>
          <w:sz w:val="28"/>
          <w:szCs w:val="28"/>
        </w:rPr>
        <w:t xml:space="preserve"> в пгт. Большая Мурта Большемуртинского района (далее – МФЦ)</w:t>
      </w:r>
      <w:r w:rsidR="00794DA6" w:rsidRPr="00435E09">
        <w:rPr>
          <w:sz w:val="28"/>
          <w:szCs w:val="28"/>
        </w:rPr>
        <w:t>.</w:t>
      </w:r>
      <w:r w:rsidR="00794DA6">
        <w:rPr>
          <w:sz w:val="28"/>
          <w:szCs w:val="28"/>
        </w:rPr>
        <w:t xml:space="preserve"> </w:t>
      </w:r>
    </w:p>
    <w:p w:rsidR="00E27A28" w:rsidRDefault="00E27A28" w:rsidP="00B27AC5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1.3.3.</w:t>
      </w:r>
      <w:r w:rsidR="009C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местонахождении МФЦ: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</w:t>
      </w:r>
      <w:r w:rsidR="0050164A">
        <w:rPr>
          <w:sz w:val="28"/>
          <w:szCs w:val="28"/>
        </w:rPr>
        <w:t> </w:t>
      </w:r>
      <w:r>
        <w:rPr>
          <w:sz w:val="28"/>
          <w:szCs w:val="28"/>
        </w:rPr>
        <w:t>Советская, д.161, строение 1.</w:t>
      </w:r>
    </w:p>
    <w:p w:rsidR="003E1EF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E27A28" w:rsidRPr="00B27AC5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 w:rsidRPr="00B27AC5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B27AC5">
          <w:rPr>
            <w:rStyle w:val="a3"/>
            <w:color w:val="auto"/>
            <w:sz w:val="28"/>
            <w:szCs w:val="28"/>
            <w:u w:val="none"/>
          </w:rPr>
          <w:t>@24</w:t>
        </w:r>
        <w:r w:rsidRPr="00B27AC5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B27AC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B27A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7AC5">
        <w:rPr>
          <w:sz w:val="28"/>
          <w:szCs w:val="28"/>
        </w:rPr>
        <w:t>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C341E8">
        <w:rPr>
          <w:sz w:val="28"/>
          <w:szCs w:val="28"/>
        </w:rPr>
        <w:t xml:space="preserve">ежедневно с 09.00 до 18.00, </w:t>
      </w:r>
      <w:r>
        <w:rPr>
          <w:sz w:val="28"/>
          <w:szCs w:val="28"/>
        </w:rPr>
        <w:t>без перерыв</w:t>
      </w:r>
      <w:r w:rsidR="00E2337C">
        <w:rPr>
          <w:sz w:val="28"/>
          <w:szCs w:val="28"/>
        </w:rPr>
        <w:t>а</w:t>
      </w:r>
      <w:r w:rsidR="00C341E8">
        <w:rPr>
          <w:sz w:val="28"/>
          <w:szCs w:val="28"/>
        </w:rPr>
        <w:t xml:space="preserve"> на обед,</w:t>
      </w:r>
      <w:r>
        <w:rPr>
          <w:sz w:val="28"/>
          <w:szCs w:val="28"/>
        </w:rPr>
        <w:t xml:space="preserve"> выходной </w:t>
      </w:r>
      <w:r w:rsidR="00C341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41E8">
        <w:rPr>
          <w:sz w:val="28"/>
          <w:szCs w:val="28"/>
        </w:rPr>
        <w:t xml:space="preserve">суббота, </w:t>
      </w:r>
      <w:r>
        <w:rPr>
          <w:sz w:val="28"/>
          <w:szCs w:val="28"/>
        </w:rPr>
        <w:t>воскресенье.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</w:t>
      </w:r>
      <w:r w:rsidRPr="00B10491">
        <w:rPr>
          <w:sz w:val="28"/>
          <w:szCs w:val="28"/>
        </w:rPr>
        <w:t xml:space="preserve">. Должностные лица </w:t>
      </w:r>
      <w:r w:rsidR="00EA25E0">
        <w:rPr>
          <w:sz w:val="28"/>
          <w:szCs w:val="28"/>
        </w:rPr>
        <w:t>а</w:t>
      </w:r>
      <w:r w:rsidR="00B10FF0">
        <w:rPr>
          <w:sz w:val="28"/>
          <w:szCs w:val="28"/>
        </w:rPr>
        <w:t xml:space="preserve">дминистрации и </w:t>
      </w:r>
      <w:r>
        <w:rPr>
          <w:sz w:val="28"/>
          <w:szCs w:val="28"/>
        </w:rPr>
        <w:t>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E27A28" w:rsidRPr="0017313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="006A6273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1.4. </w:t>
      </w:r>
      <w:r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непосредственно при личном приеме заявителя в Администрации или в МФЦ;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Администрации или МФЦ;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20D4D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E20D4D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>
        <w:rPr>
          <w:sz w:val="28"/>
          <w:szCs w:val="28"/>
        </w:rPr>
        <w:t>(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>
        <w:rPr>
          <w:rStyle w:val="a3"/>
          <w:color w:val="auto"/>
          <w:sz w:val="28"/>
          <w:szCs w:val="28"/>
          <w:u w:val="none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 – региональный портал);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Администрации;</w:t>
      </w:r>
    </w:p>
    <w:p w:rsidR="00E20D4D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Администрации или МФЦ.</w:t>
      </w: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6A6273"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Default="00E27A28" w:rsidP="002678A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EA25E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EA25E0">
        <w:rPr>
          <w:sz w:val="28"/>
          <w:szCs w:val="28"/>
        </w:rPr>
        <w:t>Большемуртинского района (далее – глав</w:t>
      </w:r>
      <w:r w:rsidR="00F4033E">
        <w:rPr>
          <w:sz w:val="28"/>
          <w:szCs w:val="28"/>
        </w:rPr>
        <w:t>а района</w:t>
      </w:r>
      <w:r w:rsidR="00EA25E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2678A5" w:rsidRPr="00B10491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2678A5" w:rsidRPr="002678A5">
        <w:rPr>
          <w:sz w:val="28"/>
          <w:szCs w:val="28"/>
        </w:rPr>
        <w:t>в течение пяти дней со дня принятия решения по такому обращению.</w:t>
      </w:r>
      <w:r w:rsidR="002678A5">
        <w:rPr>
          <w:sz w:val="28"/>
          <w:szCs w:val="28"/>
        </w:rPr>
        <w:t xml:space="preserve"> 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>, находящихся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(кабинет №</w:t>
      </w:r>
      <w:r w:rsidR="00CB16AA">
        <w:rPr>
          <w:sz w:val="28"/>
          <w:szCs w:val="28"/>
        </w:rPr>
        <w:t xml:space="preserve"> 2,3</w:t>
      </w:r>
      <w:r>
        <w:rPr>
          <w:sz w:val="28"/>
          <w:szCs w:val="28"/>
        </w:rPr>
        <w:t xml:space="preserve">) </w:t>
      </w:r>
      <w:r w:rsidR="00EA25E0">
        <w:rPr>
          <w:sz w:val="28"/>
          <w:szCs w:val="28"/>
        </w:rPr>
        <w:t>а</w:t>
      </w:r>
      <w:r w:rsidR="00F117E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порядок обжалования действий (бездействия) и решений, осуществляемых (принятых) в ходе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адреса, номера телефонов и факса, график р</w:t>
      </w:r>
      <w:r w:rsidR="00EA25E0">
        <w:rPr>
          <w:sz w:val="28"/>
          <w:szCs w:val="28"/>
        </w:rPr>
        <w:t>аботы, адрес электронной почты а</w:t>
      </w:r>
      <w:r w:rsidRPr="00B10491">
        <w:rPr>
          <w:sz w:val="28"/>
          <w:szCs w:val="28"/>
        </w:rPr>
        <w:t>дминист</w:t>
      </w:r>
      <w:r w:rsidR="00F117E2">
        <w:rPr>
          <w:sz w:val="28"/>
          <w:szCs w:val="28"/>
        </w:rPr>
        <w:t>рации</w:t>
      </w:r>
      <w:r w:rsidRPr="00B10491">
        <w:rPr>
          <w:sz w:val="28"/>
          <w:szCs w:val="28"/>
        </w:rPr>
        <w:t>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адрес, номер</w:t>
      </w:r>
      <w:r>
        <w:rPr>
          <w:sz w:val="28"/>
          <w:szCs w:val="28"/>
        </w:rPr>
        <w:t xml:space="preserve"> телефона, график работы МФЦ;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D95B73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D95B73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Default="0030449C" w:rsidP="008F0885">
      <w:pPr>
        <w:autoSpaceDE w:val="0"/>
        <w:autoSpaceDN w:val="0"/>
        <w:adjustRightInd w:val="0"/>
        <w:rPr>
          <w:sz w:val="28"/>
          <w:szCs w:val="28"/>
        </w:rPr>
      </w:pP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E27A28" w:rsidRPr="00D2305F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510AA4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</w:t>
      </w:r>
      <w:r w:rsidR="002F1A45">
        <w:rPr>
          <w:sz w:val="28"/>
          <w:szCs w:val="28"/>
        </w:rPr>
        <w:t> </w:t>
      </w:r>
      <w:r>
        <w:rPr>
          <w:sz w:val="28"/>
          <w:szCs w:val="28"/>
        </w:rPr>
        <w:t xml:space="preserve">Наименование муниципальной услуги - </w:t>
      </w:r>
      <w:r w:rsidRPr="008C7454">
        <w:rPr>
          <w:sz w:val="28"/>
          <w:szCs w:val="28"/>
        </w:rPr>
        <w:t>«</w:t>
      </w:r>
      <w:r w:rsidR="00D95B73">
        <w:rPr>
          <w:sz w:val="28"/>
          <w:szCs w:val="28"/>
        </w:rPr>
        <w:t>П</w:t>
      </w:r>
      <w:r w:rsidR="00D95B73" w:rsidRPr="000646C0">
        <w:rPr>
          <w:bCs/>
          <w:sz w:val="28"/>
          <w:szCs w:val="28"/>
        </w:rPr>
        <w:t xml:space="preserve">еревод </w:t>
      </w:r>
      <w:r w:rsidR="00D95B73">
        <w:rPr>
          <w:bCs/>
          <w:sz w:val="28"/>
          <w:szCs w:val="28"/>
        </w:rPr>
        <w:t xml:space="preserve">жилого помещения в нежилое </w:t>
      </w:r>
      <w:r w:rsidR="00D95B73" w:rsidRPr="000646C0">
        <w:rPr>
          <w:bCs/>
          <w:sz w:val="28"/>
          <w:szCs w:val="28"/>
        </w:rPr>
        <w:t>помещени</w:t>
      </w:r>
      <w:r w:rsidR="00D95B73">
        <w:rPr>
          <w:bCs/>
          <w:sz w:val="28"/>
          <w:szCs w:val="28"/>
        </w:rPr>
        <w:t>е и не</w:t>
      </w:r>
      <w:r w:rsidR="00D95B73" w:rsidRPr="000646C0">
        <w:rPr>
          <w:bCs/>
          <w:sz w:val="28"/>
          <w:szCs w:val="28"/>
        </w:rPr>
        <w:t>жило</w:t>
      </w:r>
      <w:r w:rsidR="00D95B73">
        <w:rPr>
          <w:bCs/>
          <w:sz w:val="28"/>
          <w:szCs w:val="28"/>
        </w:rPr>
        <w:t>го</w:t>
      </w:r>
      <w:r w:rsidR="00D95B73" w:rsidRPr="000646C0">
        <w:rPr>
          <w:bCs/>
          <w:sz w:val="28"/>
          <w:szCs w:val="28"/>
        </w:rPr>
        <w:t xml:space="preserve"> помещени</w:t>
      </w:r>
      <w:r w:rsidR="00D95B73">
        <w:rPr>
          <w:bCs/>
          <w:sz w:val="28"/>
          <w:szCs w:val="28"/>
        </w:rPr>
        <w:t>я в жилое помещение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27A28" w:rsidRDefault="00E27A28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2.2.</w:t>
      </w:r>
      <w:r w:rsidR="002F1A45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администрацией</w:t>
      </w:r>
      <w:r w:rsidRPr="00B1049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Большемуртинского 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структурное подразделение </w:t>
      </w:r>
      <w:r w:rsidR="00EA25E0"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(далее – </w:t>
      </w:r>
      <w:r w:rsidR="000151BE">
        <w:rPr>
          <w:sz w:val="28"/>
          <w:szCs w:val="28"/>
        </w:rPr>
        <w:t>О</w:t>
      </w:r>
      <w:r w:rsidR="00CB16AA">
        <w:rPr>
          <w:sz w:val="28"/>
          <w:szCs w:val="28"/>
        </w:rPr>
        <w:t>тдел</w:t>
      </w:r>
      <w:r>
        <w:rPr>
          <w:sz w:val="28"/>
          <w:szCs w:val="28"/>
        </w:rPr>
        <w:t>) и</w:t>
      </w:r>
      <w:r w:rsidR="00DA5B05">
        <w:rPr>
          <w:sz w:val="28"/>
          <w:szCs w:val="28"/>
        </w:rPr>
        <w:t>ли</w:t>
      </w:r>
      <w:r>
        <w:rPr>
          <w:sz w:val="28"/>
          <w:szCs w:val="28"/>
        </w:rPr>
        <w:t xml:space="preserve"> МФЦ</w:t>
      </w:r>
      <w:r w:rsidRPr="00B10491">
        <w:rPr>
          <w:sz w:val="28"/>
          <w:szCs w:val="28"/>
        </w:rPr>
        <w:t>.</w:t>
      </w:r>
    </w:p>
    <w:p w:rsidR="001D16BA" w:rsidRPr="00B10491" w:rsidRDefault="00266BD1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D1">
        <w:rPr>
          <w:sz w:val="28"/>
          <w:szCs w:val="28"/>
        </w:rPr>
        <w:t>В случае</w:t>
      </w:r>
      <w:proofErr w:type="gramStart"/>
      <w:r w:rsidRPr="00266BD1">
        <w:rPr>
          <w:sz w:val="28"/>
          <w:szCs w:val="28"/>
        </w:rPr>
        <w:t>,</w:t>
      </w:r>
      <w:proofErr w:type="gramEnd"/>
      <w:r w:rsidRPr="00266BD1">
        <w:rPr>
          <w:sz w:val="28"/>
          <w:szCs w:val="28"/>
        </w:rPr>
        <w:t xml:space="preserve">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E27A28" w:rsidRDefault="00E27A28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 w:rsidR="00EA25E0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 w:rsidR="00242232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МФЦ</w:t>
      </w:r>
      <w:r w:rsidR="0077270C">
        <w:rPr>
          <w:sz w:val="28"/>
          <w:szCs w:val="28"/>
        </w:rPr>
        <w:t xml:space="preserve">. </w:t>
      </w:r>
    </w:p>
    <w:p w:rsidR="00E27A28" w:rsidRPr="00976886" w:rsidRDefault="00E27A28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 w:rsidR="00242232">
        <w:rPr>
          <w:sz w:val="28"/>
          <w:szCs w:val="28"/>
        </w:rPr>
        <w:t xml:space="preserve"> выдача решения</w:t>
      </w:r>
      <w:r>
        <w:rPr>
          <w:sz w:val="28"/>
          <w:szCs w:val="28"/>
        </w:rPr>
        <w:t xml:space="preserve">: </w:t>
      </w:r>
    </w:p>
    <w:p w:rsidR="009C6B30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B30" w:rsidRPr="00423F2C">
        <w:rPr>
          <w:sz w:val="28"/>
          <w:szCs w:val="28"/>
        </w:rPr>
        <w:t xml:space="preserve">о </w:t>
      </w:r>
      <w:r w:rsidR="0032141A">
        <w:rPr>
          <w:sz w:val="28"/>
          <w:szCs w:val="28"/>
        </w:rPr>
        <w:t>переводе помещения</w:t>
      </w:r>
      <w:r w:rsidR="009C6B30" w:rsidRPr="00423F2C">
        <w:rPr>
          <w:sz w:val="28"/>
          <w:szCs w:val="28"/>
        </w:rPr>
        <w:t xml:space="preserve"> (далее - решение о </w:t>
      </w:r>
      <w:r w:rsidR="0032141A">
        <w:rPr>
          <w:sz w:val="28"/>
          <w:szCs w:val="28"/>
        </w:rPr>
        <w:t>переводе</w:t>
      </w:r>
      <w:r w:rsidR="009C6B30" w:rsidRPr="00423F2C">
        <w:rPr>
          <w:sz w:val="28"/>
          <w:szCs w:val="28"/>
        </w:rPr>
        <w:t>)</w:t>
      </w:r>
      <w:r w:rsidR="009C6B30">
        <w:rPr>
          <w:sz w:val="28"/>
          <w:szCs w:val="28"/>
        </w:rPr>
        <w:t>;</w:t>
      </w:r>
      <w:r w:rsidR="009C6B30" w:rsidRPr="00423F2C">
        <w:rPr>
          <w:sz w:val="28"/>
          <w:szCs w:val="28"/>
        </w:rPr>
        <w:t xml:space="preserve"> </w:t>
      </w:r>
      <w:r w:rsidR="009C6B30">
        <w:rPr>
          <w:sz w:val="28"/>
          <w:szCs w:val="28"/>
        </w:rPr>
        <w:t xml:space="preserve">           </w:t>
      </w:r>
    </w:p>
    <w:p w:rsidR="00F741A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 </w:t>
      </w:r>
      <w:r w:rsidR="009C6B30" w:rsidRPr="00423F2C">
        <w:rPr>
          <w:sz w:val="28"/>
          <w:szCs w:val="28"/>
        </w:rPr>
        <w:t xml:space="preserve">об отказе в </w:t>
      </w:r>
      <w:r w:rsidR="0032141A">
        <w:rPr>
          <w:sz w:val="28"/>
          <w:szCs w:val="28"/>
        </w:rPr>
        <w:t>переводе помещения (далее – решение об отказе)</w:t>
      </w:r>
      <w:r w:rsidR="009C6B30" w:rsidRPr="00587C5C">
        <w:rPr>
          <w:sz w:val="28"/>
          <w:szCs w:val="28"/>
        </w:rPr>
        <w:t>.</w:t>
      </w:r>
    </w:p>
    <w:p w:rsidR="00F741A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B9579A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</w:t>
      </w:r>
      <w:r>
        <w:rPr>
          <w:sz w:val="28"/>
          <w:szCs w:val="28"/>
        </w:rPr>
        <w:t>сийской Федерации от 10.08.</w:t>
      </w:r>
      <w:r w:rsidRPr="00B9579A">
        <w:rPr>
          <w:sz w:val="28"/>
          <w:szCs w:val="28"/>
        </w:rPr>
        <w:t>2005 № 502 «Об утверждении формы уведомления о переводе (отказе в переводе) жилого (нежилого) помещен</w:t>
      </w:r>
      <w:r>
        <w:rPr>
          <w:sz w:val="28"/>
          <w:szCs w:val="28"/>
        </w:rPr>
        <w:t>ия в нежилое (жилое) помещение»</w:t>
      </w:r>
      <w:r w:rsidR="00655214">
        <w:rPr>
          <w:sz w:val="28"/>
          <w:szCs w:val="28"/>
        </w:rPr>
        <w:t xml:space="preserve"> согласно </w:t>
      </w:r>
      <w:r w:rsidR="00655214" w:rsidRPr="00FC6FFA">
        <w:rPr>
          <w:sz w:val="28"/>
          <w:szCs w:val="28"/>
        </w:rPr>
        <w:t>П</w:t>
      </w:r>
      <w:r w:rsidR="00D64020" w:rsidRPr="00FC6FFA">
        <w:rPr>
          <w:sz w:val="28"/>
          <w:szCs w:val="28"/>
        </w:rPr>
        <w:t>риложению № 2</w:t>
      </w:r>
      <w:r w:rsidR="00D64020">
        <w:rPr>
          <w:sz w:val="28"/>
          <w:szCs w:val="28"/>
        </w:rPr>
        <w:t xml:space="preserve"> </w:t>
      </w:r>
      <w:r w:rsidR="00655214">
        <w:rPr>
          <w:sz w:val="28"/>
          <w:szCs w:val="28"/>
        </w:rPr>
        <w:t>к настоящему</w:t>
      </w:r>
      <w:r w:rsidR="00D64020">
        <w:rPr>
          <w:sz w:val="28"/>
          <w:szCs w:val="28"/>
        </w:rPr>
        <w:t xml:space="preserve"> Регламент</w:t>
      </w:r>
      <w:r w:rsidR="0065521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F741A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платформа государственных сервисов;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а) документа на бумажном носителе посредством: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- выдачи в Администрации; 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B9579A" w:rsidRPr="00B9579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 расписке о получении документов в Администрации;</w:t>
      </w:r>
    </w:p>
    <w:p w:rsidR="00B9579A" w:rsidRPr="00587C5C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9579A">
        <w:rPr>
          <w:sz w:val="28"/>
          <w:szCs w:val="28"/>
        </w:rPr>
        <w:lastRenderedPageBreak/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976886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F403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 xml:space="preserve"> Сроки предоставления муниципальной услуги.</w:t>
      </w:r>
    </w:p>
    <w:p w:rsidR="00E27A28" w:rsidRPr="0091669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муниципальной услуги не должен превышать </w:t>
      </w:r>
      <w:r w:rsidR="009C6B30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дней. </w:t>
      </w:r>
    </w:p>
    <w:p w:rsidR="00794DA6" w:rsidRDefault="00E27A28" w:rsidP="00794DA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D2305F">
        <w:rPr>
          <w:color w:val="000000"/>
          <w:sz w:val="28"/>
          <w:szCs w:val="28"/>
        </w:rPr>
        <w:t>.</w:t>
      </w:r>
      <w:r w:rsidR="00F4033E">
        <w:rPr>
          <w:color w:val="000000"/>
          <w:sz w:val="28"/>
          <w:szCs w:val="28"/>
        </w:rPr>
        <w:t> </w:t>
      </w:r>
      <w:r w:rsidR="00794DA6" w:rsidRPr="00D2305F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450BCC" w:rsidRDefault="008856DE" w:rsidP="008856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DA6">
        <w:rPr>
          <w:rFonts w:ascii="Times New Roman" w:hAnsi="Times New Roman" w:cs="Times New Roman"/>
          <w:sz w:val="28"/>
          <w:szCs w:val="28"/>
        </w:rPr>
        <w:t>- Жилищным кодексом Российской Федерации от 29.12.2004 №</w:t>
      </w:r>
      <w:r w:rsidR="00D95B73">
        <w:rPr>
          <w:rFonts w:ascii="Times New Roman" w:hAnsi="Times New Roman" w:cs="Times New Roman"/>
          <w:sz w:val="28"/>
          <w:szCs w:val="28"/>
        </w:rPr>
        <w:t xml:space="preserve"> </w:t>
      </w:r>
      <w:r w:rsidR="00794DA6">
        <w:rPr>
          <w:rFonts w:ascii="Times New Roman" w:hAnsi="Times New Roman" w:cs="Times New Roman"/>
          <w:sz w:val="28"/>
          <w:szCs w:val="28"/>
        </w:rPr>
        <w:t xml:space="preserve">189-ФЗ; </w:t>
      </w:r>
    </w:p>
    <w:p w:rsidR="00794DA6" w:rsidRDefault="00794DA6" w:rsidP="00794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Феде</w:t>
      </w:r>
      <w:r w:rsidR="00242232">
        <w:rPr>
          <w:sz w:val="28"/>
          <w:szCs w:val="28"/>
        </w:rPr>
        <w:t>ральным законом от 29.12.2004 №</w:t>
      </w:r>
      <w:r w:rsidR="00D95B73">
        <w:rPr>
          <w:sz w:val="28"/>
          <w:szCs w:val="28"/>
        </w:rPr>
        <w:t xml:space="preserve"> </w:t>
      </w:r>
      <w:r>
        <w:rPr>
          <w:sz w:val="28"/>
          <w:szCs w:val="28"/>
        </w:rPr>
        <w:t>191-ФЗ «О введении в действие Градостроительного кодекса Российской Федерации»;</w:t>
      </w:r>
    </w:p>
    <w:p w:rsidR="00794DA6" w:rsidRPr="00801F0F" w:rsidRDefault="008856DE" w:rsidP="00794DA6">
      <w:pPr>
        <w:jc w:val="both"/>
        <w:rPr>
          <w:sz w:val="28"/>
          <w:szCs w:val="28"/>
        </w:rPr>
      </w:pPr>
      <w:r>
        <w:t xml:space="preserve">           - </w:t>
      </w:r>
      <w:r w:rsidR="00794DA6" w:rsidRPr="00801F0F">
        <w:rPr>
          <w:sz w:val="28"/>
          <w:szCs w:val="28"/>
        </w:rPr>
        <w:t>Феде</w:t>
      </w:r>
      <w:r w:rsidR="00242232">
        <w:rPr>
          <w:sz w:val="28"/>
          <w:szCs w:val="28"/>
        </w:rPr>
        <w:t>ральным законом от 02.05.2006 №</w:t>
      </w:r>
      <w:r w:rsidR="00D95B73">
        <w:rPr>
          <w:sz w:val="28"/>
          <w:szCs w:val="28"/>
        </w:rPr>
        <w:t xml:space="preserve"> </w:t>
      </w:r>
      <w:r w:rsidR="00794DA6" w:rsidRPr="00801F0F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B9579A" w:rsidRDefault="008856DE" w:rsidP="00B95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DA6" w:rsidRPr="00EC7EFA">
        <w:rPr>
          <w:rFonts w:ascii="Times New Roman" w:hAnsi="Times New Roman" w:cs="Times New Roman"/>
          <w:sz w:val="28"/>
          <w:szCs w:val="28"/>
        </w:rPr>
        <w:t>- Феде</w:t>
      </w:r>
      <w:r w:rsidR="00242232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D95B73">
        <w:rPr>
          <w:rFonts w:ascii="Times New Roman" w:hAnsi="Times New Roman" w:cs="Times New Roman"/>
          <w:sz w:val="28"/>
          <w:szCs w:val="28"/>
        </w:rPr>
        <w:t xml:space="preserve"> </w:t>
      </w:r>
      <w:r w:rsidR="00794DA6" w:rsidRPr="00EC7EF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9579A">
        <w:rPr>
          <w:rFonts w:ascii="Times New Roman" w:hAnsi="Times New Roman" w:cs="Times New Roman"/>
          <w:sz w:val="28"/>
          <w:szCs w:val="28"/>
        </w:rPr>
        <w:t>ления в Российской Федерации»;</w:t>
      </w:r>
    </w:p>
    <w:p w:rsidR="00B9579A" w:rsidRDefault="008856DE" w:rsidP="00B95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94DA6" w:rsidRPr="00EC7EFA">
        <w:rPr>
          <w:rFonts w:ascii="Times New Roman" w:hAnsi="Times New Roman" w:cs="Times New Roman"/>
          <w:sz w:val="28"/>
          <w:szCs w:val="28"/>
        </w:rPr>
        <w:t>Феде</w:t>
      </w:r>
      <w:r w:rsidR="00794DA6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="00D95B73">
        <w:rPr>
          <w:rFonts w:ascii="Times New Roman" w:hAnsi="Times New Roman" w:cs="Times New Roman"/>
          <w:sz w:val="28"/>
          <w:szCs w:val="28"/>
        </w:rPr>
        <w:t xml:space="preserve"> </w:t>
      </w:r>
      <w:r w:rsidR="00794DA6">
        <w:rPr>
          <w:rFonts w:ascii="Times New Roman" w:hAnsi="Times New Roman" w:cs="Times New Roman"/>
          <w:sz w:val="28"/>
          <w:szCs w:val="28"/>
        </w:rPr>
        <w:t>210-ФЗ «</w:t>
      </w:r>
      <w:r w:rsidR="00794DA6"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94DA6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– </w:t>
      </w:r>
      <w:r w:rsidR="00B9579A">
        <w:rPr>
          <w:rFonts w:ascii="Times New Roman" w:hAnsi="Times New Roman" w:cs="Times New Roman"/>
          <w:sz w:val="28"/>
          <w:szCs w:val="28"/>
        </w:rPr>
        <w:t>Федеральный з</w:t>
      </w:r>
      <w:r w:rsidR="00794DA6">
        <w:rPr>
          <w:rFonts w:ascii="Times New Roman" w:hAnsi="Times New Roman" w:cs="Times New Roman"/>
          <w:sz w:val="28"/>
          <w:szCs w:val="28"/>
        </w:rPr>
        <w:t>акон</w:t>
      </w:r>
      <w:r w:rsidR="00B9579A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94DA6">
        <w:rPr>
          <w:rFonts w:ascii="Times New Roman" w:hAnsi="Times New Roman" w:cs="Times New Roman"/>
          <w:sz w:val="28"/>
          <w:szCs w:val="28"/>
        </w:rPr>
        <w:t>)</w:t>
      </w:r>
      <w:r w:rsidR="00794DA6" w:rsidRPr="00EC7EFA">
        <w:rPr>
          <w:rFonts w:ascii="Times New Roman" w:hAnsi="Times New Roman" w:cs="Times New Roman"/>
          <w:sz w:val="28"/>
          <w:szCs w:val="28"/>
        </w:rPr>
        <w:t>;</w:t>
      </w:r>
    </w:p>
    <w:p w:rsidR="00794DA6" w:rsidRPr="00B9579A" w:rsidRDefault="00794DA6" w:rsidP="00B95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A">
        <w:rPr>
          <w:rFonts w:ascii="Times New Roman" w:hAnsi="Times New Roman" w:cs="Times New Roman"/>
          <w:sz w:val="28"/>
          <w:szCs w:val="28"/>
        </w:rPr>
        <w:t>-</w:t>
      </w:r>
      <w:r w:rsidR="008856DE" w:rsidRPr="00B9579A">
        <w:rPr>
          <w:rFonts w:ascii="Times New Roman" w:hAnsi="Times New Roman" w:cs="Times New Roman"/>
          <w:sz w:val="28"/>
          <w:szCs w:val="28"/>
        </w:rPr>
        <w:t> </w:t>
      </w:r>
      <w:r w:rsidRPr="00B9579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242232" w:rsidRPr="00B9579A">
        <w:rPr>
          <w:rFonts w:ascii="Times New Roman" w:hAnsi="Times New Roman" w:cs="Times New Roman"/>
          <w:sz w:val="28"/>
          <w:szCs w:val="28"/>
        </w:rPr>
        <w:t>01.12.2014 №</w:t>
      </w:r>
      <w:r w:rsidR="00D95B73" w:rsidRPr="00B9579A">
        <w:rPr>
          <w:rFonts w:ascii="Times New Roman" w:hAnsi="Times New Roman" w:cs="Times New Roman"/>
          <w:sz w:val="28"/>
          <w:szCs w:val="28"/>
        </w:rPr>
        <w:t xml:space="preserve"> </w:t>
      </w:r>
      <w:r w:rsidR="008856DE" w:rsidRPr="00B9579A">
        <w:rPr>
          <w:rFonts w:ascii="Times New Roman" w:hAnsi="Times New Roman" w:cs="Times New Roman"/>
          <w:sz w:val="28"/>
          <w:szCs w:val="28"/>
        </w:rPr>
        <w:t>419-ФЗ «О внесении и</w:t>
      </w:r>
      <w:r w:rsidRPr="00B9579A">
        <w:rPr>
          <w:rFonts w:ascii="Times New Roman" w:hAnsi="Times New Roman" w:cs="Times New Roman"/>
          <w:sz w:val="28"/>
          <w:szCs w:val="28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423F2C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hyperlink r:id="rId13" w:history="1">
        <w:r w:rsidRPr="00423F2C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      </w:t>
      </w:r>
      <w:r w:rsidRPr="00423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3F2C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       </w:t>
      </w:r>
      <w:r w:rsidRPr="00423F2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    </w:t>
      </w:r>
      <w:r w:rsidRPr="00423F2C">
        <w:rPr>
          <w:sz w:val="28"/>
          <w:szCs w:val="28"/>
        </w:rPr>
        <w:t xml:space="preserve"> </w:t>
      </w:r>
      <w:r w:rsidR="00242232">
        <w:rPr>
          <w:sz w:val="28"/>
          <w:szCs w:val="28"/>
        </w:rPr>
        <w:t xml:space="preserve">Федерации </w:t>
      </w:r>
      <w:r w:rsidRPr="00423F2C">
        <w:rPr>
          <w:sz w:val="28"/>
          <w:szCs w:val="28"/>
        </w:rPr>
        <w:t xml:space="preserve">от </w:t>
      </w:r>
      <w:r w:rsidR="008856DE">
        <w:rPr>
          <w:sz w:val="28"/>
          <w:szCs w:val="28"/>
        </w:rPr>
        <w:t>10</w:t>
      </w:r>
      <w:r w:rsidRPr="00423F2C">
        <w:rPr>
          <w:sz w:val="28"/>
          <w:szCs w:val="28"/>
        </w:rPr>
        <w:t>.</w:t>
      </w:r>
      <w:r w:rsidR="008856DE">
        <w:rPr>
          <w:sz w:val="28"/>
          <w:szCs w:val="28"/>
        </w:rPr>
        <w:t>08</w:t>
      </w:r>
      <w:r w:rsidR="00242232">
        <w:rPr>
          <w:sz w:val="28"/>
          <w:szCs w:val="28"/>
        </w:rPr>
        <w:t>.2005 №</w:t>
      </w:r>
      <w:r w:rsidR="00D95B73">
        <w:rPr>
          <w:sz w:val="28"/>
          <w:szCs w:val="28"/>
        </w:rPr>
        <w:t xml:space="preserve"> </w:t>
      </w:r>
      <w:r w:rsidR="008856DE">
        <w:rPr>
          <w:sz w:val="28"/>
          <w:szCs w:val="28"/>
        </w:rPr>
        <w:t>502</w:t>
      </w:r>
      <w:r w:rsidRPr="00423F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F2C">
        <w:rPr>
          <w:sz w:val="28"/>
          <w:szCs w:val="28"/>
        </w:rPr>
        <w:t>Об утверждении фор</w:t>
      </w:r>
      <w:r>
        <w:rPr>
          <w:sz w:val="28"/>
          <w:szCs w:val="28"/>
        </w:rPr>
        <w:t xml:space="preserve">мы </w:t>
      </w:r>
      <w:r w:rsidR="00515396">
        <w:rPr>
          <w:sz w:val="28"/>
          <w:szCs w:val="28"/>
        </w:rPr>
        <w:t>уведомления о переводе (отказ в переводе) жилого (нежилого) помещения в нежилое (жилое) помещения</w:t>
      </w:r>
      <w:r>
        <w:rPr>
          <w:sz w:val="28"/>
          <w:szCs w:val="28"/>
        </w:rPr>
        <w:t>»</w:t>
      </w:r>
      <w:r w:rsidRPr="00423F2C">
        <w:rPr>
          <w:sz w:val="28"/>
          <w:szCs w:val="28"/>
        </w:rPr>
        <w:t>;</w:t>
      </w:r>
    </w:p>
    <w:p w:rsidR="00794DA6" w:rsidRDefault="00794DA6" w:rsidP="00794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Уставом Большемуртинского района Красноярского края</w:t>
      </w:r>
      <w:r>
        <w:rPr>
          <w:sz w:val="28"/>
          <w:szCs w:val="28"/>
        </w:rPr>
        <w:t>;</w:t>
      </w:r>
    </w:p>
    <w:p w:rsidR="00794DA6" w:rsidRDefault="00794DA6" w:rsidP="00794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Постановлением администрации Большемуртинского района от 02.05.2012 № 540 «</w:t>
      </w:r>
      <w:r w:rsidRPr="002D74B7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разработки и утверждения </w:t>
      </w:r>
      <w:r w:rsidRPr="002D74B7">
        <w:rPr>
          <w:sz w:val="28"/>
          <w:szCs w:val="28"/>
        </w:rPr>
        <w:t>административных регламентов предоставления муниципальных услуг в муниципальном образовании «Большемуртинский район» Красноярского края</w:t>
      </w:r>
      <w:r>
        <w:rPr>
          <w:sz w:val="28"/>
          <w:szCs w:val="28"/>
        </w:rPr>
        <w:t>»</w:t>
      </w:r>
      <w:r w:rsidR="00D95B73">
        <w:rPr>
          <w:sz w:val="28"/>
          <w:szCs w:val="28"/>
        </w:rPr>
        <w:t xml:space="preserve">. </w:t>
      </w:r>
    </w:p>
    <w:p w:rsidR="00F741AA" w:rsidRDefault="00E27A28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F4033E">
        <w:rPr>
          <w:color w:val="000000"/>
          <w:sz w:val="28"/>
          <w:szCs w:val="28"/>
        </w:rPr>
        <w:t> </w:t>
      </w:r>
      <w:r w:rsidR="00936B20" w:rsidRPr="008F40DE">
        <w:rPr>
          <w:sz w:val="28"/>
          <w:szCs w:val="28"/>
        </w:rPr>
        <w:t xml:space="preserve">Перечень документов, необходимых для предоставления муниципальной услуги </w:t>
      </w:r>
      <w:r w:rsidR="00936B20" w:rsidRPr="00F22643">
        <w:rPr>
          <w:color w:val="000000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="00936B20" w:rsidRPr="008F40DE">
        <w:rPr>
          <w:color w:val="000000"/>
          <w:sz w:val="28"/>
          <w:szCs w:val="28"/>
        </w:rPr>
        <w:t xml:space="preserve"> подлежащих представлению заявителем</w:t>
      </w:r>
      <w:r w:rsidR="00936B20" w:rsidRPr="008F40DE">
        <w:rPr>
          <w:sz w:val="28"/>
          <w:szCs w:val="28"/>
        </w:rPr>
        <w:t xml:space="preserve"> </w:t>
      </w:r>
      <w:r w:rsidR="00936B20">
        <w:rPr>
          <w:sz w:val="28"/>
          <w:szCs w:val="28"/>
        </w:rPr>
        <w:t>в отдел или в МФЦ</w:t>
      </w:r>
      <w:r w:rsidR="00936B20" w:rsidRPr="006D424A">
        <w:rPr>
          <w:sz w:val="28"/>
          <w:szCs w:val="28"/>
        </w:rPr>
        <w:t xml:space="preserve"> самостоятельно:</w:t>
      </w:r>
    </w:p>
    <w:p w:rsidR="00936B20" w:rsidRDefault="00936B20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9579A">
        <w:rPr>
          <w:sz w:val="28"/>
          <w:szCs w:val="28"/>
        </w:rPr>
        <w:t xml:space="preserve"> </w:t>
      </w:r>
      <w:r w:rsidR="00201CFF">
        <w:rPr>
          <w:sz w:val="28"/>
          <w:szCs w:val="28"/>
        </w:rPr>
        <w:t>з</w:t>
      </w:r>
      <w:r w:rsidR="00201CFF" w:rsidRPr="00201CFF">
        <w:rPr>
          <w:sz w:val="28"/>
          <w:szCs w:val="28"/>
        </w:rPr>
        <w:t>аявлени</w:t>
      </w:r>
      <w:r w:rsidR="00201CFF">
        <w:rPr>
          <w:sz w:val="28"/>
          <w:szCs w:val="28"/>
        </w:rPr>
        <w:t>е</w:t>
      </w:r>
      <w:r w:rsidR="00201CFF" w:rsidRPr="00201CFF">
        <w:rPr>
          <w:sz w:val="28"/>
          <w:szCs w:val="28"/>
        </w:rPr>
        <w:t xml:space="preserve"> о переводе  жилого</w:t>
      </w:r>
      <w:r w:rsidR="00201CFF">
        <w:rPr>
          <w:sz w:val="28"/>
          <w:szCs w:val="28"/>
        </w:rPr>
        <w:t xml:space="preserve"> </w:t>
      </w:r>
      <w:r w:rsidR="00201CFF" w:rsidRPr="00201CFF">
        <w:rPr>
          <w:sz w:val="28"/>
          <w:szCs w:val="28"/>
        </w:rPr>
        <w:t>(нежилого) помещения в нежилое (жилое) помещение</w:t>
      </w:r>
      <w:r w:rsidR="00201CFF">
        <w:rPr>
          <w:sz w:val="28"/>
          <w:szCs w:val="28"/>
        </w:rPr>
        <w:t xml:space="preserve"> (далее </w:t>
      </w:r>
      <w:r w:rsidR="00F334BC">
        <w:rPr>
          <w:sz w:val="28"/>
          <w:szCs w:val="28"/>
        </w:rPr>
        <w:t>по тексту –</w:t>
      </w:r>
      <w:r w:rsidR="00201CFF">
        <w:rPr>
          <w:sz w:val="28"/>
          <w:szCs w:val="28"/>
        </w:rPr>
        <w:t xml:space="preserve"> </w:t>
      </w:r>
      <w:r w:rsidR="00F334BC">
        <w:rPr>
          <w:sz w:val="28"/>
          <w:szCs w:val="28"/>
        </w:rPr>
        <w:t xml:space="preserve">заявление, </w:t>
      </w:r>
      <w:r w:rsidR="00B9579A">
        <w:rPr>
          <w:sz w:val="28"/>
          <w:szCs w:val="28"/>
        </w:rPr>
        <w:t>заявление о переводе помещения</w:t>
      </w:r>
      <w:r w:rsidR="00201CFF">
        <w:rPr>
          <w:sz w:val="28"/>
          <w:szCs w:val="28"/>
        </w:rPr>
        <w:t>)</w:t>
      </w:r>
      <w:r>
        <w:rPr>
          <w:sz w:val="28"/>
          <w:szCs w:val="28"/>
        </w:rPr>
        <w:t xml:space="preserve"> по форме </w:t>
      </w:r>
      <w:r w:rsidR="00B9579A">
        <w:rPr>
          <w:sz w:val="28"/>
          <w:szCs w:val="28"/>
        </w:rPr>
        <w:t xml:space="preserve">согласно </w:t>
      </w:r>
      <w:r w:rsidR="00B9579A" w:rsidRPr="00FC6FFA">
        <w:rPr>
          <w:sz w:val="28"/>
          <w:szCs w:val="28"/>
        </w:rPr>
        <w:t>Приложению № 1</w:t>
      </w:r>
      <w:r w:rsidR="00B9579A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;</w:t>
      </w:r>
    </w:p>
    <w:p w:rsidR="00936B20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36B20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Pr="00242232">
          <w:rPr>
            <w:sz w:val="28"/>
            <w:szCs w:val="28"/>
          </w:rPr>
          <w:t>паспорт</w:t>
        </w:r>
      </w:hyperlink>
      <w:r w:rsidRPr="00242232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 помещения);</w:t>
      </w:r>
    </w:p>
    <w:p w:rsidR="00936B20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поэтажный план дома, в котором находится переводимое помещение;</w:t>
      </w:r>
    </w:p>
    <w:p w:rsidR="00936B20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42232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>
        <w:rPr>
          <w:sz w:val="28"/>
          <w:szCs w:val="28"/>
        </w:rPr>
        <w:t xml:space="preserve"> помещения в нежилое помещение;</w:t>
      </w:r>
    </w:p>
    <w:p w:rsidR="00936B20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Pr="00936B20">
        <w:rPr>
          <w:sz w:val="28"/>
          <w:szCs w:val="28"/>
        </w:rPr>
        <w:t xml:space="preserve"> </w:t>
      </w:r>
    </w:p>
    <w:p w:rsidR="00C50C59" w:rsidRDefault="00936B20" w:rsidP="00F74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>
        <w:rPr>
          <w:sz w:val="28"/>
          <w:szCs w:val="28"/>
        </w:rPr>
        <w:t>енности на указанное помещение.</w:t>
      </w:r>
    </w:p>
    <w:p w:rsidR="00C50C59" w:rsidRDefault="00EF68A0" w:rsidP="00C5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6B20">
        <w:rPr>
          <w:sz w:val="28"/>
          <w:szCs w:val="28"/>
        </w:rPr>
        <w:t>7</w:t>
      </w:r>
      <w:r>
        <w:rPr>
          <w:sz w:val="28"/>
          <w:szCs w:val="28"/>
        </w:rPr>
        <w:t xml:space="preserve">. В соответствии с действующим законодательством специалист </w:t>
      </w:r>
      <w:r w:rsidR="00EA25E0">
        <w:rPr>
          <w:sz w:val="28"/>
          <w:szCs w:val="28"/>
        </w:rPr>
        <w:t>о</w:t>
      </w:r>
      <w:r>
        <w:rPr>
          <w:sz w:val="28"/>
          <w:szCs w:val="28"/>
        </w:rPr>
        <w:t>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Default="00936B20" w:rsidP="004F1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>
        <w:rPr>
          <w:sz w:val="28"/>
          <w:szCs w:val="28"/>
        </w:rPr>
        <w:t>рственном реестре недвижимости;</w:t>
      </w:r>
    </w:p>
    <w:p w:rsidR="00936B20" w:rsidRDefault="00936B20" w:rsidP="004F1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Default="00936B20" w:rsidP="00C5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поэтажный план дома, в котором н</w:t>
      </w:r>
      <w:r w:rsidR="00C50C59">
        <w:rPr>
          <w:sz w:val="28"/>
          <w:szCs w:val="28"/>
        </w:rPr>
        <w:t>аходится переводимое помещение.</w:t>
      </w:r>
    </w:p>
    <w:p w:rsidR="00C50C59" w:rsidRDefault="00EF68A0" w:rsidP="00C5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Default="007A5BD5" w:rsidP="002857BD">
      <w:pPr>
        <w:autoSpaceDE w:val="0"/>
        <w:autoSpaceDN w:val="0"/>
        <w:adjustRightInd w:val="0"/>
        <w:ind w:left="143" w:firstLine="5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2.7.1. </w:t>
      </w:r>
      <w:r w:rsidR="002857BD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8D53A4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8D53A4">
        <w:rPr>
          <w:sz w:val="28"/>
          <w:szCs w:val="28"/>
        </w:rPr>
        <w:t>»</w:t>
      </w:r>
      <w:r>
        <w:rPr>
          <w:sz w:val="28"/>
          <w:szCs w:val="28"/>
        </w:rPr>
        <w:t xml:space="preserve"> настоящего пункта);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- для документов, содержащих расчеты;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– для сжатых документов в один файл;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</w:p>
    <w:p w:rsidR="00C50C59" w:rsidRDefault="00E27A28" w:rsidP="00C5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6B2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4033E">
        <w:rPr>
          <w:sz w:val="28"/>
          <w:szCs w:val="28"/>
        </w:rPr>
        <w:t> </w:t>
      </w:r>
      <w:r w:rsidRPr="00093668">
        <w:rPr>
          <w:sz w:val="28"/>
          <w:szCs w:val="28"/>
        </w:rPr>
        <w:t>Перечень док</w:t>
      </w:r>
      <w:r>
        <w:rPr>
          <w:sz w:val="28"/>
          <w:szCs w:val="28"/>
        </w:rPr>
        <w:t>ументов, необходимых для предоставления</w:t>
      </w:r>
      <w:r w:rsidRPr="00093668">
        <w:rPr>
          <w:sz w:val="28"/>
          <w:szCs w:val="28"/>
        </w:rPr>
        <w:t xml:space="preserve"> муниципальной услуги, мож</w:t>
      </w:r>
      <w:r>
        <w:rPr>
          <w:sz w:val="28"/>
          <w:szCs w:val="28"/>
        </w:rPr>
        <w:t xml:space="preserve">но получить у специалиста </w:t>
      </w:r>
      <w:r w:rsidR="00F741AA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 w:rsidR="00C50C59">
        <w:rPr>
          <w:sz w:val="28"/>
          <w:szCs w:val="28"/>
        </w:rPr>
        <w:t xml:space="preserve"> или </w:t>
      </w:r>
      <w:r>
        <w:rPr>
          <w:sz w:val="28"/>
          <w:szCs w:val="28"/>
        </w:rPr>
        <w:t>у специалиста МФЦ</w:t>
      </w:r>
      <w:r w:rsidRPr="00093668">
        <w:rPr>
          <w:sz w:val="28"/>
          <w:szCs w:val="28"/>
        </w:rPr>
        <w:t>, ответственного за предоставление муниципальной услуги.</w:t>
      </w:r>
    </w:p>
    <w:p w:rsidR="00E27A28" w:rsidRDefault="00E27A28" w:rsidP="00C5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C5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 w:rsidR="00936B20">
        <w:rPr>
          <w:color w:val="000000"/>
          <w:sz w:val="28"/>
          <w:szCs w:val="28"/>
        </w:rPr>
        <w:t>9</w:t>
      </w:r>
      <w:r w:rsidRPr="00D00F90">
        <w:rPr>
          <w:color w:val="000000"/>
          <w:sz w:val="28"/>
          <w:szCs w:val="28"/>
        </w:rPr>
        <w:t>. Документы, указанные в пункте 2.</w:t>
      </w:r>
      <w:r w:rsidR="00C50C59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EA25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F741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либо</w:t>
      </w:r>
      <w:r w:rsidR="00570A33">
        <w:rPr>
          <w:color w:val="000000"/>
          <w:sz w:val="28"/>
          <w:szCs w:val="28"/>
        </w:rPr>
        <w:t xml:space="preserve"> в МФЦ</w:t>
      </w:r>
      <w:r>
        <w:rPr>
          <w:color w:val="000000"/>
          <w:sz w:val="28"/>
          <w:szCs w:val="28"/>
        </w:rPr>
        <w:t xml:space="preserve"> по адресу местонахождения МФЦ: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E27A28" w:rsidRDefault="00C341E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почте;</w:t>
      </w:r>
    </w:p>
    <w:p w:rsidR="002857BD" w:rsidRDefault="002857BD" w:rsidP="002857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 использованием Единого портала, регионального портала;</w:t>
      </w:r>
    </w:p>
    <w:p w:rsidR="002857BD" w:rsidRDefault="002857BD" w:rsidP="002857B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с 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857BD" w:rsidRDefault="002857BD" w:rsidP="002857B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Датой обращения и представления заявления является день регистрац</w:t>
      </w:r>
      <w:r w:rsidR="00F741AA">
        <w:rPr>
          <w:color w:val="000000"/>
          <w:sz w:val="28"/>
          <w:szCs w:val="28"/>
        </w:rPr>
        <w:t>ии заявления должностным лицом А</w:t>
      </w:r>
      <w:r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936B20" w:rsidRPr="00EB42FB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936B2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36B20" w:rsidRPr="00EB42FB">
        <w:rPr>
          <w:sz w:val="28"/>
          <w:szCs w:val="28"/>
        </w:rPr>
        <w:t>Запрещается требовать от заявителя:</w:t>
      </w:r>
    </w:p>
    <w:p w:rsidR="00936B20" w:rsidRPr="00EB42FB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B42FB">
        <w:rPr>
          <w:sz w:val="28"/>
          <w:szCs w:val="28"/>
        </w:rPr>
        <w:t>- предоставления документов и информации или осущест</w:t>
      </w:r>
      <w:r w:rsidR="00C50C59">
        <w:rPr>
          <w:sz w:val="28"/>
          <w:szCs w:val="28"/>
        </w:rPr>
        <w:t xml:space="preserve">вления действий, представление </w:t>
      </w:r>
      <w:r w:rsidRPr="00EB42FB">
        <w:rPr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17791E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791E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>
        <w:rPr>
          <w:sz w:val="28"/>
          <w:szCs w:val="28"/>
        </w:rPr>
        <w:t xml:space="preserve">чением документов, указанных в </w:t>
      </w:r>
      <w:r w:rsidRPr="0017791E">
        <w:rPr>
          <w:sz w:val="28"/>
          <w:szCs w:val="28"/>
        </w:rPr>
        <w:t xml:space="preserve">части </w:t>
      </w:r>
      <w:r>
        <w:rPr>
          <w:sz w:val="28"/>
          <w:szCs w:val="28"/>
        </w:rPr>
        <w:t>6</w:t>
      </w:r>
      <w:r w:rsidRPr="0017791E">
        <w:rPr>
          <w:sz w:val="28"/>
          <w:szCs w:val="28"/>
        </w:rPr>
        <w:t xml:space="preserve"> статьи 7 Федерально</w:t>
      </w:r>
      <w:r w:rsidR="00C50C59">
        <w:rPr>
          <w:sz w:val="28"/>
          <w:szCs w:val="28"/>
        </w:rPr>
        <w:t>го Закона №</w:t>
      </w:r>
      <w:r w:rsidR="000151BE">
        <w:rPr>
          <w:sz w:val="28"/>
          <w:szCs w:val="28"/>
        </w:rPr>
        <w:t xml:space="preserve"> </w:t>
      </w:r>
      <w:r w:rsidR="00C50C59">
        <w:rPr>
          <w:sz w:val="28"/>
          <w:szCs w:val="28"/>
        </w:rPr>
        <w:t>210-Ф3</w:t>
      </w:r>
      <w:r w:rsidRPr="0017791E">
        <w:rPr>
          <w:sz w:val="28"/>
          <w:szCs w:val="28"/>
        </w:rPr>
        <w:t>. Заявитель вправе представить указ</w:t>
      </w:r>
      <w:r w:rsidR="000151BE">
        <w:rPr>
          <w:sz w:val="28"/>
          <w:szCs w:val="28"/>
        </w:rPr>
        <w:t>анные документы и информацию в О</w:t>
      </w:r>
      <w:r w:rsidRPr="0017791E">
        <w:rPr>
          <w:sz w:val="28"/>
          <w:szCs w:val="28"/>
        </w:rPr>
        <w:t>тдел или МФЦ по собственной инициативе;</w:t>
      </w:r>
    </w:p>
    <w:p w:rsidR="00936B20" w:rsidRPr="0017791E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17791E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17791E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936B20" w:rsidRPr="00FA1AD1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 </w:t>
      </w:r>
      <w:r w:rsidRPr="0017791E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>
        <w:rPr>
          <w:rFonts w:eastAsia="Calibri"/>
          <w:sz w:val="28"/>
          <w:szCs w:val="28"/>
          <w:lang w:eastAsia="en-US"/>
        </w:rPr>
        <w:t>Федерального з</w:t>
      </w:r>
      <w:r w:rsidRPr="0017791E">
        <w:rPr>
          <w:rFonts w:eastAsia="Calibri"/>
          <w:sz w:val="28"/>
          <w:szCs w:val="28"/>
          <w:lang w:eastAsia="en-US"/>
        </w:rPr>
        <w:t>акона</w:t>
      </w:r>
      <w:r w:rsidR="00F741AA">
        <w:rPr>
          <w:rFonts w:eastAsia="Calibri"/>
          <w:sz w:val="28"/>
          <w:szCs w:val="28"/>
          <w:lang w:eastAsia="en-US"/>
        </w:rPr>
        <w:t xml:space="preserve"> № 210-ФЗ</w:t>
      </w:r>
      <w:r w:rsidRPr="0017791E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7791E">
        <w:rPr>
          <w:rFonts w:eastAsia="Calibri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17791E">
        <w:rPr>
          <w:sz w:val="28"/>
          <w:szCs w:val="28"/>
        </w:rPr>
        <w:t>Федерального закона №</w:t>
      </w:r>
      <w:r w:rsidR="00F741AA">
        <w:rPr>
          <w:sz w:val="28"/>
          <w:szCs w:val="28"/>
        </w:rPr>
        <w:t xml:space="preserve"> </w:t>
      </w:r>
      <w:r w:rsidRPr="0017791E">
        <w:rPr>
          <w:sz w:val="28"/>
          <w:szCs w:val="28"/>
        </w:rPr>
        <w:t>210-ФЗ</w:t>
      </w:r>
      <w:r w:rsidRPr="0017791E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</w:t>
      </w:r>
      <w:r>
        <w:rPr>
          <w:rFonts w:eastAsia="Calibri"/>
          <w:sz w:val="28"/>
          <w:szCs w:val="28"/>
          <w:lang w:eastAsia="en-US"/>
        </w:rPr>
        <w:t>.</w:t>
      </w:r>
      <w:r w:rsidRPr="0017791E">
        <w:rPr>
          <w:sz w:val="28"/>
          <w:szCs w:val="28"/>
        </w:rPr>
        <w:t xml:space="preserve"> </w:t>
      </w:r>
    </w:p>
    <w:p w:rsidR="00936B20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D00F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Default="00936B20" w:rsidP="00936B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E27A28" w:rsidRDefault="00936B20" w:rsidP="00515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обращения не поддается прочтению.</w:t>
      </w:r>
    </w:p>
    <w:p w:rsidR="00936B20" w:rsidRPr="00FA1AD1" w:rsidRDefault="00E27A28" w:rsidP="00936B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36B2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F3DBC">
        <w:rPr>
          <w:sz w:val="28"/>
          <w:szCs w:val="28"/>
        </w:rPr>
        <w:t> </w:t>
      </w:r>
      <w:r w:rsidR="00936B20" w:rsidRPr="00FA1AD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Default="00936B20" w:rsidP="00936B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1AD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07FA4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Основаниями для отказа </w:t>
      </w:r>
      <w:r>
        <w:rPr>
          <w:sz w:val="28"/>
          <w:szCs w:val="28"/>
        </w:rPr>
        <w:t xml:space="preserve">в предоставлении </w:t>
      </w:r>
      <w:r w:rsidRPr="00807FA4">
        <w:rPr>
          <w:sz w:val="28"/>
          <w:szCs w:val="28"/>
        </w:rPr>
        <w:t>муниципальной услуги являются:</w:t>
      </w:r>
    </w:p>
    <w:p w:rsidR="00E27A28" w:rsidRPr="00807FA4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0E19">
        <w:rPr>
          <w:sz w:val="28"/>
          <w:szCs w:val="28"/>
        </w:rPr>
        <w:t> </w:t>
      </w:r>
      <w:r>
        <w:rPr>
          <w:sz w:val="28"/>
          <w:szCs w:val="28"/>
        </w:rPr>
        <w:t>отсутствие</w:t>
      </w:r>
      <w:r w:rsidRPr="00807FA4">
        <w:rPr>
          <w:sz w:val="28"/>
          <w:szCs w:val="28"/>
        </w:rPr>
        <w:t xml:space="preserve"> документов у заявителя, подтверждающих его полномочия, или документов удостоверяющих  личность;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- если в заявлении не </w:t>
      </w:r>
      <w:proofErr w:type="gramStart"/>
      <w:r w:rsidRPr="00807FA4">
        <w:rPr>
          <w:sz w:val="28"/>
          <w:szCs w:val="28"/>
        </w:rPr>
        <w:t>указаны</w:t>
      </w:r>
      <w:proofErr w:type="gramEnd"/>
      <w:r w:rsidRPr="00807FA4">
        <w:rPr>
          <w:sz w:val="28"/>
          <w:szCs w:val="28"/>
        </w:rPr>
        <w:t>  фамилия гражданина, почтовый адрес, по котор</w:t>
      </w:r>
      <w:r w:rsidR="008E0E19">
        <w:rPr>
          <w:sz w:val="28"/>
          <w:szCs w:val="28"/>
        </w:rPr>
        <w:t>ому должен быть направлен ответ;</w:t>
      </w:r>
    </w:p>
    <w:p w:rsidR="00936B20" w:rsidRDefault="00936B20" w:rsidP="00936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77F">
        <w:rPr>
          <w:sz w:val="28"/>
          <w:szCs w:val="28"/>
        </w:rPr>
        <w:t xml:space="preserve">- </w:t>
      </w:r>
      <w:r>
        <w:rPr>
          <w:sz w:val="28"/>
          <w:szCs w:val="28"/>
        </w:rPr>
        <w:t>непредставлени</w:t>
      </w:r>
      <w:r w:rsidR="00477C4C">
        <w:rPr>
          <w:sz w:val="28"/>
          <w:szCs w:val="28"/>
        </w:rPr>
        <w:t>е</w:t>
      </w:r>
      <w:r>
        <w:rPr>
          <w:sz w:val="28"/>
          <w:szCs w:val="28"/>
        </w:rPr>
        <w:t xml:space="preserve"> определенных </w:t>
      </w:r>
      <w:hyperlink r:id="rId15" w:history="1">
        <w:r w:rsidRPr="00C50C59">
          <w:rPr>
            <w:sz w:val="28"/>
            <w:szCs w:val="28"/>
          </w:rPr>
          <w:t>частью 2 статьи 23</w:t>
        </w:r>
      </w:hyperlink>
      <w:r>
        <w:rPr>
          <w:sz w:val="28"/>
          <w:szCs w:val="28"/>
        </w:rPr>
        <w:t xml:space="preserve"> Жилищного Кодекса документов, обязанность по представлению которых возложена на заявителя;</w:t>
      </w:r>
    </w:p>
    <w:p w:rsidR="002D42A3" w:rsidRDefault="00936B20" w:rsidP="002D42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 поступлени</w:t>
      </w:r>
      <w:r w:rsidR="00477C4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310D2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>
        <w:rPr>
          <w:sz w:val="28"/>
          <w:szCs w:val="28"/>
        </w:rPr>
        <w:t xml:space="preserve">о </w:t>
      </w:r>
      <w:r w:rsidR="00C310D2">
        <w:rPr>
          <w:sz w:val="28"/>
          <w:szCs w:val="28"/>
        </w:rPr>
        <w:lastRenderedPageBreak/>
        <w:t xml:space="preserve">самоуправления организации на межведомственный </w:t>
      </w:r>
      <w:r>
        <w:rPr>
          <w:sz w:val="28"/>
          <w:szCs w:val="28"/>
        </w:rPr>
        <w:t xml:space="preserve"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C50C59">
          <w:rPr>
            <w:sz w:val="28"/>
            <w:szCs w:val="28"/>
          </w:rPr>
          <w:t>частью 2 статьи 23</w:t>
        </w:r>
      </w:hyperlink>
      <w:r w:rsidRPr="00C50C59">
        <w:rPr>
          <w:sz w:val="28"/>
          <w:szCs w:val="28"/>
        </w:rPr>
        <w:t xml:space="preserve"> </w:t>
      </w:r>
      <w:r w:rsidR="002D42A3" w:rsidRPr="00C50C59">
        <w:rPr>
          <w:sz w:val="28"/>
          <w:szCs w:val="28"/>
        </w:rPr>
        <w:t>Жилищного</w:t>
      </w:r>
      <w:r w:rsidRPr="00C50C59">
        <w:rPr>
          <w:sz w:val="28"/>
          <w:szCs w:val="28"/>
        </w:rPr>
        <w:t xml:space="preserve"> Кодекса, если соответствующий документ не</w:t>
      </w:r>
      <w:proofErr w:type="gramEnd"/>
      <w:r w:rsidRPr="00C50C59">
        <w:rPr>
          <w:sz w:val="28"/>
          <w:szCs w:val="28"/>
        </w:rPr>
        <w:t xml:space="preserve"> </w:t>
      </w:r>
      <w:proofErr w:type="gramStart"/>
      <w:r w:rsidRPr="00C50C59">
        <w:rPr>
          <w:sz w:val="28"/>
          <w:szCs w:val="28"/>
        </w:rPr>
        <w:t>представлен</w:t>
      </w:r>
      <w:proofErr w:type="gramEnd"/>
      <w:r w:rsidRPr="00C50C59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C50C59">
        <w:rPr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C50C59">
          <w:rPr>
            <w:sz w:val="28"/>
            <w:szCs w:val="28"/>
          </w:rPr>
          <w:t>частью 2 статьи 23</w:t>
        </w:r>
      </w:hyperlink>
      <w:r w:rsidRPr="00C50C59">
        <w:rPr>
          <w:sz w:val="28"/>
          <w:szCs w:val="28"/>
        </w:rPr>
        <w:t xml:space="preserve"> </w:t>
      </w:r>
      <w:r w:rsidR="002D42A3" w:rsidRPr="00C50C59">
        <w:rPr>
          <w:sz w:val="28"/>
          <w:szCs w:val="28"/>
        </w:rPr>
        <w:t>Жилищного</w:t>
      </w:r>
      <w:r w:rsidRPr="00C50C59">
        <w:rPr>
          <w:sz w:val="28"/>
          <w:szCs w:val="28"/>
        </w:rPr>
        <w:t xml:space="preserve"> Кодекса</w:t>
      </w:r>
      <w:r w:rsidR="0030449C">
        <w:rPr>
          <w:sz w:val="28"/>
          <w:szCs w:val="28"/>
        </w:rPr>
        <w:t xml:space="preserve"> РФ</w:t>
      </w:r>
      <w:r w:rsidRPr="00C50C59">
        <w:rPr>
          <w:sz w:val="28"/>
          <w:szCs w:val="28"/>
        </w:rPr>
        <w:t>, и не получил от</w:t>
      </w:r>
      <w:proofErr w:type="gramEnd"/>
      <w:r w:rsidRPr="00C50C59">
        <w:rPr>
          <w:sz w:val="28"/>
          <w:szCs w:val="28"/>
        </w:rPr>
        <w:t xml:space="preserve"> заявителя такие документ и (или)</w:t>
      </w:r>
      <w:r>
        <w:rPr>
          <w:sz w:val="28"/>
          <w:szCs w:val="28"/>
        </w:rPr>
        <w:t xml:space="preserve"> информацию в течение пятнадцати рабочих дней со дня направления уведомления;</w:t>
      </w:r>
    </w:p>
    <w:p w:rsidR="002D42A3" w:rsidRDefault="002D42A3" w:rsidP="002D42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936B20">
        <w:rPr>
          <w:sz w:val="28"/>
          <w:szCs w:val="28"/>
        </w:rPr>
        <w:t>представлени</w:t>
      </w:r>
      <w:r w:rsidR="00477C4C">
        <w:rPr>
          <w:sz w:val="28"/>
          <w:szCs w:val="28"/>
        </w:rPr>
        <w:t>е</w:t>
      </w:r>
      <w:r w:rsidR="00936B20">
        <w:rPr>
          <w:sz w:val="28"/>
          <w:szCs w:val="28"/>
        </w:rPr>
        <w:t xml:space="preserve"> документов в ненадлежащий орган;</w:t>
      </w:r>
    </w:p>
    <w:p w:rsidR="002D42A3" w:rsidRDefault="002D42A3" w:rsidP="002D42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 </w:t>
      </w:r>
      <w:r w:rsidR="00936B20">
        <w:rPr>
          <w:sz w:val="28"/>
          <w:szCs w:val="28"/>
        </w:rPr>
        <w:t>несоблюдени</w:t>
      </w:r>
      <w:r w:rsidR="00477C4C">
        <w:rPr>
          <w:sz w:val="28"/>
          <w:szCs w:val="28"/>
        </w:rPr>
        <w:t>е</w:t>
      </w:r>
      <w:r w:rsidR="00936B20">
        <w:rPr>
          <w:sz w:val="28"/>
          <w:szCs w:val="28"/>
        </w:rPr>
        <w:t xml:space="preserve"> предусмотренных </w:t>
      </w:r>
      <w:hyperlink r:id="rId18" w:history="1">
        <w:r w:rsidR="00936B20" w:rsidRPr="00C50C59">
          <w:rPr>
            <w:sz w:val="28"/>
            <w:szCs w:val="28"/>
          </w:rPr>
          <w:t>статьей 22</w:t>
        </w:r>
      </w:hyperlink>
      <w:r w:rsidR="00936B20">
        <w:rPr>
          <w:sz w:val="28"/>
          <w:szCs w:val="28"/>
        </w:rPr>
        <w:t xml:space="preserve"> настоящего Кодекса условий перевода помещения;</w:t>
      </w:r>
    </w:p>
    <w:p w:rsidR="00936B20" w:rsidRDefault="002D42A3" w:rsidP="002D42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 </w:t>
      </w:r>
      <w:r w:rsidR="00936B20">
        <w:rPr>
          <w:sz w:val="28"/>
          <w:szCs w:val="28"/>
        </w:rPr>
        <w:t>несоответстви</w:t>
      </w:r>
      <w:r w:rsidR="00477C4C">
        <w:rPr>
          <w:sz w:val="28"/>
          <w:szCs w:val="28"/>
        </w:rPr>
        <w:t>е</w:t>
      </w:r>
      <w:r w:rsidR="00936B20">
        <w:rPr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Default="00E27A28" w:rsidP="00936B2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F741A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BF3DBC" w:rsidRDefault="00BF3DBC" w:rsidP="00BF3DB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A28">
        <w:rPr>
          <w:sz w:val="28"/>
          <w:szCs w:val="28"/>
        </w:rPr>
        <w:t>2.1</w:t>
      </w:r>
      <w:r w:rsidR="00F741AA">
        <w:rPr>
          <w:sz w:val="28"/>
          <w:szCs w:val="28"/>
        </w:rPr>
        <w:t>4</w:t>
      </w:r>
      <w:r w:rsidR="00E27A28">
        <w:rPr>
          <w:sz w:val="28"/>
          <w:szCs w:val="28"/>
        </w:rPr>
        <w:t xml:space="preserve">. </w:t>
      </w:r>
      <w:r w:rsidRPr="00565511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>
        <w:rPr>
          <w:bCs/>
          <w:sz w:val="28"/>
          <w:szCs w:val="28"/>
        </w:rPr>
        <w:t>15</w:t>
      </w:r>
      <w:r w:rsidRPr="00565511">
        <w:rPr>
          <w:bCs/>
          <w:sz w:val="28"/>
          <w:szCs w:val="28"/>
        </w:rPr>
        <w:t xml:space="preserve"> минут.</w:t>
      </w:r>
    </w:p>
    <w:p w:rsidR="00040072" w:rsidRPr="00040072" w:rsidRDefault="00040072" w:rsidP="00040072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2.1</w:t>
      </w:r>
      <w:r w:rsidR="00F741A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F4033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  <w:r w:rsidRPr="00760AB7">
        <w:rPr>
          <w:color w:val="000000"/>
          <w:sz w:val="28"/>
          <w:szCs w:val="28"/>
        </w:rPr>
        <w:t>составляет один рабочий день со дня поступления заявления и д</w:t>
      </w:r>
      <w:r w:rsidR="00EA25E0">
        <w:rPr>
          <w:color w:val="000000"/>
          <w:sz w:val="28"/>
          <w:szCs w:val="28"/>
        </w:rPr>
        <w:t xml:space="preserve">окументов в </w:t>
      </w:r>
      <w:r w:rsidR="00F741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760AB7">
        <w:rPr>
          <w:color w:val="000000"/>
          <w:sz w:val="28"/>
          <w:szCs w:val="28"/>
        </w:rPr>
        <w:t>.</w:t>
      </w:r>
    </w:p>
    <w:p w:rsidR="004F6E71" w:rsidRPr="005E4F4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F741AA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5E4F4A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услуга:</w:t>
      </w:r>
    </w:p>
    <w:p w:rsidR="004F6E71" w:rsidRPr="005E4F4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4F6E71" w:rsidRPr="005E4F4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>
        <w:rPr>
          <w:sz w:val="28"/>
          <w:szCs w:val="28"/>
        </w:rPr>
        <w:t>а Отдела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4F6E71" w:rsidRPr="005E4F4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4F6E71" w:rsidRPr="005E4F4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5E4F4A">
        <w:rPr>
          <w:sz w:val="28"/>
          <w:szCs w:val="28"/>
        </w:rPr>
        <w:lastRenderedPageBreak/>
        <w:t>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4F6E71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964579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F741AA">
        <w:rPr>
          <w:sz w:val="28"/>
          <w:szCs w:val="28"/>
        </w:rPr>
        <w:t>17</w:t>
      </w:r>
      <w:r w:rsidR="002D42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64579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4F6E71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4F6E71" w:rsidRPr="00964579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4F6E71" w:rsidRPr="00964579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4F6E71" w:rsidRPr="00964579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4F6E71" w:rsidRPr="00964579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9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20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4F6E71" w:rsidRPr="00964579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F741A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Администрации, </w:t>
      </w:r>
      <w:r w:rsidRPr="001B10B2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 w:rsidR="00F741AA">
        <w:rPr>
          <w:color w:val="000000"/>
          <w:kern w:val="28"/>
          <w:sz w:val="28"/>
          <w:szCs w:val="28"/>
        </w:rPr>
        <w:t>.</w:t>
      </w:r>
    </w:p>
    <w:p w:rsidR="007E3B27" w:rsidRPr="00F741A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 w:rsidRPr="007E3B27">
        <w:rPr>
          <w:sz w:val="28"/>
          <w:szCs w:val="28"/>
        </w:rPr>
        <w:t>2.</w:t>
      </w:r>
      <w:r w:rsidR="00F741AA">
        <w:rPr>
          <w:sz w:val="28"/>
          <w:szCs w:val="28"/>
        </w:rPr>
        <w:t>18</w:t>
      </w:r>
      <w:r w:rsidRPr="007E3B27">
        <w:rPr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7E3B27" w:rsidRPr="007E3B27" w:rsidRDefault="007E3B27" w:rsidP="007E3B27">
      <w:pPr>
        <w:ind w:firstLine="720"/>
        <w:jc w:val="both"/>
        <w:rPr>
          <w:sz w:val="28"/>
          <w:szCs w:val="28"/>
        </w:rPr>
      </w:pPr>
      <w:r w:rsidRPr="007E3B27">
        <w:rPr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7E3B27" w:rsidRDefault="007E3B27" w:rsidP="007E3B27">
      <w:pPr>
        <w:ind w:firstLine="720"/>
        <w:jc w:val="both"/>
        <w:rPr>
          <w:sz w:val="28"/>
          <w:szCs w:val="28"/>
        </w:rPr>
      </w:pPr>
      <w:r w:rsidRPr="007E3B27">
        <w:rPr>
          <w:sz w:val="28"/>
          <w:szCs w:val="28"/>
        </w:rPr>
        <w:t xml:space="preserve">2) возможность получения информации о ходе предоставления муниципальной услуги; </w:t>
      </w:r>
    </w:p>
    <w:p w:rsidR="007E3B27" w:rsidRPr="007E3B27" w:rsidRDefault="007E3B27" w:rsidP="007E3B27">
      <w:pPr>
        <w:ind w:firstLine="720"/>
        <w:jc w:val="both"/>
        <w:rPr>
          <w:sz w:val="28"/>
          <w:szCs w:val="28"/>
        </w:rPr>
      </w:pPr>
      <w:r w:rsidRPr="007E3B27">
        <w:rPr>
          <w:sz w:val="28"/>
          <w:szCs w:val="28"/>
        </w:rPr>
        <w:t xml:space="preserve">3) соблюдение сроков предоставления муниципальной услуги; </w:t>
      </w:r>
    </w:p>
    <w:p w:rsidR="007E3B27" w:rsidRPr="007E3B27" w:rsidRDefault="007E3B27" w:rsidP="007E3B27">
      <w:pPr>
        <w:ind w:firstLine="720"/>
        <w:jc w:val="both"/>
        <w:rPr>
          <w:sz w:val="28"/>
          <w:szCs w:val="28"/>
        </w:rPr>
      </w:pPr>
      <w:r w:rsidRPr="007E3B27">
        <w:rPr>
          <w:sz w:val="28"/>
          <w:szCs w:val="28"/>
        </w:rPr>
        <w:t xml:space="preserve">4) исключение необоснованных отказов в предоставлении муниципальной услуги; </w:t>
      </w:r>
    </w:p>
    <w:p w:rsidR="007E3B27" w:rsidRPr="007E3B27" w:rsidRDefault="007E3B27" w:rsidP="007E3B27">
      <w:pPr>
        <w:ind w:firstLine="720"/>
        <w:jc w:val="both"/>
        <w:rPr>
          <w:sz w:val="28"/>
          <w:szCs w:val="28"/>
        </w:rPr>
      </w:pPr>
      <w:r w:rsidRPr="007E3B27">
        <w:rPr>
          <w:sz w:val="28"/>
          <w:szCs w:val="28"/>
        </w:rPr>
        <w:lastRenderedPageBreak/>
        <w:t xml:space="preserve">5) отсутствие жалоб со стороны заявителей на нарушение требований настоящего Регламента. </w:t>
      </w:r>
    </w:p>
    <w:p w:rsidR="002857BD" w:rsidRDefault="00F741AA" w:rsidP="002857B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2.19</w:t>
      </w:r>
      <w:r w:rsidR="002857BD">
        <w:rPr>
          <w:sz w:val="28"/>
          <w:szCs w:val="28"/>
          <w:lang w:eastAsia="en-US"/>
        </w:rPr>
        <w:t xml:space="preserve">. </w:t>
      </w:r>
      <w:r w:rsidR="002857BD">
        <w:rPr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Default="00F741AA" w:rsidP="002857B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2.19</w:t>
      </w:r>
      <w:r w:rsidR="002857BD">
        <w:rPr>
          <w:sz w:val="28"/>
          <w:szCs w:val="28"/>
        </w:rPr>
        <w:t>.1.  Многофункциональный центр осуществляет: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согласно настоящему Регламенту;</w:t>
      </w:r>
    </w:p>
    <w:p w:rsidR="00F741AA" w:rsidRDefault="00F741AA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1AA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F741AA">
        <w:rPr>
          <w:sz w:val="28"/>
          <w:szCs w:val="28"/>
        </w:rPr>
        <w:t xml:space="preserve">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процедуры и действия, предусмотренные </w:t>
      </w:r>
      <w:r w:rsidR="00FB33E1">
        <w:rPr>
          <w:sz w:val="28"/>
          <w:szCs w:val="28"/>
        </w:rPr>
        <w:t>Федеральным з</w:t>
      </w:r>
      <w:r>
        <w:rPr>
          <w:sz w:val="28"/>
          <w:szCs w:val="28"/>
        </w:rPr>
        <w:t>аконом</w:t>
      </w:r>
      <w:r w:rsidR="00FB33E1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. В соответствии с частью 1.1 статьи 16 </w:t>
      </w:r>
      <w:r w:rsidR="00FB33E1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="00FB33E1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для реализации своих функций МФЦ вправе привлекать иные организации.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путем размещения информации на информационных стендах МФЦ;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</w:t>
      </w:r>
      <w:r w:rsidR="00FB33E1">
        <w:rPr>
          <w:sz w:val="28"/>
          <w:szCs w:val="28"/>
        </w:rPr>
        <w:t>вшем в МФЦ</w:t>
      </w:r>
      <w:r>
        <w:rPr>
          <w:sz w:val="28"/>
          <w:szCs w:val="28"/>
        </w:rPr>
        <w:t xml:space="preserve"> в письменной форме.</w:t>
      </w:r>
      <w:proofErr w:type="gramEnd"/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Прием заявителей для предоставления муниципальной услуги, в порядке очередности при получении номерного талона из терминала </w:t>
      </w:r>
      <w:r>
        <w:rPr>
          <w:sz w:val="28"/>
          <w:szCs w:val="28"/>
        </w:rPr>
        <w:lastRenderedPageBreak/>
        <w:t>электронной очереди, соответствующего цели обращения, либо по предварительной записи.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осуществляет следующие действия: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заявление и документы, необходимые для предоставления муниципальной услуги;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2857BD" w:rsidRDefault="00FB33E1" w:rsidP="002857B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2.19</w:t>
      </w:r>
      <w:r w:rsidR="002857BD">
        <w:rPr>
          <w:sz w:val="28"/>
          <w:szCs w:val="28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Default="002857BD" w:rsidP="002857B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Default="002857BD" w:rsidP="002857B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bCs/>
          <w:sz w:val="28"/>
          <w:szCs w:val="28"/>
        </w:rPr>
        <w:t>Единой системе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</w:t>
      </w:r>
      <w:r>
        <w:rPr>
          <w:sz w:val="28"/>
          <w:szCs w:val="28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>
        <w:rPr>
          <w:bCs/>
          <w:sz w:val="28"/>
          <w:szCs w:val="28"/>
        </w:rPr>
        <w:t xml:space="preserve">заявлениям </w:t>
      </w:r>
      <w:r>
        <w:rPr>
          <w:sz w:val="28"/>
          <w:szCs w:val="28"/>
        </w:rPr>
        <w:t xml:space="preserve">в течение не менее одного года, а также частично сформированных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– в течение не менее 3 месяцев.</w:t>
      </w:r>
    </w:p>
    <w:p w:rsidR="002857BD" w:rsidRDefault="002857BD" w:rsidP="002857B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рассмотрения заявления.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Осуществление оценки качества предоставления муниципальной услуги.</w:t>
      </w:r>
    </w:p>
    <w:p w:rsidR="002857BD" w:rsidRDefault="002857BD" w:rsidP="0028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7) </w:t>
      </w:r>
      <w:r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</w:t>
      </w:r>
      <w:r w:rsidR="00FB33E1">
        <w:rPr>
          <w:color w:val="000000"/>
          <w:sz w:val="28"/>
          <w:szCs w:val="28"/>
        </w:rPr>
        <w:t>Федерального з</w:t>
      </w:r>
      <w:r>
        <w:rPr>
          <w:color w:val="000000"/>
          <w:sz w:val="28"/>
          <w:szCs w:val="28"/>
        </w:rPr>
        <w:t>акона</w:t>
      </w:r>
      <w:r w:rsidR="00FB33E1">
        <w:rPr>
          <w:color w:val="000000"/>
          <w:sz w:val="28"/>
          <w:szCs w:val="28"/>
        </w:rPr>
        <w:t xml:space="preserve"> № 210-ФЗ</w:t>
      </w:r>
      <w:r>
        <w:rPr>
          <w:color w:val="000000"/>
          <w:sz w:val="28"/>
          <w:szCs w:val="28"/>
        </w:rPr>
        <w:t xml:space="preserve">. </w:t>
      </w:r>
    </w:p>
    <w:p w:rsidR="002857BD" w:rsidRDefault="002857BD" w:rsidP="002857BD">
      <w:pPr>
        <w:ind w:firstLine="720"/>
        <w:jc w:val="both"/>
        <w:rPr>
          <w:sz w:val="28"/>
          <w:szCs w:val="28"/>
        </w:rPr>
      </w:pPr>
    </w:p>
    <w:p w:rsidR="00E27A28" w:rsidRPr="007C493C" w:rsidRDefault="00E27A28" w:rsidP="00E27A28">
      <w:pPr>
        <w:ind w:firstLine="851"/>
        <w:jc w:val="both"/>
        <w:rPr>
          <w:sz w:val="16"/>
          <w:szCs w:val="16"/>
        </w:rPr>
      </w:pPr>
    </w:p>
    <w:p w:rsidR="00E85604" w:rsidRPr="00E85604" w:rsidRDefault="00595B7A" w:rsidP="00E85604">
      <w:pPr>
        <w:ind w:firstLine="851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</w:rPr>
        <w:t>3.</w:t>
      </w:r>
      <w:r w:rsidR="00040072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>
        <w:rPr>
          <w:sz w:val="28"/>
          <w:szCs w:val="28"/>
        </w:rPr>
        <w:t xml:space="preserve">тративных процедур (действий) в </w:t>
      </w:r>
      <w:r w:rsidR="00040072" w:rsidRPr="00040072">
        <w:rPr>
          <w:sz w:val="28"/>
          <w:szCs w:val="28"/>
        </w:rPr>
        <w:t>электронной форме</w:t>
      </w:r>
      <w:r w:rsidR="00E85604" w:rsidRPr="007F6D34">
        <w:rPr>
          <w:sz w:val="28"/>
          <w:szCs w:val="28"/>
        </w:rPr>
        <w:t xml:space="preserve">, </w:t>
      </w:r>
      <w:r w:rsidR="00E85604" w:rsidRPr="007F6D34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Default="002D377F" w:rsidP="00595B7A">
      <w:pPr>
        <w:pStyle w:val="af2"/>
        <w:ind w:left="360"/>
        <w:jc w:val="center"/>
        <w:rPr>
          <w:sz w:val="28"/>
          <w:szCs w:val="28"/>
        </w:rPr>
      </w:pP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3.1. </w:t>
      </w:r>
      <w:proofErr w:type="gramStart"/>
      <w:r w:rsidRPr="00FB33E1">
        <w:rPr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FB33E1">
        <w:rPr>
          <w:color w:val="000000"/>
          <w:sz w:val="28"/>
          <w:szCs w:val="28"/>
        </w:rPr>
        <w:t xml:space="preserve"> без рассмотрения.</w:t>
      </w: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1) обращение заявителя в целях получения</w:t>
      </w:r>
      <w:r>
        <w:rPr>
          <w:color w:val="000000"/>
          <w:sz w:val="28"/>
          <w:szCs w:val="28"/>
        </w:rPr>
        <w:t xml:space="preserve"> решения о переводе помещения</w:t>
      </w:r>
      <w:r w:rsidRPr="00FB33E1">
        <w:rPr>
          <w:color w:val="000000"/>
          <w:sz w:val="28"/>
          <w:szCs w:val="28"/>
        </w:rPr>
        <w:t>;</w:t>
      </w: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B33E1">
        <w:rPr>
          <w:color w:val="000000"/>
          <w:sz w:val="28"/>
          <w:szCs w:val="28"/>
        </w:rPr>
        <w:t>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B33E1">
        <w:rPr>
          <w:color w:val="000000"/>
          <w:sz w:val="28"/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B33E1">
        <w:rPr>
          <w:color w:val="000000"/>
          <w:sz w:val="28"/>
          <w:szCs w:val="28"/>
        </w:rPr>
        <w:t xml:space="preserve">) обращение заявителя в целях </w:t>
      </w:r>
      <w:r w:rsidRPr="00FB33E1">
        <w:rPr>
          <w:bCs/>
          <w:color w:val="000000"/>
          <w:sz w:val="28"/>
          <w:szCs w:val="28"/>
        </w:rPr>
        <w:t>оставление запроса о предоставлении муниципальной услуги без рассмотрения.</w:t>
      </w:r>
    </w:p>
    <w:p w:rsidR="00DA48A2" w:rsidRPr="00EB67CC" w:rsidRDefault="00FB33E1" w:rsidP="00EB67CC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sz w:val="28"/>
          <w:szCs w:val="28"/>
        </w:rPr>
        <w:t>3.3</w:t>
      </w:r>
      <w:r w:rsidR="00E27A28" w:rsidRPr="00FB33E1">
        <w:rPr>
          <w:sz w:val="28"/>
          <w:szCs w:val="28"/>
        </w:rPr>
        <w:t xml:space="preserve">. </w:t>
      </w:r>
      <w:r w:rsidRPr="00F334BC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прием, регистрация заявления и  приложенных к нему документов;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рассмотрение заявления и прилагаемых документов;</w:t>
      </w:r>
    </w:p>
    <w:p w:rsid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lastRenderedPageBreak/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FE4969" w:rsidRDefault="00B71367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B71367">
        <w:rPr>
          <w:color w:val="000000"/>
          <w:sz w:val="28"/>
          <w:szCs w:val="28"/>
        </w:rPr>
        <w:t>ринятие решения о предоставлении муниципальной услуги</w:t>
      </w:r>
      <w:r>
        <w:rPr>
          <w:color w:val="000000"/>
          <w:sz w:val="28"/>
          <w:szCs w:val="28"/>
        </w:rPr>
        <w:t>;</w:t>
      </w:r>
    </w:p>
    <w:p w:rsidR="00DA48A2" w:rsidRDefault="00FE4969" w:rsidP="00EB67C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</w:t>
      </w:r>
      <w:r w:rsidRPr="00FE4969">
        <w:rPr>
          <w:sz w:val="28"/>
          <w:szCs w:val="28"/>
        </w:rPr>
        <w:t>выдача результата предоставления муниципальной услуги.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E4969" w:rsidRPr="00FE4969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E4969" w:rsidRPr="00FE4969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 w:rsidR="00DA48A2">
        <w:rPr>
          <w:color w:val="000000"/>
          <w:sz w:val="28"/>
          <w:szCs w:val="28"/>
        </w:rPr>
        <w:t>го в адрес А</w:t>
      </w:r>
      <w:r w:rsidR="00FE4969" w:rsidRPr="00FE4969">
        <w:rPr>
          <w:color w:val="000000"/>
          <w:sz w:val="28"/>
          <w:szCs w:val="28"/>
        </w:rPr>
        <w:t xml:space="preserve">дминистрации или МФЦ. 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>
        <w:rPr>
          <w:color w:val="000000"/>
          <w:sz w:val="28"/>
          <w:szCs w:val="28"/>
        </w:rPr>
        <w:t>ия либо по электронной почте в А</w:t>
      </w:r>
      <w:r w:rsidRPr="00FE4969">
        <w:rPr>
          <w:color w:val="000000"/>
          <w:sz w:val="28"/>
          <w:szCs w:val="28"/>
        </w:rPr>
        <w:t xml:space="preserve">дминистрацию или МФЦ, либо в электронной форме посредством </w:t>
      </w:r>
      <w:r w:rsidR="00DA48A2">
        <w:rPr>
          <w:color w:val="000000"/>
          <w:sz w:val="28"/>
          <w:szCs w:val="28"/>
        </w:rPr>
        <w:t>Единого по</w:t>
      </w:r>
      <w:r w:rsidRPr="00FE4969">
        <w:rPr>
          <w:color w:val="000000"/>
          <w:sz w:val="28"/>
          <w:szCs w:val="28"/>
        </w:rPr>
        <w:t>ртала</w:t>
      </w:r>
      <w:r w:rsidR="00DA48A2">
        <w:rPr>
          <w:color w:val="000000"/>
          <w:sz w:val="28"/>
          <w:szCs w:val="28"/>
        </w:rPr>
        <w:t xml:space="preserve"> или регионального портала</w:t>
      </w:r>
      <w:r w:rsidRPr="00FE4969">
        <w:rPr>
          <w:color w:val="000000"/>
          <w:sz w:val="28"/>
          <w:szCs w:val="28"/>
        </w:rPr>
        <w:t>.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В случае</w:t>
      </w:r>
      <w:r w:rsidR="00DA48A2">
        <w:rPr>
          <w:color w:val="000000"/>
          <w:sz w:val="28"/>
          <w:szCs w:val="28"/>
        </w:rPr>
        <w:t xml:space="preserve"> поступления заявления в адрес Администрации  специалист А</w:t>
      </w:r>
      <w:r w:rsidRPr="00FE4969">
        <w:rPr>
          <w:color w:val="000000"/>
          <w:sz w:val="28"/>
          <w:szCs w:val="28"/>
        </w:rPr>
        <w:t>дминистрации  регистрирует поступившее заявление с прилагаемыми к нему документами. 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</w:t>
      </w:r>
      <w:r w:rsidR="00DA48A2">
        <w:rPr>
          <w:color w:val="000000"/>
          <w:sz w:val="28"/>
          <w:szCs w:val="28"/>
        </w:rPr>
        <w:t>аемыми документами специалисту А</w:t>
      </w:r>
      <w:r w:rsidRPr="00FE4969">
        <w:rPr>
          <w:color w:val="000000"/>
          <w:sz w:val="28"/>
          <w:szCs w:val="28"/>
        </w:rPr>
        <w:t>дминистрации.</w:t>
      </w:r>
    </w:p>
    <w:p w:rsidR="00FE4969" w:rsidRPr="00FE4969" w:rsidRDefault="00FE4969" w:rsidP="00DA48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При поступлении заявления</w:t>
      </w:r>
      <w:r w:rsidR="00DA48A2">
        <w:rPr>
          <w:color w:val="000000"/>
          <w:sz w:val="28"/>
          <w:szCs w:val="28"/>
        </w:rPr>
        <w:t xml:space="preserve"> по электронной почте на адрес А</w:t>
      </w:r>
      <w:r w:rsidRPr="00FE4969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 w:rsidR="00DA48A2">
        <w:rPr>
          <w:color w:val="000000"/>
          <w:sz w:val="28"/>
          <w:szCs w:val="28"/>
        </w:rPr>
        <w:t>стом А</w:t>
      </w:r>
      <w:r w:rsidRPr="00FE4969">
        <w:rPr>
          <w:color w:val="000000"/>
          <w:sz w:val="28"/>
          <w:szCs w:val="28"/>
        </w:rPr>
        <w:t>дминистрации,         переносится        на         бу</w:t>
      </w:r>
      <w:r w:rsidR="00DA48A2">
        <w:rPr>
          <w:color w:val="000000"/>
          <w:sz w:val="28"/>
          <w:szCs w:val="28"/>
        </w:rPr>
        <w:t xml:space="preserve">мажный        носитель        с </w:t>
      </w:r>
      <w:r w:rsidRPr="00FE4969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FE4969">
        <w:rPr>
          <w:sz w:val="28"/>
          <w:szCs w:val="28"/>
        </w:rPr>
        <w:t>З</w:t>
      </w:r>
      <w:r w:rsidRPr="00FE4969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FE4969" w:rsidRDefault="00FE4969" w:rsidP="00FE4969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В случае поступления заявления в элект</w:t>
      </w:r>
      <w:r w:rsidR="00E92325">
        <w:rPr>
          <w:sz w:val="28"/>
          <w:szCs w:val="28"/>
        </w:rPr>
        <w:t>ронной форме посредством Единого портала или регионального портала</w:t>
      </w:r>
      <w:r w:rsidRPr="00FE4969">
        <w:rPr>
          <w:sz w:val="28"/>
          <w:szCs w:val="28"/>
        </w:rPr>
        <w:t xml:space="preserve"> специалист осуществляет следующую последовательность действий: </w:t>
      </w:r>
    </w:p>
    <w:p w:rsidR="00FE4969" w:rsidRPr="00FE4969" w:rsidRDefault="00FE4969" w:rsidP="00FE4969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FE4969" w:rsidRDefault="00FE4969" w:rsidP="00FE4969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Default="00FE4969" w:rsidP="00FE496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- фиксирует дату получения заявления и прилагаемых к нему документов.</w:t>
      </w:r>
    </w:p>
    <w:p w:rsidR="00DA48A2" w:rsidRPr="00DA48A2" w:rsidRDefault="00E92325" w:rsidP="00DA48A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3.4.2. Критерии принятия решения:</w:t>
      </w:r>
      <w:r w:rsidR="004962A2">
        <w:rPr>
          <w:sz w:val="28"/>
          <w:szCs w:val="28"/>
        </w:rPr>
        <w:t xml:space="preserve"> наличие полного пакета документов в соответствии с пунктом 2.6 Регламента</w:t>
      </w:r>
      <w:r w:rsidR="00DA48A2" w:rsidRPr="00DA48A2">
        <w:rPr>
          <w:sz w:val="28"/>
          <w:szCs w:val="28"/>
        </w:rPr>
        <w:t>.</w:t>
      </w:r>
    </w:p>
    <w:p w:rsidR="00E92325" w:rsidRPr="00E92325" w:rsidRDefault="00E92325" w:rsidP="00E923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Default="00E92325" w:rsidP="00EB67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EB67CC" w:rsidRDefault="00E92325" w:rsidP="00EB67C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FE4969" w:rsidRPr="00FE4969">
        <w:rPr>
          <w:color w:val="000000"/>
          <w:sz w:val="28"/>
          <w:szCs w:val="28"/>
        </w:rPr>
        <w:t>.</w:t>
      </w:r>
      <w:r w:rsidR="00FE4969" w:rsidRPr="00FE4969">
        <w:rPr>
          <w:sz w:val="28"/>
          <w:szCs w:val="28"/>
        </w:rPr>
        <w:t xml:space="preserve"> Рассмотрение заявления и прилагаемых документов.</w:t>
      </w:r>
    </w:p>
    <w:p w:rsidR="00FE4969" w:rsidRPr="00FE4969" w:rsidRDefault="004962A2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FE4969" w:rsidRPr="00FE496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E92325">
        <w:rPr>
          <w:sz w:val="28"/>
          <w:szCs w:val="28"/>
        </w:rPr>
        <w:t>кументами главному специалисту О</w:t>
      </w:r>
      <w:r w:rsidR="00FE4969" w:rsidRPr="00FE4969">
        <w:rPr>
          <w:sz w:val="28"/>
          <w:szCs w:val="28"/>
        </w:rPr>
        <w:t xml:space="preserve">тдела, который назначает ответственного за </w:t>
      </w:r>
      <w:r w:rsidR="00FE4969" w:rsidRPr="00FE4969">
        <w:rPr>
          <w:sz w:val="28"/>
          <w:szCs w:val="28"/>
        </w:rPr>
        <w:lastRenderedPageBreak/>
        <w:t>рассмотрение заявления и прилагаемых документов.</w:t>
      </w:r>
      <w:r w:rsidR="00E92325">
        <w:rPr>
          <w:color w:val="000000"/>
          <w:sz w:val="28"/>
          <w:szCs w:val="28"/>
        </w:rPr>
        <w:t xml:space="preserve"> Главный специалист О</w:t>
      </w:r>
      <w:r w:rsidR="00FE4969" w:rsidRPr="00FE4969">
        <w:rPr>
          <w:color w:val="000000"/>
          <w:sz w:val="28"/>
          <w:szCs w:val="28"/>
        </w:rPr>
        <w:t>тдела отписывает заявление специалисту в работу в срок не более 3 дней.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FE4969" w:rsidRPr="00FE4969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FE4969" w:rsidRPr="00FE4969">
        <w:rPr>
          <w:color w:val="000000"/>
          <w:sz w:val="28"/>
          <w:szCs w:val="28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FE4969" w:rsidRPr="00FE4969">
        <w:rPr>
          <w:color w:val="000000"/>
          <w:sz w:val="28"/>
          <w:szCs w:val="28"/>
        </w:rPr>
        <w:t>.4. Исполнитель проверяет: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 полномочия заявителя, в том числе полномочия представителя заявителя;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 соответствие представленных документов требованиям законодательства;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FE4969" w:rsidRDefault="00E92325" w:rsidP="00FE496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E4969" w:rsidRPr="00FE4969">
        <w:rPr>
          <w:sz w:val="28"/>
          <w:szCs w:val="28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 </w:t>
      </w:r>
    </w:p>
    <w:p w:rsidR="00FE4969" w:rsidRPr="00FE4969" w:rsidRDefault="00FE4969" w:rsidP="00FE496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sz w:val="28"/>
          <w:szCs w:val="28"/>
        </w:rPr>
        <w:t>Отказ в рассмотрении заявления подписывается главой района. Заявитель вправе получить отказ в рассмотрении</w:t>
      </w:r>
      <w:r w:rsidRPr="00FE4969">
        <w:rPr>
          <w:color w:val="000000"/>
          <w:sz w:val="28"/>
          <w:szCs w:val="28"/>
        </w:rPr>
        <w:t xml:space="preserve"> заявления лично у исполнителя или в МФЦ, если заявитель обращался за предоставлением муниципальной услуги через МФЦ.</w:t>
      </w:r>
    </w:p>
    <w:p w:rsidR="004962A2" w:rsidRDefault="00E92325" w:rsidP="00E92325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E92325">
        <w:rPr>
          <w:color w:val="000000"/>
          <w:sz w:val="28"/>
          <w:szCs w:val="28"/>
        </w:rPr>
        <w:t>.6. Критерий принятия решения:</w:t>
      </w:r>
      <w:r w:rsidR="004962A2" w:rsidRPr="004962A2">
        <w:rPr>
          <w:sz w:val="28"/>
          <w:szCs w:val="28"/>
        </w:rPr>
        <w:t xml:space="preserve"> </w:t>
      </w:r>
      <w:r w:rsidR="004962A2" w:rsidRPr="004962A2">
        <w:rPr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</w:t>
      </w:r>
      <w:r w:rsidR="004962A2">
        <w:rPr>
          <w:color w:val="000000"/>
          <w:sz w:val="28"/>
          <w:szCs w:val="28"/>
        </w:rPr>
        <w:t>.</w:t>
      </w:r>
    </w:p>
    <w:p w:rsidR="00E92325" w:rsidRPr="00E92325" w:rsidRDefault="00E92325" w:rsidP="00EB67C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E923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3.5</w:t>
      </w:r>
      <w:r w:rsidRPr="00E92325">
        <w:rPr>
          <w:color w:val="000000"/>
          <w:sz w:val="28"/>
          <w:szCs w:val="28"/>
        </w:rPr>
        <w:t>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lastRenderedPageBreak/>
        <w:t>3.6.1. Основанием для начала административной процедуры осуществления межведомственного взаимодействия является поступление в  Отдел заявления заявителя о предоставлении муниципальной услуги.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 xml:space="preserve"> - государственной информационной системы обеспечения градостроительной деятельности (далее – ГИСОГД);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факсимильной связи, почтовым отправлением.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3.6.3. Межведомственное взаимодействие включает в себя направление специалистом  Отдела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Default="004962A2" w:rsidP="00EB67C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Default="004962A2" w:rsidP="00FE496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Pr="004962A2">
        <w:rPr>
          <w:color w:val="000000"/>
          <w:sz w:val="28"/>
          <w:szCs w:val="28"/>
        </w:rPr>
        <w:t>Принятие решения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962A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4962A2">
        <w:rPr>
          <w:color w:val="000000"/>
          <w:sz w:val="28"/>
          <w:szCs w:val="28"/>
        </w:rPr>
        <w:t>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76170A" w:rsidRDefault="0076170A" w:rsidP="007617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3.7.2. </w:t>
      </w:r>
      <w:r w:rsidRPr="00FE4969">
        <w:rPr>
          <w:color w:val="000000"/>
          <w:sz w:val="28"/>
          <w:szCs w:val="28"/>
        </w:rPr>
        <w:t xml:space="preserve">Исполнитель осуществляет подготовку документа в срок установленный настоящим Регламентом. </w:t>
      </w:r>
      <w:proofErr w:type="gramStart"/>
      <w:r w:rsidRPr="00FE4969">
        <w:rPr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hyperlink r:id="rId21" w:history="1">
        <w:r w:rsidRPr="00FE4969">
          <w:rPr>
            <w:sz w:val="28"/>
            <w:szCs w:val="28"/>
          </w:rPr>
          <w:t>частями 2</w:t>
        </w:r>
      </w:hyperlink>
      <w:r w:rsidRPr="00FE4969">
        <w:rPr>
          <w:sz w:val="28"/>
          <w:szCs w:val="28"/>
        </w:rPr>
        <w:t xml:space="preserve"> и </w:t>
      </w:r>
      <w:hyperlink r:id="rId22" w:history="1">
        <w:r w:rsidRPr="00FE4969">
          <w:rPr>
            <w:sz w:val="28"/>
            <w:szCs w:val="28"/>
          </w:rPr>
          <w:t>2.1</w:t>
        </w:r>
      </w:hyperlink>
      <w:r w:rsidRPr="00FE4969">
        <w:rPr>
          <w:sz w:val="28"/>
          <w:szCs w:val="28"/>
        </w:rPr>
        <w:t xml:space="preserve"> статьи 23 Ж</w:t>
      </w:r>
      <w:r>
        <w:rPr>
          <w:sz w:val="28"/>
          <w:szCs w:val="28"/>
        </w:rPr>
        <w:t>илищного кодекса РФ документов О</w:t>
      </w:r>
      <w:r w:rsidRPr="00FE4969">
        <w:rPr>
          <w:sz w:val="28"/>
          <w:szCs w:val="28"/>
        </w:rPr>
        <w:t>тделом не позднее чем через сорок пять дней</w:t>
      </w:r>
      <w:r w:rsidR="00B71367">
        <w:rPr>
          <w:sz w:val="28"/>
          <w:szCs w:val="28"/>
        </w:rPr>
        <w:t xml:space="preserve"> со дня представления в данный От</w:t>
      </w:r>
      <w:r w:rsidRPr="00FE4969">
        <w:rPr>
          <w:sz w:val="28"/>
          <w:szCs w:val="28"/>
        </w:rPr>
        <w:t>дел документов, обязанность по представлению которых в соответствии с настоящей статьей возложена на заявителя</w:t>
      </w:r>
      <w:proofErr w:type="gramEnd"/>
      <w:r w:rsidRPr="00FE4969">
        <w:rPr>
          <w:sz w:val="28"/>
          <w:szCs w:val="28"/>
        </w:rPr>
        <w:t xml:space="preserve">. В случае представления заявителем документов, указанных в </w:t>
      </w:r>
      <w:hyperlink r:id="rId23" w:history="1">
        <w:r w:rsidRPr="00FE4969">
          <w:rPr>
            <w:sz w:val="28"/>
            <w:szCs w:val="28"/>
          </w:rPr>
          <w:t>части 2</w:t>
        </w:r>
      </w:hyperlink>
      <w:r w:rsidRPr="00FE4969">
        <w:rPr>
          <w:sz w:val="28"/>
          <w:szCs w:val="28"/>
        </w:rPr>
        <w:t xml:space="preserve"> статьи 23 Жилищного кодекса РФ, через МФЦ срок принятия решения о переводе или об отказе в переводе помещения исчисляется со дня п</w:t>
      </w:r>
      <w:r w:rsidR="00B71367">
        <w:rPr>
          <w:sz w:val="28"/>
          <w:szCs w:val="28"/>
        </w:rPr>
        <w:t>ередачи МФЦ таких документов в А</w:t>
      </w:r>
      <w:r w:rsidRPr="00FE4969">
        <w:rPr>
          <w:sz w:val="28"/>
          <w:szCs w:val="28"/>
        </w:rPr>
        <w:t>дминистрацию.</w:t>
      </w:r>
    </w:p>
    <w:p w:rsidR="003745DE" w:rsidRDefault="003745DE" w:rsidP="00374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367">
        <w:rPr>
          <w:sz w:val="28"/>
          <w:szCs w:val="28"/>
        </w:rPr>
        <w:t xml:space="preserve">3.7.3. </w:t>
      </w:r>
      <w:r>
        <w:rPr>
          <w:sz w:val="28"/>
          <w:szCs w:val="28"/>
        </w:rPr>
        <w:t xml:space="preserve">В случае необходимости проведения переустройства, и (или) перепланировки переводимого помещения, и (или) иных работ для </w:t>
      </w:r>
      <w:r>
        <w:rPr>
          <w:sz w:val="28"/>
          <w:szCs w:val="28"/>
        </w:rPr>
        <w:lastRenderedPageBreak/>
        <w:t xml:space="preserve">обеспечения использования такого помещения в качестве жилого или нежилого помещения указанный в </w:t>
      </w:r>
      <w:hyperlink r:id="rId24" w:history="1">
        <w:r w:rsidRPr="003745DE">
          <w:rPr>
            <w:sz w:val="28"/>
            <w:szCs w:val="28"/>
          </w:rPr>
          <w:t>части 5</w:t>
        </w:r>
      </w:hyperlink>
      <w:r>
        <w:rPr>
          <w:sz w:val="28"/>
          <w:szCs w:val="28"/>
        </w:rPr>
        <w:t xml:space="preserve"> статьи 23 Жилищного кодекса РФ документ должен содержать требование об их проведении, перечень иных работ, если их проведение необходимо.</w:t>
      </w:r>
    </w:p>
    <w:p w:rsidR="003745DE" w:rsidRDefault="003745DE" w:rsidP="00374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</w:t>
      </w:r>
      <w:hyperlink r:id="rId25" w:history="1">
        <w:r w:rsidRPr="003745DE">
          <w:rPr>
            <w:sz w:val="28"/>
            <w:szCs w:val="28"/>
          </w:rPr>
          <w:t>частью 5</w:t>
        </w:r>
      </w:hyperlink>
      <w:r>
        <w:rPr>
          <w:sz w:val="28"/>
          <w:szCs w:val="28"/>
        </w:rPr>
        <w:t xml:space="preserve"> статьи 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B71367" w:rsidRPr="00FE4969" w:rsidRDefault="00B71367" w:rsidP="00B71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67CC"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hyperlink r:id="rId26" w:anchor="Par2" w:history="1">
        <w:r w:rsidRPr="00EB67CC">
          <w:rPr>
            <w:sz w:val="28"/>
            <w:szCs w:val="28"/>
          </w:rPr>
          <w:t>части 5</w:t>
        </w:r>
      </w:hyperlink>
      <w:r w:rsidRPr="00EB67CC">
        <w:rPr>
          <w:sz w:val="28"/>
          <w:szCs w:val="28"/>
        </w:rPr>
        <w:t xml:space="preserve"> статьи 23 Жилищного кодекса РФ,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hyperlink r:id="rId27" w:history="1">
        <w:r w:rsidRPr="00EB67CC">
          <w:rPr>
            <w:sz w:val="28"/>
            <w:szCs w:val="28"/>
          </w:rPr>
          <w:t>пунктом 5 части 2</w:t>
        </w:r>
      </w:hyperlink>
      <w:r w:rsidRPr="00EB67CC">
        <w:rPr>
          <w:sz w:val="28"/>
          <w:szCs w:val="28"/>
        </w:rPr>
        <w:t xml:space="preserve"> статьи 23 Жилищного кодекса РФ</w:t>
      </w:r>
      <w:proofErr w:type="gramEnd"/>
      <w:r w:rsidRPr="00EB67CC">
        <w:rPr>
          <w:sz w:val="28"/>
          <w:szCs w:val="28"/>
        </w:rPr>
        <w:t xml:space="preserve">, и (или) иных работ с учетом перечня таких работ, указанных в предусмотренном </w:t>
      </w:r>
      <w:hyperlink r:id="rId28" w:anchor="Par2" w:history="1">
        <w:r w:rsidRPr="00EB67CC">
          <w:rPr>
            <w:sz w:val="28"/>
            <w:szCs w:val="28"/>
          </w:rPr>
          <w:t>частью 5</w:t>
        </w:r>
      </w:hyperlink>
      <w:r w:rsidRPr="00EB67CC">
        <w:rPr>
          <w:sz w:val="28"/>
          <w:szCs w:val="28"/>
        </w:rPr>
        <w:t xml:space="preserve"> статьи 23 Жилищного кодекса РФ документе.</w:t>
      </w:r>
    </w:p>
    <w:p w:rsidR="00B71367" w:rsidRPr="0076170A" w:rsidRDefault="00B71367" w:rsidP="00B71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0A">
        <w:rPr>
          <w:sz w:val="28"/>
          <w:szCs w:val="28"/>
        </w:rPr>
        <w:t xml:space="preserve">По окончании указанных в </w:t>
      </w:r>
      <w:hyperlink r:id="rId29" w:history="1">
        <w:r w:rsidRPr="0076170A">
          <w:rPr>
            <w:sz w:val="28"/>
            <w:szCs w:val="28"/>
          </w:rPr>
          <w:t>части 8</w:t>
        </w:r>
      </w:hyperlink>
      <w:r w:rsidRPr="0076170A">
        <w:rPr>
          <w:sz w:val="28"/>
          <w:szCs w:val="28"/>
        </w:rPr>
        <w:t xml:space="preserve"> статьи 23 Жилищного Кодекса РФ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="00EB67CC">
        <w:rPr>
          <w:sz w:val="28"/>
          <w:szCs w:val="28"/>
        </w:rPr>
        <w:t xml:space="preserve">Администрацию </w:t>
      </w:r>
      <w:r w:rsidRPr="0076170A">
        <w:rPr>
          <w:sz w:val="28"/>
          <w:szCs w:val="28"/>
        </w:rPr>
        <w:t>по месту нахождения переводимого помещения непосредственно либо</w:t>
      </w:r>
      <w:r w:rsidR="006B6004">
        <w:rPr>
          <w:sz w:val="28"/>
          <w:szCs w:val="28"/>
        </w:rPr>
        <w:t xml:space="preserve"> через МФЦ</w:t>
      </w:r>
      <w:r w:rsidRPr="0076170A">
        <w:rPr>
          <w:sz w:val="28"/>
          <w:szCs w:val="28"/>
        </w:rPr>
        <w:t xml:space="preserve">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30" w:history="1">
        <w:r w:rsidRPr="0076170A">
          <w:rPr>
            <w:sz w:val="28"/>
            <w:szCs w:val="28"/>
          </w:rPr>
          <w:t>законом</w:t>
        </w:r>
      </w:hyperlink>
      <w:r w:rsidR="006B6004">
        <w:rPr>
          <w:sz w:val="28"/>
          <w:szCs w:val="28"/>
        </w:rPr>
        <w:t xml:space="preserve"> от 13.07.</w:t>
      </w:r>
      <w:r w:rsidRPr="0076170A">
        <w:rPr>
          <w:sz w:val="28"/>
          <w:szCs w:val="28"/>
        </w:rPr>
        <w:t xml:space="preserve">2015 № 218-ФЗ «О государственной регистрации недвижимости». Завершение указанных в </w:t>
      </w:r>
      <w:hyperlink r:id="rId31" w:history="1">
        <w:r w:rsidRPr="0076170A">
          <w:rPr>
            <w:sz w:val="28"/>
            <w:szCs w:val="28"/>
          </w:rPr>
          <w:t>части 8</w:t>
        </w:r>
      </w:hyperlink>
      <w:r w:rsidRPr="0076170A">
        <w:rPr>
          <w:sz w:val="28"/>
          <w:szCs w:val="28"/>
        </w:rPr>
        <w:t xml:space="preserve"> статьи 23 Жилищного кодекса РФ переустройства, и (или) перепланировки, и (или) иных работ подтверждается актом приемочной комиссии, сформированной </w:t>
      </w:r>
      <w:r w:rsidR="00EB67CC">
        <w:rPr>
          <w:sz w:val="28"/>
          <w:szCs w:val="28"/>
        </w:rPr>
        <w:t xml:space="preserve">Администрацией </w:t>
      </w:r>
      <w:r w:rsidRPr="0076170A">
        <w:rPr>
          <w:sz w:val="28"/>
          <w:szCs w:val="28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="00EB67CC">
        <w:rPr>
          <w:sz w:val="28"/>
          <w:szCs w:val="28"/>
        </w:rPr>
        <w:t>Администрацией</w:t>
      </w:r>
      <w:r w:rsidRPr="0076170A">
        <w:rPr>
          <w:sz w:val="28"/>
          <w:szCs w:val="28"/>
        </w:rPr>
        <w:t xml:space="preserve">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</w:t>
      </w:r>
      <w:r w:rsidRPr="0076170A">
        <w:rPr>
          <w:sz w:val="28"/>
          <w:szCs w:val="28"/>
        </w:rPr>
        <w:lastRenderedPageBreak/>
        <w:t xml:space="preserve">назначении помещения. </w:t>
      </w:r>
      <w:proofErr w:type="gramStart"/>
      <w:r w:rsidRPr="0076170A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76170A">
        <w:rPr>
          <w:sz w:val="28"/>
          <w:szCs w:val="28"/>
        </w:rPr>
        <w:t xml:space="preserve"> на образованные помещения.</w:t>
      </w:r>
    </w:p>
    <w:p w:rsidR="00B71367" w:rsidRPr="00FE4969" w:rsidRDefault="00B71367" w:rsidP="00B71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 </w:t>
      </w:r>
      <w:r w:rsidRPr="00EB67CC">
        <w:rPr>
          <w:sz w:val="28"/>
          <w:szCs w:val="28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FE4969" w:rsidRDefault="00EB67CC" w:rsidP="00B7136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B6004">
        <w:rPr>
          <w:sz w:val="28"/>
          <w:szCs w:val="28"/>
        </w:rPr>
        <w:t xml:space="preserve">.7.4. </w:t>
      </w:r>
      <w:r w:rsidR="00B71367" w:rsidRPr="00FE4969">
        <w:rPr>
          <w:sz w:val="28"/>
          <w:szCs w:val="28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32" w:history="1">
        <w:r w:rsidR="00B71367" w:rsidRPr="00FE4969">
          <w:rPr>
            <w:sz w:val="28"/>
            <w:szCs w:val="28"/>
          </w:rPr>
          <w:t>частью 1</w:t>
        </w:r>
      </w:hyperlink>
      <w:r w:rsidR="00B71367" w:rsidRPr="00FE4969">
        <w:rPr>
          <w:sz w:val="28"/>
          <w:szCs w:val="28"/>
        </w:rPr>
        <w:t xml:space="preserve">  статьи 23 Жилищного кодекса РФ.</w:t>
      </w:r>
    </w:p>
    <w:p w:rsidR="00B71367" w:rsidRPr="00FE4969" w:rsidRDefault="00B71367" w:rsidP="00B71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FE4969" w:rsidRDefault="006B6004" w:rsidP="006B60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B71367" w:rsidRPr="00FE49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B71367" w:rsidRPr="00FE4969">
        <w:rPr>
          <w:bCs/>
          <w:sz w:val="28"/>
          <w:szCs w:val="28"/>
        </w:rPr>
        <w:t xml:space="preserve">. Критерии принятия решения: </w:t>
      </w:r>
      <w:r w:rsidRPr="006B6004">
        <w:rPr>
          <w:bCs/>
          <w:sz w:val="28"/>
          <w:szCs w:val="28"/>
        </w:rPr>
        <w:t>наличие (отсутствие) оснований для отказа в предоставлении муниципальной услуги, предусмотренных пунктом 2.1</w:t>
      </w:r>
      <w:r>
        <w:rPr>
          <w:bCs/>
          <w:sz w:val="28"/>
          <w:szCs w:val="28"/>
        </w:rPr>
        <w:t>2</w:t>
      </w:r>
      <w:r w:rsidRPr="006B6004">
        <w:rPr>
          <w:bCs/>
          <w:sz w:val="28"/>
          <w:szCs w:val="28"/>
        </w:rPr>
        <w:t xml:space="preserve"> настоящего Регламента</w:t>
      </w:r>
      <w:r>
        <w:rPr>
          <w:bCs/>
          <w:sz w:val="28"/>
          <w:szCs w:val="28"/>
        </w:rPr>
        <w:t>.</w:t>
      </w:r>
    </w:p>
    <w:p w:rsidR="006B6004" w:rsidRPr="00EB67CC" w:rsidRDefault="006B6004" w:rsidP="00EB67CC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3.7.6</w:t>
      </w:r>
      <w:r w:rsidR="00B71367" w:rsidRPr="00FE4969">
        <w:rPr>
          <w:bCs/>
          <w:sz w:val="28"/>
          <w:szCs w:val="28"/>
        </w:rPr>
        <w:t>. Результатом административной процедуры является:</w:t>
      </w:r>
      <w:r w:rsidRPr="006B6004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>п</w:t>
      </w:r>
      <w:r w:rsidRPr="006B6004">
        <w:rPr>
          <w:bCs/>
          <w:sz w:val="28"/>
          <w:szCs w:val="28"/>
        </w:rPr>
        <w:t xml:space="preserve">ринятое решение о предоставлении муниципальной услуги либо об отказе в предоставлении муниципальной услуги, предусмотренное </w:t>
      </w:r>
      <w:r>
        <w:rPr>
          <w:bCs/>
          <w:sz w:val="28"/>
          <w:szCs w:val="28"/>
        </w:rPr>
        <w:t>пунктом 2.3 настоящего Р</w:t>
      </w:r>
      <w:r w:rsidRPr="006B6004">
        <w:rPr>
          <w:bCs/>
          <w:sz w:val="28"/>
          <w:szCs w:val="28"/>
        </w:rPr>
        <w:t>егламента</w:t>
      </w:r>
      <w:r>
        <w:rPr>
          <w:bCs/>
          <w:sz w:val="28"/>
          <w:szCs w:val="28"/>
        </w:rPr>
        <w:t>.</w:t>
      </w:r>
    </w:p>
    <w:p w:rsidR="004962A2" w:rsidRPr="00EB67CC" w:rsidRDefault="006B6004" w:rsidP="00EB67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FE4969" w:rsidRPr="00FE4969">
        <w:rPr>
          <w:color w:val="000000"/>
          <w:sz w:val="28"/>
          <w:szCs w:val="28"/>
        </w:rPr>
        <w:t xml:space="preserve">. </w:t>
      </w:r>
      <w:r w:rsidR="00FE4969" w:rsidRPr="00FE4969">
        <w:rPr>
          <w:sz w:val="28"/>
          <w:szCs w:val="28"/>
        </w:rPr>
        <w:t>Выдача результата пред</w:t>
      </w:r>
      <w:r w:rsidR="00EB67CC">
        <w:rPr>
          <w:sz w:val="28"/>
          <w:szCs w:val="28"/>
        </w:rPr>
        <w:t>оставления муниципальной услуги.</w:t>
      </w:r>
    </w:p>
    <w:p w:rsidR="00091609" w:rsidRDefault="00F64EE4" w:rsidP="0009160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</w:t>
      </w:r>
      <w:r w:rsidR="00FE4969" w:rsidRPr="00FE4969">
        <w:rPr>
          <w:sz w:val="28"/>
          <w:szCs w:val="28"/>
        </w:rPr>
        <w:t>.1.</w:t>
      </w:r>
      <w:r w:rsidR="00FE4969" w:rsidRPr="00FE4969">
        <w:rPr>
          <w:color w:val="000000"/>
          <w:sz w:val="28"/>
          <w:szCs w:val="28"/>
        </w:rPr>
        <w:t xml:space="preserve"> Основанием для начала административной процедуры является</w:t>
      </w:r>
      <w:r w:rsidR="00091609">
        <w:rPr>
          <w:color w:val="000000"/>
          <w:sz w:val="28"/>
          <w:szCs w:val="28"/>
        </w:rPr>
        <w:t xml:space="preserve"> </w:t>
      </w:r>
      <w:r w:rsidR="00091609" w:rsidRPr="00091609">
        <w:rPr>
          <w:color w:val="000000"/>
          <w:sz w:val="28"/>
          <w:szCs w:val="28"/>
        </w:rPr>
        <w:t>наличие сформированных документов, являющихся результатом предоставления муниципальной услуги.</w:t>
      </w:r>
    </w:p>
    <w:p w:rsidR="00557ECD" w:rsidRPr="00557ECD" w:rsidRDefault="00557ECD" w:rsidP="00557ECD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3.8.2. </w:t>
      </w:r>
      <w:r w:rsidRPr="00557ECD">
        <w:rPr>
          <w:color w:val="000000"/>
          <w:sz w:val="28"/>
          <w:szCs w:val="28"/>
        </w:rPr>
        <w:t>Специалист Отдела регистрирует результат муниципальной услуги, указанный в пункте 2.3 настоящего Регламента, в форме электронного документа в ГИСОГД.</w:t>
      </w:r>
    </w:p>
    <w:p w:rsidR="006E2F57" w:rsidRPr="006E2F57" w:rsidRDefault="006E2F57" w:rsidP="006E2F5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E2F57">
        <w:rPr>
          <w:color w:val="000000"/>
          <w:sz w:val="28"/>
          <w:szCs w:val="28"/>
        </w:rPr>
        <w:t>Выдача решения о переводе помещения</w:t>
      </w:r>
      <w:r w:rsidRPr="006E2F57">
        <w:rPr>
          <w:bCs/>
          <w:color w:val="000000"/>
          <w:sz w:val="28"/>
          <w:szCs w:val="28"/>
        </w:rPr>
        <w:t xml:space="preserve"> либо решения об отказе в </w:t>
      </w:r>
      <w:r w:rsidRPr="006E2F57">
        <w:rPr>
          <w:color w:val="000000"/>
          <w:sz w:val="28"/>
          <w:szCs w:val="28"/>
        </w:rPr>
        <w:t xml:space="preserve">переводе помещения производится в </w:t>
      </w:r>
      <w:r>
        <w:rPr>
          <w:color w:val="000000"/>
          <w:sz w:val="28"/>
          <w:szCs w:val="28"/>
        </w:rPr>
        <w:t>Администрации лично заявителю или его п</w:t>
      </w:r>
      <w:r w:rsidRPr="006E2F57">
        <w:rPr>
          <w:color w:val="000000"/>
          <w:sz w:val="28"/>
          <w:szCs w:val="28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6E2F57" w:rsidRDefault="006E2F57" w:rsidP="006E2F5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E2F57">
        <w:rPr>
          <w:color w:val="000000"/>
          <w:sz w:val="28"/>
          <w:szCs w:val="28"/>
        </w:rPr>
        <w:t>Решение о переводе помещения</w:t>
      </w:r>
      <w:r w:rsidRPr="006E2F57">
        <w:rPr>
          <w:bCs/>
          <w:color w:val="000000"/>
          <w:sz w:val="28"/>
          <w:szCs w:val="28"/>
        </w:rPr>
        <w:t xml:space="preserve"> либо решение об отказе в </w:t>
      </w:r>
      <w:r w:rsidRPr="006E2F57">
        <w:rPr>
          <w:color w:val="000000"/>
          <w:sz w:val="28"/>
          <w:szCs w:val="28"/>
        </w:rPr>
        <w:t xml:space="preserve">переводе помещения </w:t>
      </w:r>
      <w:r w:rsidR="00557ECD" w:rsidRPr="00557ECD">
        <w:rPr>
          <w:bCs/>
          <w:color w:val="000000"/>
          <w:sz w:val="28"/>
          <w:szCs w:val="28"/>
        </w:rPr>
        <w:t>направл</w:t>
      </w:r>
      <w:r w:rsidR="00557ECD">
        <w:rPr>
          <w:bCs/>
          <w:color w:val="000000"/>
          <w:sz w:val="28"/>
          <w:szCs w:val="28"/>
        </w:rPr>
        <w:t>яется</w:t>
      </w:r>
      <w:r w:rsidR="00557ECD" w:rsidRPr="00557ECD">
        <w:rPr>
          <w:bCs/>
          <w:color w:val="000000"/>
          <w:sz w:val="28"/>
          <w:szCs w:val="28"/>
        </w:rPr>
        <w:t xml:space="preserve"> заявителю </w:t>
      </w:r>
      <w:r w:rsidR="00557ECD">
        <w:rPr>
          <w:bCs/>
          <w:color w:val="000000"/>
          <w:sz w:val="28"/>
          <w:szCs w:val="28"/>
        </w:rPr>
        <w:t>в</w:t>
      </w:r>
      <w:r w:rsidR="00557ECD" w:rsidRPr="00557ECD">
        <w:rPr>
          <w:bCs/>
          <w:color w:val="000000"/>
          <w:sz w:val="28"/>
          <w:szCs w:val="28"/>
        </w:rPr>
        <w:t xml:space="preserve"> личный кабинет на Едино</w:t>
      </w:r>
      <w:r w:rsidR="00557ECD">
        <w:rPr>
          <w:bCs/>
          <w:color w:val="000000"/>
          <w:sz w:val="28"/>
          <w:szCs w:val="28"/>
        </w:rPr>
        <w:t xml:space="preserve">м портале, региональном портале в форме </w:t>
      </w:r>
      <w:r w:rsidRPr="006E2F57">
        <w:rPr>
          <w:color w:val="000000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Default="006E2F57" w:rsidP="006E2F5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E2F57">
        <w:rPr>
          <w:color w:val="000000"/>
          <w:sz w:val="28"/>
          <w:szCs w:val="28"/>
        </w:rPr>
        <w:lastRenderedPageBreak/>
        <w:t xml:space="preserve">Направление в </w:t>
      </w:r>
      <w:r>
        <w:rPr>
          <w:color w:val="000000"/>
          <w:sz w:val="28"/>
          <w:szCs w:val="28"/>
        </w:rPr>
        <w:t xml:space="preserve">МФЦ </w:t>
      </w:r>
      <w:r w:rsidRPr="006E2F57">
        <w:rPr>
          <w:color w:val="000000"/>
          <w:sz w:val="28"/>
          <w:szCs w:val="28"/>
        </w:rPr>
        <w:t xml:space="preserve">результата предоставления муниципальной услуги осуществляется в порядке и в сроки, установленные соглашением о взаимодействии между </w:t>
      </w:r>
      <w:r>
        <w:rPr>
          <w:color w:val="000000"/>
          <w:sz w:val="28"/>
          <w:szCs w:val="28"/>
        </w:rPr>
        <w:t>МФЦ и Администрацией.</w:t>
      </w:r>
    </w:p>
    <w:p w:rsidR="006E2F57" w:rsidRPr="006E2F57" w:rsidRDefault="006E2F57" w:rsidP="006E2F57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3.8</w:t>
      </w:r>
      <w:r w:rsidRPr="006E2F5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3.</w:t>
      </w:r>
      <w:r w:rsidRPr="006E2F57">
        <w:rPr>
          <w:bCs/>
          <w:color w:val="000000"/>
          <w:sz w:val="28"/>
          <w:szCs w:val="28"/>
        </w:rPr>
        <w:t xml:space="preserve"> </w:t>
      </w:r>
      <w:r w:rsidRPr="006E2F57">
        <w:rPr>
          <w:bCs/>
          <w:color w:val="000000"/>
          <w:sz w:val="28"/>
          <w:szCs w:val="28"/>
        </w:rPr>
        <w:tab/>
      </w:r>
      <w:r w:rsidRPr="006E2F57">
        <w:rPr>
          <w:color w:val="000000"/>
          <w:sz w:val="28"/>
          <w:szCs w:val="28"/>
        </w:rPr>
        <w:t>Результат предоставления муниципальной ус</w:t>
      </w:r>
      <w:r>
        <w:rPr>
          <w:color w:val="000000"/>
          <w:sz w:val="28"/>
          <w:szCs w:val="28"/>
        </w:rPr>
        <w:t>луги выдается или направляется з</w:t>
      </w:r>
      <w:r w:rsidRPr="006E2F57">
        <w:rPr>
          <w:color w:val="000000"/>
          <w:sz w:val="28"/>
          <w:szCs w:val="28"/>
        </w:rPr>
        <w:t>аявителю не позднее чем через три рабочих дня со дня принятия решения.</w:t>
      </w:r>
    </w:p>
    <w:p w:rsidR="006E2F57" w:rsidRPr="006E2F57" w:rsidRDefault="00557ECD" w:rsidP="006E2F57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3.8.4</w:t>
      </w:r>
      <w:r w:rsidR="006E2F57" w:rsidRPr="006E2F57">
        <w:rPr>
          <w:bCs/>
          <w:color w:val="000000"/>
          <w:sz w:val="28"/>
          <w:szCs w:val="28"/>
        </w:rPr>
        <w:t xml:space="preserve">. </w:t>
      </w:r>
      <w:r w:rsidR="006E2F57">
        <w:rPr>
          <w:bCs/>
          <w:color w:val="000000"/>
          <w:sz w:val="28"/>
          <w:szCs w:val="28"/>
        </w:rPr>
        <w:t xml:space="preserve">Администрация </w:t>
      </w:r>
      <w:r w:rsidR="006E2F57" w:rsidRPr="006E2F57">
        <w:rPr>
          <w:color w:val="000000"/>
          <w:sz w:val="28"/>
          <w:szCs w:val="28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Default="00557ECD" w:rsidP="00557ECD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3.8.5</w:t>
      </w:r>
      <w:r w:rsidR="006E2F57" w:rsidRPr="006E2F57">
        <w:rPr>
          <w:bCs/>
          <w:color w:val="000000"/>
          <w:sz w:val="28"/>
          <w:szCs w:val="28"/>
        </w:rPr>
        <w:t>. Результатом исполнения администрати</w:t>
      </w:r>
      <w:r w:rsidR="006E2F57">
        <w:rPr>
          <w:bCs/>
          <w:color w:val="000000"/>
          <w:sz w:val="28"/>
          <w:szCs w:val="28"/>
        </w:rPr>
        <w:t>вной процедуры является выдача з</w:t>
      </w:r>
      <w:r w:rsidR="006E2F57" w:rsidRPr="006E2F57">
        <w:rPr>
          <w:bCs/>
          <w:color w:val="000000"/>
          <w:sz w:val="28"/>
          <w:szCs w:val="28"/>
        </w:rPr>
        <w:t>аявителю результата предоставления муниципальной услуги.</w:t>
      </w:r>
    </w:p>
    <w:p w:rsidR="00F741AA" w:rsidRPr="00557ECD" w:rsidRDefault="00FD0E2B" w:rsidP="00557ECD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3.9</w:t>
      </w:r>
      <w:r w:rsidR="00F741AA">
        <w:rPr>
          <w:sz w:val="28"/>
          <w:szCs w:val="28"/>
        </w:rPr>
        <w:t>.</w:t>
      </w:r>
      <w:r w:rsidR="00F741AA" w:rsidRPr="002857BD">
        <w:rPr>
          <w:sz w:val="28"/>
          <w:szCs w:val="28"/>
        </w:rPr>
        <w:t xml:space="preserve"> </w:t>
      </w:r>
      <w:r w:rsidR="00F741AA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Порядок исправления допущенных опечаток и ошибок.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Администрацию или МФЦ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факта допущения опечаток и ошибок.</w:t>
      </w:r>
    </w:p>
    <w:p w:rsidR="00F741AA" w:rsidRDefault="002240E9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1A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F741AA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дубликата. 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Администрацию или МФЦ,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или МФЦ выдает дубликат.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</w:t>
      </w:r>
      <w:r>
        <w:rPr>
          <w:sz w:val="28"/>
          <w:szCs w:val="28"/>
        </w:rPr>
        <w:lastRenderedPageBreak/>
        <w:t xml:space="preserve">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 выдаче дубликата.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F741AA" w:rsidRDefault="002240E9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1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741AA">
        <w:rPr>
          <w:sz w:val="28"/>
          <w:szCs w:val="28"/>
        </w:rPr>
        <w:t xml:space="preserve">. </w:t>
      </w:r>
      <w:r w:rsidR="00F741AA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оставления заявления о выдаче Решения без рассмотрения.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Администрацию или МФЦ </w:t>
      </w:r>
      <w:proofErr w:type="gramStart"/>
      <w:r>
        <w:rPr>
          <w:sz w:val="28"/>
          <w:szCs w:val="28"/>
        </w:rPr>
        <w:t>с заявлением об оставлении заявления о выдаче Решения без рассмотрения по форме</w:t>
      </w:r>
      <w:proofErr w:type="gramEnd"/>
      <w:r>
        <w:rPr>
          <w:sz w:val="28"/>
          <w:szCs w:val="28"/>
        </w:rPr>
        <w:t xml:space="preserve">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Default="00F741AA" w:rsidP="0020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0C6984" w:rsidRPr="00D614E1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E27A28" w:rsidRPr="00FF1082" w:rsidRDefault="00E27A28" w:rsidP="00E27A28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FF1082">
        <w:rPr>
          <w:color w:val="000000"/>
          <w:sz w:val="28"/>
          <w:szCs w:val="28"/>
        </w:rPr>
        <w:t xml:space="preserve">4. Формы </w:t>
      </w:r>
      <w:proofErr w:type="gramStart"/>
      <w:r w:rsidRPr="00FF1082">
        <w:rPr>
          <w:color w:val="000000"/>
          <w:sz w:val="28"/>
          <w:szCs w:val="28"/>
        </w:rPr>
        <w:t>контроля  за</w:t>
      </w:r>
      <w:proofErr w:type="gramEnd"/>
      <w:r w:rsidRPr="00FF1082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E27A28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756CC2" w:rsidRPr="0016016F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4.1.</w:t>
      </w:r>
      <w:r w:rsidR="00F4033E">
        <w:rPr>
          <w:sz w:val="28"/>
          <w:szCs w:val="28"/>
        </w:rPr>
        <w:t> </w:t>
      </w:r>
      <w:r w:rsidR="00756CC2" w:rsidRPr="0016016F">
        <w:rPr>
          <w:sz w:val="28"/>
          <w:szCs w:val="28"/>
        </w:rPr>
        <w:t xml:space="preserve">Текущий </w:t>
      </w:r>
      <w:proofErr w:type="gramStart"/>
      <w:r w:rsidR="00756CC2" w:rsidRPr="0016016F">
        <w:rPr>
          <w:sz w:val="28"/>
          <w:szCs w:val="28"/>
        </w:rPr>
        <w:t>контроль за</w:t>
      </w:r>
      <w:proofErr w:type="gramEnd"/>
      <w:r w:rsidR="00756CC2" w:rsidRPr="0016016F">
        <w:rPr>
          <w:sz w:val="28"/>
          <w:szCs w:val="28"/>
        </w:rPr>
        <w:t xml:space="preserve"> соблюдением последовательности административных процедур, определенных </w:t>
      </w:r>
      <w:r w:rsidR="002240E9">
        <w:rPr>
          <w:sz w:val="28"/>
          <w:szCs w:val="28"/>
        </w:rPr>
        <w:t>Р</w:t>
      </w:r>
      <w:r w:rsidR="00756CC2" w:rsidRPr="0016016F">
        <w:rPr>
          <w:sz w:val="28"/>
          <w:szCs w:val="28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>
        <w:rPr>
          <w:sz w:val="28"/>
          <w:szCs w:val="28"/>
        </w:rPr>
        <w:t>я, положений Р</w:t>
      </w:r>
      <w:r w:rsidRPr="0016016F">
        <w:rPr>
          <w:sz w:val="28"/>
          <w:szCs w:val="28"/>
        </w:rPr>
        <w:t>егламента, устанавливающих требования к предоставлению муниципальной услуги.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>
        <w:rPr>
          <w:sz w:val="28"/>
          <w:szCs w:val="28"/>
        </w:rPr>
        <w:t>Р</w:t>
      </w:r>
      <w:r w:rsidRPr="0016016F">
        <w:rPr>
          <w:sz w:val="28"/>
          <w:szCs w:val="28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 xml:space="preserve">4.2. Для осуществления </w:t>
      </w:r>
      <w:proofErr w:type="gramStart"/>
      <w:r w:rsidRPr="0016016F">
        <w:rPr>
          <w:sz w:val="28"/>
          <w:szCs w:val="28"/>
        </w:rPr>
        <w:t>контроля за</w:t>
      </w:r>
      <w:proofErr w:type="gramEnd"/>
      <w:r w:rsidRPr="0016016F">
        <w:rPr>
          <w:sz w:val="28"/>
          <w:szCs w:val="28"/>
        </w:rPr>
        <w:t xml:space="preserve"> полнотой и качеством </w:t>
      </w:r>
      <w:r w:rsidRPr="0016016F">
        <w:rPr>
          <w:sz w:val="28"/>
          <w:szCs w:val="28"/>
        </w:rPr>
        <w:lastRenderedPageBreak/>
        <w:t>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Плановые проверки осуществляются на основании годовых планов работы, утверждаемых главой района.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 xml:space="preserve"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16016F">
        <w:rPr>
          <w:sz w:val="28"/>
          <w:szCs w:val="28"/>
        </w:rPr>
        <w:t>обратившимся</w:t>
      </w:r>
      <w:proofErr w:type="gramEnd"/>
      <w:r w:rsidRPr="0016016F">
        <w:rPr>
          <w:sz w:val="28"/>
          <w:szCs w:val="28"/>
        </w:rPr>
        <w:t>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Акт подписывается всеми членами комиссии.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 xml:space="preserve">4.4. </w:t>
      </w:r>
      <w:proofErr w:type="gramStart"/>
      <w:r w:rsidRPr="0016016F">
        <w:rPr>
          <w:sz w:val="28"/>
          <w:szCs w:val="28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</w:t>
      </w:r>
      <w:r w:rsidR="002240E9">
        <w:rPr>
          <w:sz w:val="28"/>
          <w:szCs w:val="28"/>
        </w:rPr>
        <w:t xml:space="preserve"> и положений Р</w:t>
      </w:r>
      <w:r w:rsidRPr="0016016F">
        <w:rPr>
          <w:sz w:val="28"/>
          <w:szCs w:val="28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</w:t>
      </w:r>
      <w:proofErr w:type="gramEnd"/>
      <w:r w:rsidRPr="0016016F">
        <w:rPr>
          <w:sz w:val="28"/>
          <w:szCs w:val="28"/>
        </w:rPr>
        <w:t xml:space="preserve"> в случае нарушения прав и законных интересов при предоставлении муниципальной услуги.</w:t>
      </w:r>
    </w:p>
    <w:p w:rsidR="00756CC2" w:rsidRPr="0016016F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16F">
        <w:rPr>
          <w:sz w:val="28"/>
          <w:szCs w:val="28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16016F">
        <w:rPr>
          <w:sz w:val="28"/>
          <w:szCs w:val="28"/>
        </w:rPr>
        <w:t xml:space="preserve">По результатам рассмотрения </w:t>
      </w:r>
      <w:r w:rsidRPr="0016016F">
        <w:rPr>
          <w:sz w:val="28"/>
          <w:szCs w:val="28"/>
        </w:rPr>
        <w:lastRenderedPageBreak/>
        <w:t>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16016F">
        <w:rPr>
          <w:sz w:val="28"/>
          <w:szCs w:val="28"/>
        </w:rPr>
        <w:t xml:space="preserve"> Способ направления ответа на обращение определяется заявителем.</w:t>
      </w:r>
    </w:p>
    <w:p w:rsidR="00756CC2" w:rsidRPr="0016016F" w:rsidRDefault="00756CC2" w:rsidP="00756CC2">
      <w:pPr>
        <w:autoSpaceDE w:val="0"/>
        <w:autoSpaceDN w:val="0"/>
        <w:adjustRightInd w:val="0"/>
        <w:ind w:firstLine="851"/>
        <w:jc w:val="both"/>
        <w:rPr>
          <w:sz w:val="18"/>
          <w:szCs w:val="28"/>
        </w:rPr>
      </w:pPr>
    </w:p>
    <w:p w:rsidR="00756CC2" w:rsidRDefault="00756CC2" w:rsidP="00756CC2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56CC2" w:rsidRPr="00685328" w:rsidRDefault="00756CC2" w:rsidP="00756C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42853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 w:rsidRPr="00F42853">
        <w:rPr>
          <w:rFonts w:ascii="Times New Roman" w:hAnsi="Times New Roman" w:cs="Times New Roman"/>
          <w:sz w:val="28"/>
          <w:szCs w:val="28"/>
        </w:rPr>
        <w:t xml:space="preserve"> </w:t>
      </w:r>
      <w:r w:rsidRPr="00685328">
        <w:rPr>
          <w:rFonts w:ascii="Times New Roman" w:hAnsi="Times New Roman" w:cs="Times New Roman"/>
          <w:sz w:val="28"/>
          <w:szCs w:val="28"/>
        </w:rPr>
        <w:t>Досудебный (внесудебный) порядо</w:t>
      </w:r>
      <w:r>
        <w:rPr>
          <w:rFonts w:ascii="Times New Roman" w:hAnsi="Times New Roman" w:cs="Times New Roman"/>
          <w:sz w:val="28"/>
          <w:szCs w:val="28"/>
        </w:rPr>
        <w:t>к обжалования решений 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68532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части 1.1 статьи 16 </w:t>
      </w:r>
      <w:r w:rsidRPr="00EC7EFA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№</w:t>
      </w:r>
      <w:r w:rsidR="0022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Pr="00685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756CC2" w:rsidRPr="00685328" w:rsidRDefault="00756CC2" w:rsidP="00756CC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33" w:history="1">
        <w:r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Pr="00EC7EFA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№210-ФЗ </w:t>
      </w:r>
      <w:r w:rsidRPr="00685328">
        <w:rPr>
          <w:rFonts w:ascii="Times New Roman" w:hAnsi="Times New Roman" w:cs="Times New Roman"/>
          <w:sz w:val="28"/>
          <w:szCs w:val="28"/>
        </w:rPr>
        <w:t>или их работников в досудебном (внесудебном) порядке.</w:t>
      </w:r>
    </w:p>
    <w:p w:rsidR="00756CC2" w:rsidRPr="00685328" w:rsidRDefault="00756CC2" w:rsidP="00756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решения 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</w:t>
      </w:r>
      <w:r w:rsidR="002240E9">
        <w:rPr>
          <w:rFonts w:ascii="Times New Roman" w:hAnsi="Times New Roman" w:cs="Times New Roman"/>
          <w:sz w:val="28"/>
          <w:szCs w:val="28"/>
        </w:rPr>
        <w:t>тителю Главы</w:t>
      </w:r>
      <w:r w:rsidRPr="006853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заместителя </w:t>
      </w:r>
      <w:r w:rsidR="002240E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85328">
        <w:rPr>
          <w:rFonts w:ascii="Times New Roman" w:hAnsi="Times New Roman" w:cs="Times New Roman"/>
          <w:sz w:val="28"/>
          <w:szCs w:val="28"/>
        </w:rPr>
        <w:t>района подается в порядке подчиненности на имя Главы района.</w:t>
      </w:r>
      <w:bookmarkStart w:id="2" w:name="P55"/>
      <w:bookmarkEnd w:id="2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2240E9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2240E9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5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2240E9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2240E9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85328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85328">
        <w:rPr>
          <w:rFonts w:ascii="Times New Roman" w:hAnsi="Times New Roman" w:cs="Times New Roman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685328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756CC2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актами.</w:t>
      </w:r>
    </w:p>
    <w:p w:rsidR="00756CC2" w:rsidRPr="00685328" w:rsidRDefault="00756CC2" w:rsidP="00756CC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261FB">
        <w:rPr>
          <w:rFonts w:eastAsia="Calibri"/>
          <w:sz w:val="28"/>
          <w:szCs w:val="28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2240E9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 xml:space="preserve">. </w:t>
      </w:r>
      <w:r w:rsidR="002240E9">
        <w:rPr>
          <w:rFonts w:eastAsia="Calibri"/>
          <w:sz w:val="28"/>
          <w:szCs w:val="28"/>
          <w:lang w:eastAsia="en-US"/>
        </w:rPr>
        <w:t xml:space="preserve">В указанном случае досудебное  </w:t>
      </w:r>
      <w:r w:rsidRPr="006261FB">
        <w:rPr>
          <w:rFonts w:eastAsia="Calibri"/>
          <w:sz w:val="28"/>
          <w:szCs w:val="28"/>
          <w:lang w:eastAsia="en-US"/>
        </w:rPr>
        <w:t>(внесудебное)  об</w:t>
      </w:r>
      <w:r w:rsidR="002240E9">
        <w:rPr>
          <w:rFonts w:eastAsia="Calibri"/>
          <w:sz w:val="28"/>
          <w:szCs w:val="28"/>
          <w:lang w:eastAsia="en-US"/>
        </w:rPr>
        <w:t>жалование  заявителем  решений и действий (бездействия) многофункционального</w:t>
      </w:r>
      <w:r w:rsidRPr="006261FB">
        <w:rPr>
          <w:rFonts w:eastAsia="Calibri"/>
          <w:sz w:val="28"/>
          <w:szCs w:val="28"/>
          <w:lang w:eastAsia="en-US"/>
        </w:rPr>
        <w:t xml:space="preserve"> центра,  работ</w:t>
      </w:r>
      <w:r w:rsidR="002240E9">
        <w:rPr>
          <w:rFonts w:eastAsia="Calibri"/>
          <w:sz w:val="28"/>
          <w:szCs w:val="28"/>
          <w:lang w:eastAsia="en-US"/>
        </w:rPr>
        <w:t xml:space="preserve">ника многофункционального </w:t>
      </w:r>
      <w:r w:rsidRPr="006261FB">
        <w:rPr>
          <w:rFonts w:eastAsia="Calibri"/>
          <w:sz w:val="28"/>
          <w:szCs w:val="28"/>
          <w:lang w:eastAsia="en-US"/>
        </w:rPr>
        <w:t>центра возможно</w:t>
      </w:r>
      <w:r w:rsidR="002240E9">
        <w:rPr>
          <w:rFonts w:eastAsia="Calibri"/>
          <w:sz w:val="28"/>
          <w:szCs w:val="28"/>
          <w:lang w:eastAsia="en-US"/>
        </w:rPr>
        <w:t xml:space="preserve"> в случае, если </w:t>
      </w:r>
      <w:r w:rsidRPr="006261FB">
        <w:rPr>
          <w:rFonts w:eastAsia="Calibri"/>
          <w:sz w:val="28"/>
          <w:szCs w:val="28"/>
          <w:lang w:eastAsia="en-US"/>
        </w:rPr>
        <w:t xml:space="preserve">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2240E9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>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36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DC5D36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DC5D36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7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DC5D36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DC5D36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работников;</w:t>
      </w:r>
      <w:bookmarkStart w:id="10" w:name="P82"/>
      <w:bookmarkEnd w:id="10"/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DC5D36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DC5D36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работников.</w:t>
      </w:r>
    </w:p>
    <w:p w:rsidR="00756CC2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получением информации и документов, необходимых для обоснования рассмотрения жалобы.</w:t>
      </w:r>
    </w:p>
    <w:p w:rsidR="00756CC2" w:rsidRPr="00685328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Pr="00685328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756CC2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5 рабочих дней с даты ее регистрации.</w:t>
      </w:r>
    </w:p>
    <w:p w:rsidR="00756CC2" w:rsidRPr="009041D6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756CC2" w:rsidRPr="00296E63" w:rsidRDefault="00756CC2" w:rsidP="00756C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296E63" w:rsidRDefault="00756CC2" w:rsidP="00756C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296E63" w:rsidRDefault="00756CC2" w:rsidP="00756C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9041D6" w:rsidRDefault="00756CC2" w:rsidP="00756C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756CC2" w:rsidRDefault="00756CC2" w:rsidP="0075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</w:t>
      </w:r>
      <w:r w:rsidRPr="0068532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1" w:name="P89"/>
      <w:bookmarkEnd w:id="11"/>
    </w:p>
    <w:p w:rsidR="00756CC2" w:rsidRPr="00FC2FC4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FC2FC4">
        <w:rPr>
          <w:rFonts w:ascii="Times New Roman" w:hAnsi="Times New Roman" w:cs="Times New Roman"/>
          <w:bCs/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FC2FC4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удовлетворении жалобы отказывается.</w:t>
      </w:r>
    </w:p>
    <w:p w:rsidR="00756CC2" w:rsidRPr="00FC2FC4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F666AC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9" w:history="1">
        <w:r w:rsidRPr="00F666A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 статьи 11.2</w:t>
        </w:r>
      </w:hyperlink>
      <w:r w:rsidRPr="00F66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D36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F666AC">
        <w:rPr>
          <w:rFonts w:ascii="Times New Roman" w:hAnsi="Times New Roman" w:cs="Times New Roman"/>
          <w:bCs/>
          <w:sz w:val="28"/>
          <w:szCs w:val="28"/>
        </w:rPr>
        <w:t>акона</w:t>
      </w:r>
      <w:r w:rsidR="00DC5D36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666AC">
        <w:rPr>
          <w:rFonts w:ascii="Times New Roman" w:hAnsi="Times New Roman" w:cs="Times New Roman"/>
          <w:bCs/>
          <w:sz w:val="28"/>
          <w:szCs w:val="28"/>
        </w:rPr>
        <w:t>, незамедлительно направляют имеющиеся материалы в органы прокуратуры.</w:t>
      </w:r>
    </w:p>
    <w:p w:rsidR="00756CC2" w:rsidRPr="00FC2FC4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6AC">
        <w:rPr>
          <w:rFonts w:ascii="Times New Roman" w:hAnsi="Times New Roman" w:cs="Times New Roman"/>
          <w:bCs/>
          <w:sz w:val="28"/>
          <w:szCs w:val="28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F666A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F666AC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</w:t>
      </w:r>
      <w:r w:rsidR="00DC5D36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666AC">
        <w:rPr>
          <w:rFonts w:ascii="Times New Roman" w:hAnsi="Times New Roman" w:cs="Times New Roman"/>
          <w:bCs/>
          <w:sz w:val="28"/>
          <w:szCs w:val="28"/>
        </w:rPr>
        <w:t>, в целях незамедлительного</w:t>
      </w:r>
      <w:r w:rsidRPr="00602BF0">
        <w:rPr>
          <w:rFonts w:ascii="Times New Roman" w:hAnsi="Times New Roman" w:cs="Times New Roman"/>
          <w:bCs/>
          <w:sz w:val="28"/>
          <w:szCs w:val="28"/>
        </w:rPr>
        <w:t xml:space="preserve"> устранения выявленных нарушений при оказании муниципальной услуги, а 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также приносятся извинения за </w:t>
      </w:r>
      <w:r w:rsidRPr="00FC2F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доставленные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Default="00AB53EA" w:rsidP="00756CC2">
      <w:pPr>
        <w:autoSpaceDE w:val="0"/>
        <w:autoSpaceDN w:val="0"/>
        <w:adjustRightInd w:val="0"/>
        <w:ind w:firstLine="851"/>
        <w:jc w:val="both"/>
      </w:pPr>
    </w:p>
    <w:p w:rsidR="00AB53EA" w:rsidRDefault="00AB53EA" w:rsidP="004B2E91">
      <w:pPr>
        <w:widowControl w:val="0"/>
        <w:suppressAutoHyphens/>
        <w:ind w:firstLine="851"/>
        <w:jc w:val="both"/>
      </w:pPr>
    </w:p>
    <w:p w:rsidR="00AB53EA" w:rsidRDefault="00AB53EA" w:rsidP="004B2E91">
      <w:pPr>
        <w:widowControl w:val="0"/>
        <w:suppressAutoHyphens/>
        <w:ind w:firstLine="851"/>
        <w:jc w:val="both"/>
      </w:pPr>
    </w:p>
    <w:p w:rsidR="00AB53EA" w:rsidRDefault="00AB53EA" w:rsidP="004B2E91">
      <w:pPr>
        <w:widowControl w:val="0"/>
        <w:suppressAutoHyphens/>
        <w:ind w:firstLine="851"/>
        <w:jc w:val="both"/>
      </w:pPr>
    </w:p>
    <w:p w:rsidR="00C46F04" w:rsidRDefault="00C46F04" w:rsidP="004B2E91">
      <w:pPr>
        <w:widowControl w:val="0"/>
        <w:suppressAutoHyphens/>
        <w:ind w:firstLine="851"/>
        <w:jc w:val="both"/>
      </w:pPr>
    </w:p>
    <w:p w:rsidR="00C46F04" w:rsidRDefault="00C46F04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p w:rsidR="003745DE" w:rsidRDefault="003745DE" w:rsidP="004B2E91">
      <w:pPr>
        <w:widowControl w:val="0"/>
        <w:suppressAutoHyphens/>
        <w:ind w:firstLine="851"/>
        <w:jc w:val="both"/>
      </w:pPr>
    </w:p>
    <w:tbl>
      <w:tblPr>
        <w:tblW w:w="5233" w:type="dxa"/>
        <w:tblInd w:w="4644" w:type="dxa"/>
        <w:tblLook w:val="0000" w:firstRow="0" w:lastRow="0" w:firstColumn="0" w:lastColumn="0" w:noHBand="0" w:noVBand="0"/>
      </w:tblPr>
      <w:tblGrid>
        <w:gridCol w:w="5233"/>
      </w:tblGrid>
      <w:tr w:rsidR="004841D9" w:rsidTr="004841D9">
        <w:trPr>
          <w:trHeight w:val="1356"/>
        </w:trPr>
        <w:tc>
          <w:tcPr>
            <w:tcW w:w="5233" w:type="dxa"/>
          </w:tcPr>
          <w:p w:rsidR="00C46F04" w:rsidRDefault="00C46F04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4841D9" w:rsidRDefault="004841D9" w:rsidP="004841D9">
            <w:pPr>
              <w:widowControl w:val="0"/>
              <w:suppressAutoHyphens/>
            </w:pPr>
            <w:r w:rsidRPr="00F40C90">
              <w:lastRenderedPageBreak/>
              <w:t>Приложение № 1</w:t>
            </w:r>
          </w:p>
          <w:p w:rsidR="004841D9" w:rsidRPr="00F40C90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9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                                                                   Большемуртинского района Красноярского края</w:t>
            </w:r>
          </w:p>
          <w:p w:rsidR="004841D9" w:rsidRPr="00F40C90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9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Default="004841D9" w:rsidP="004B2E91">
            <w:pPr>
              <w:widowControl w:val="0"/>
              <w:suppressAutoHyphens/>
              <w:jc w:val="both"/>
            </w:pPr>
            <w:r w:rsidRPr="004B2E91">
              <w:t>«</w:t>
            </w:r>
            <w:r w:rsidRPr="004841D9">
              <w:t>П</w:t>
            </w:r>
            <w:r w:rsidRPr="004841D9">
              <w:rPr>
                <w:bCs/>
              </w:rPr>
              <w:t>еревод жилого помещения в нежилое помещение и нежилого помещения в жилое помещение</w:t>
            </w:r>
            <w:r>
              <w:rPr>
                <w:bCs/>
              </w:rPr>
              <w:t>»</w:t>
            </w:r>
            <w:r>
              <w:t xml:space="preserve"> </w:t>
            </w:r>
          </w:p>
        </w:tc>
      </w:tr>
    </w:tbl>
    <w:p w:rsidR="00AB53EA" w:rsidRDefault="00AB53EA" w:rsidP="004B2E91">
      <w:pPr>
        <w:widowControl w:val="0"/>
        <w:suppressAutoHyphens/>
        <w:ind w:firstLine="851"/>
        <w:jc w:val="both"/>
      </w:pPr>
    </w:p>
    <w:p w:rsidR="00AB53EA" w:rsidRDefault="00AB53EA" w:rsidP="004B2E91">
      <w:pPr>
        <w:widowControl w:val="0"/>
        <w:suppressAutoHyphens/>
        <w:ind w:firstLine="851"/>
        <w:jc w:val="both"/>
      </w:pPr>
    </w:p>
    <w:p w:rsidR="00781828" w:rsidRPr="000646C0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ФОРМА</w:t>
      </w:r>
    </w:p>
    <w:p w:rsidR="00781828" w:rsidRPr="000646C0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ЗАЯВЛЕНИЯ О ПЕРЕВОДЕ  ЖИЛОГО</w:t>
      </w:r>
    </w:p>
    <w:p w:rsidR="00781828" w:rsidRPr="000646C0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43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46C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81828" w:rsidRPr="000646C0" w:rsidRDefault="00781828" w:rsidP="003F280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66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5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41D9">
        <w:rPr>
          <w:rFonts w:ascii="Times New Roman" w:hAnsi="Times New Roman" w:cs="Times New Roman"/>
          <w:sz w:val="28"/>
          <w:szCs w:val="28"/>
        </w:rPr>
        <w:t xml:space="preserve"> </w:t>
      </w:r>
      <w:r w:rsidR="00AB53EA">
        <w:rPr>
          <w:rFonts w:ascii="Times New Roman" w:hAnsi="Times New Roman" w:cs="Times New Roman"/>
          <w:sz w:val="28"/>
          <w:szCs w:val="28"/>
        </w:rPr>
        <w:t xml:space="preserve"> </w:t>
      </w:r>
      <w:r w:rsidR="003F2807">
        <w:rPr>
          <w:rFonts w:ascii="Times New Roman" w:hAnsi="Times New Roman" w:cs="Times New Roman"/>
          <w:sz w:val="28"/>
          <w:szCs w:val="28"/>
        </w:rPr>
        <w:t>______________</w:t>
      </w:r>
      <w:r w:rsidR="00AB53EA">
        <w:rPr>
          <w:rFonts w:ascii="Times New Roman" w:hAnsi="Times New Roman" w:cs="Times New Roman"/>
          <w:sz w:val="28"/>
          <w:szCs w:val="28"/>
        </w:rPr>
        <w:t>____</w:t>
      </w:r>
      <w:r w:rsidR="003F2807">
        <w:rPr>
          <w:rFonts w:ascii="Times New Roman" w:hAnsi="Times New Roman" w:cs="Times New Roman"/>
          <w:sz w:val="28"/>
          <w:szCs w:val="28"/>
        </w:rPr>
        <w:t>_____Ф.И.О.</w:t>
      </w:r>
    </w:p>
    <w:p w:rsidR="00781828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841D9" w:rsidRPr="000646C0" w:rsidRDefault="004841D9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Заявление</w:t>
      </w:r>
    </w:p>
    <w:p w:rsidR="00781828" w:rsidRPr="000646C0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о переводе жилого помещения в нежилое помещение</w:t>
      </w:r>
    </w:p>
    <w:p w:rsidR="00781828" w:rsidRPr="000646C0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и нежило</w:t>
      </w:r>
      <w:r>
        <w:rPr>
          <w:rFonts w:ascii="Times New Roman" w:hAnsi="Times New Roman" w:cs="Times New Roman"/>
          <w:sz w:val="28"/>
          <w:szCs w:val="28"/>
        </w:rPr>
        <w:t>е помещение</w:t>
      </w:r>
      <w:r w:rsidRPr="000646C0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0646C0">
        <w:rPr>
          <w:rFonts w:ascii="Times New Roman" w:hAnsi="Times New Roman" w:cs="Times New Roman"/>
          <w:sz w:val="28"/>
          <w:szCs w:val="28"/>
        </w:rPr>
        <w:t>от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646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6C0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</w:t>
      </w:r>
      <w:proofErr w:type="gramEnd"/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</w:rPr>
        <w:t xml:space="preserve">               собственники    жилого помещения, находящегося в общей собственности двух и более лиц,</w:t>
      </w:r>
      <w:r w:rsidRPr="000646C0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46C0">
        <w:rPr>
          <w:rFonts w:ascii="Times New Roman" w:hAnsi="Times New Roman" w:cs="Times New Roman"/>
        </w:rPr>
        <w:t>двух и более лиц, в случае, если ни один из собственников либо иных лиц не уполномочен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                     в установленном порядке представлять их интересы)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781828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1828">
        <w:rPr>
          <w:rFonts w:ascii="Times New Roman" w:hAnsi="Times New Roman" w:cs="Times New Roman"/>
          <w:sz w:val="18"/>
          <w:szCs w:val="18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781828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81828">
        <w:rPr>
          <w:rFonts w:ascii="Times New Roman" w:hAnsi="Times New Roman" w:cs="Times New Roman"/>
          <w:sz w:val="18"/>
          <w:szCs w:val="18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4841D9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0646C0">
        <w:rPr>
          <w:rFonts w:ascii="Times New Roman" w:hAnsi="Times New Roman" w:cs="Times New Roman"/>
        </w:rPr>
        <w:t>(указывается полный адрес: субъект Российской Федерации,</w:t>
      </w:r>
      <w:proofErr w:type="gramEnd"/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646C0">
        <w:rPr>
          <w:rFonts w:ascii="Times New Roman" w:hAnsi="Times New Roman" w:cs="Times New Roman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F43C5" w:rsidRDefault="004F43C5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F43C5" w:rsidRDefault="004F43C5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8366F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C0">
        <w:rPr>
          <w:rFonts w:ascii="Times New Roman" w:hAnsi="Times New Roman" w:cs="Times New Roman"/>
          <w:sz w:val="28"/>
          <w:szCs w:val="28"/>
        </w:rPr>
        <w:t xml:space="preserve">(и) жилого помещения: </w:t>
      </w:r>
    </w:p>
    <w:p w:rsidR="00781828" w:rsidRPr="000646C0" w:rsidRDefault="0028366F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781828"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Прошу 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</w:t>
      </w:r>
      <w:proofErr w:type="gramStart"/>
      <w:r w:rsidRPr="000646C0">
        <w:rPr>
          <w:rFonts w:ascii="Times New Roman" w:hAnsi="Times New Roman" w:cs="Times New Roman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                                                          -  нужное указать)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0646C0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0646C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</w:rPr>
        <w:t xml:space="preserve"> </w:t>
      </w:r>
      <w:proofErr w:type="gramStart"/>
      <w:r w:rsidRPr="000646C0">
        <w:rPr>
          <w:rFonts w:ascii="Times New Roman" w:hAnsi="Times New Roman" w:cs="Times New Roman"/>
        </w:rPr>
        <w:t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Pr="000646C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с целью размещения ________________________________________________.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«__» _________ 20__ г.  по «__» _________ 20__ г.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с _____ </w:t>
      </w:r>
      <w:proofErr w:type="gramStart"/>
      <w:r w:rsidRPr="000646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46C0">
        <w:rPr>
          <w:rFonts w:ascii="Times New Roman" w:hAnsi="Times New Roman" w:cs="Times New Roman"/>
          <w:sz w:val="28"/>
          <w:szCs w:val="28"/>
        </w:rPr>
        <w:t xml:space="preserve"> _____часов  в ___________________ дни.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обеспечить свободный доступ к   месту   проведения   ремонтн</w:t>
      </w:r>
      <w:proofErr w:type="gramStart"/>
      <w:r w:rsidRPr="000646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46C0">
        <w:rPr>
          <w:rFonts w:ascii="Times New Roman" w:hAnsi="Times New Roman" w:cs="Times New Roman"/>
          <w:sz w:val="28"/>
          <w:szCs w:val="28"/>
        </w:rPr>
        <w:t xml:space="preserve">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81828" w:rsidRPr="006078CC" w:rsidRDefault="00781828" w:rsidP="007818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781828" w:rsidRDefault="00781828" w:rsidP="00781828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87BB4">
        <w:rPr>
          <w:sz w:val="28"/>
          <w:szCs w:val="28"/>
        </w:rPr>
        <w:t>копия документа, подтверждающего полномочия представителя физического или юридического лица</w:t>
      </w:r>
      <w:r>
        <w:rPr>
          <w:sz w:val="28"/>
          <w:szCs w:val="28"/>
        </w:rPr>
        <w:t>;</w:t>
      </w:r>
    </w:p>
    <w:p w:rsidR="00781828" w:rsidRPr="00644135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Pr="00644135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</w:t>
      </w:r>
      <w:r>
        <w:rPr>
          <w:sz w:val="28"/>
          <w:szCs w:val="28"/>
        </w:rPr>
        <w:t>переводимого</w:t>
      </w:r>
      <w:r w:rsidRPr="00644135">
        <w:rPr>
          <w:sz w:val="28"/>
          <w:szCs w:val="28"/>
        </w:rPr>
        <w:t xml:space="preserve"> помещени</w:t>
      </w:r>
      <w:proofErr w:type="gramStart"/>
      <w:r w:rsidRPr="00644135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644135">
        <w:rPr>
          <w:sz w:val="28"/>
          <w:szCs w:val="28"/>
        </w:rPr>
        <w:t>;</w:t>
      </w:r>
    </w:p>
    <w:p w:rsidR="00781828" w:rsidRPr="000646C0" w:rsidRDefault="00781828" w:rsidP="0078182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7) иные документы: __________________________________________________________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                                      (доверенности, выписки из уставов и др.)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Подписи лиц, подавших заявление &lt;*&gt;: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46C0">
        <w:rPr>
          <w:rFonts w:ascii="Times New Roman" w:hAnsi="Times New Roman" w:cs="Times New Roman"/>
        </w:rPr>
        <w:t>(дата)                                       (подпись заявителя)                   (расшифровка подписи заявителя)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46C0">
        <w:rPr>
          <w:rFonts w:ascii="Times New Roman" w:hAnsi="Times New Roman" w:cs="Times New Roman"/>
        </w:rPr>
        <w:t>(дата)                                       (подпись заявителя)                   (расшифровка подписи заявителя)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781828" w:rsidRPr="000646C0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>(собственниками).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781828" w:rsidRPr="009E17DD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17DD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Документы представлены на приеме         «__» ________________ 20__ г.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Входящий номер регистрации заявления   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46C0">
        <w:rPr>
          <w:rFonts w:ascii="Times New Roman" w:hAnsi="Times New Roman" w:cs="Times New Roman"/>
          <w:sz w:val="28"/>
          <w:szCs w:val="28"/>
        </w:rPr>
        <w:t xml:space="preserve">документов                                                    «__» ________________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6C0">
        <w:rPr>
          <w:rFonts w:ascii="Times New Roman" w:hAnsi="Times New Roman" w:cs="Times New Roman"/>
          <w:sz w:val="28"/>
          <w:szCs w:val="28"/>
        </w:rPr>
        <w:t>№ 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Расписку получил                                        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646C0">
        <w:rPr>
          <w:rFonts w:ascii="Times New Roman" w:hAnsi="Times New Roman" w:cs="Times New Roman"/>
          <w:sz w:val="28"/>
          <w:szCs w:val="28"/>
        </w:rPr>
        <w:t>«__»_______________ 20__ г.           ___________________________________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6C0">
        <w:rPr>
          <w:rFonts w:ascii="Times New Roman" w:hAnsi="Times New Roman" w:cs="Times New Roman"/>
          <w:sz w:val="28"/>
          <w:szCs w:val="28"/>
        </w:rPr>
        <w:t xml:space="preserve">  </w:t>
      </w:r>
      <w:r w:rsidRPr="000646C0">
        <w:rPr>
          <w:rFonts w:ascii="Times New Roman" w:hAnsi="Times New Roman" w:cs="Times New Roman"/>
        </w:rPr>
        <w:t xml:space="preserve"> (подпись заявителя)</w:t>
      </w: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81828" w:rsidRPr="000646C0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0646C0">
        <w:rPr>
          <w:rFonts w:ascii="Times New Roman" w:hAnsi="Times New Roman" w:cs="Times New Roman"/>
        </w:rPr>
        <w:t>______________________________________________________________________         ___________________</w:t>
      </w:r>
    </w:p>
    <w:p w:rsidR="003C4A24" w:rsidRDefault="0077270C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t xml:space="preserve">   </w:t>
      </w:r>
      <w:r w:rsidR="00781828">
        <w:t>(</w:t>
      </w:r>
      <w:r w:rsidR="00781828" w:rsidRPr="0077270C">
        <w:rPr>
          <w:rFonts w:ascii="Times New Roman" w:hAnsi="Times New Roman" w:cs="Times New Roman"/>
        </w:rPr>
        <w:t>должность, Ф.И.О.</w:t>
      </w:r>
      <w:r>
        <w:rPr>
          <w:rFonts w:ascii="Times New Roman" w:hAnsi="Times New Roman" w:cs="Times New Roman"/>
        </w:rPr>
        <w:t xml:space="preserve"> </w:t>
      </w:r>
      <w:r w:rsidR="00781828" w:rsidRPr="0077270C">
        <w:rPr>
          <w:rFonts w:ascii="Times New Roman" w:hAnsi="Times New Roman" w:cs="Times New Roman"/>
        </w:rPr>
        <w:t xml:space="preserve">должностного лица, принявшего заявление)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781828" w:rsidRPr="0077270C">
        <w:rPr>
          <w:rFonts w:ascii="Times New Roman" w:hAnsi="Times New Roman" w:cs="Times New Roman"/>
        </w:rPr>
        <w:t xml:space="preserve"> (подпись)</w:t>
      </w: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050881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050881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050881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050881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9579A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9579A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9579A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9579A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9579A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5325" w:type="dxa"/>
        <w:tblInd w:w="4686" w:type="dxa"/>
        <w:tblLook w:val="0000" w:firstRow="0" w:lastRow="0" w:firstColumn="0" w:lastColumn="0" w:noHBand="0" w:noVBand="0"/>
      </w:tblPr>
      <w:tblGrid>
        <w:gridCol w:w="5325"/>
      </w:tblGrid>
      <w:tr w:rsidR="004841D9" w:rsidTr="00050881">
        <w:trPr>
          <w:trHeight w:val="938"/>
        </w:trPr>
        <w:tc>
          <w:tcPr>
            <w:tcW w:w="5325" w:type="dxa"/>
          </w:tcPr>
          <w:p w:rsidR="003745DE" w:rsidRDefault="003745DE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3745DE" w:rsidRDefault="003745DE" w:rsidP="004841D9">
            <w:pPr>
              <w:widowControl w:val="0"/>
              <w:suppressAutoHyphens/>
            </w:pPr>
          </w:p>
          <w:p w:rsidR="004841D9" w:rsidRPr="004841D9" w:rsidRDefault="004841D9" w:rsidP="004841D9">
            <w:pPr>
              <w:widowControl w:val="0"/>
              <w:suppressAutoHyphens/>
            </w:pPr>
            <w:r w:rsidRPr="004841D9">
              <w:lastRenderedPageBreak/>
              <w:t xml:space="preserve">Приложение № </w:t>
            </w:r>
            <w:r w:rsidR="00050881">
              <w:t>2</w:t>
            </w:r>
          </w:p>
          <w:p w:rsidR="004841D9" w:rsidRPr="004841D9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1D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                                                                   Большемуртинского района Красноярского края</w:t>
            </w:r>
          </w:p>
          <w:p w:rsidR="004841D9" w:rsidRPr="004841D9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1D9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Default="004841D9" w:rsidP="004841D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4841D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841D9">
              <w:rPr>
                <w:rFonts w:ascii="Times New Roman" w:hAnsi="Times New Roman" w:cs="Times New Roman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Default="00A240F0" w:rsidP="007818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7661E" w:rsidRDefault="00C7661E" w:rsidP="004841D9">
      <w:pPr>
        <w:widowControl w:val="0"/>
        <w:suppressAutoHyphens/>
        <w:ind w:firstLine="851"/>
        <w:jc w:val="both"/>
      </w:pPr>
      <w:r>
        <w:t xml:space="preserve">                     </w:t>
      </w:r>
      <w:r w:rsidR="000C6984">
        <w:t xml:space="preserve">                               </w:t>
      </w:r>
      <w:r w:rsidR="00C7698B">
        <w:t xml:space="preserve"> </w:t>
      </w:r>
      <w:r w:rsidR="004F113A">
        <w:t xml:space="preserve"> </w:t>
      </w:r>
      <w:r w:rsidR="000C6984">
        <w:t xml:space="preserve"> </w:t>
      </w:r>
    </w:p>
    <w:p w:rsidR="00C7661E" w:rsidRPr="00C7661E" w:rsidRDefault="00C7661E" w:rsidP="00C766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61E">
        <w:rPr>
          <w:b/>
          <w:bCs/>
          <w:sz w:val="28"/>
          <w:szCs w:val="28"/>
        </w:rPr>
        <w:t>ФОРМА</w:t>
      </w:r>
    </w:p>
    <w:p w:rsidR="00C7661E" w:rsidRPr="00C7661E" w:rsidRDefault="00C7661E" w:rsidP="00C766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61E">
        <w:rPr>
          <w:b/>
          <w:bCs/>
          <w:sz w:val="28"/>
          <w:szCs w:val="28"/>
        </w:rPr>
        <w:t>УВЕДОМЛЕНИЯ О ПЕРЕВОДЕ (ОТКАЗЕ В ПЕРЕВОДЕ) ЖИЛОГО</w:t>
      </w:r>
    </w:p>
    <w:p w:rsidR="00C7661E" w:rsidRPr="00C7661E" w:rsidRDefault="00C7661E" w:rsidP="00C766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61E">
        <w:rPr>
          <w:b/>
          <w:bCs/>
          <w:sz w:val="28"/>
          <w:szCs w:val="28"/>
        </w:rPr>
        <w:t>(НЕЖИЛОГО) ПОМЕЩЕНИЯ В НЕЖИЛОЕ (ЖИЛОЕ) ПОМЕЩЕНИЕ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Кому 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                 </w:t>
      </w:r>
      <w:r w:rsidRPr="00C7661E">
        <w:rPr>
          <w:sz w:val="20"/>
          <w:szCs w:val="20"/>
        </w:rPr>
        <w:t>(фамилия, имя, отчество – для граждан;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 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                      </w:t>
      </w:r>
      <w:r w:rsidRPr="00C7661E">
        <w:rPr>
          <w:sz w:val="20"/>
          <w:szCs w:val="20"/>
        </w:rPr>
        <w:t>полное наименование организации -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                              </w:t>
      </w:r>
      <w:r w:rsidRPr="00C7661E">
        <w:rPr>
          <w:sz w:val="20"/>
          <w:szCs w:val="20"/>
        </w:rPr>
        <w:t>для юридических лиц)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Куда 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                     </w:t>
      </w:r>
      <w:proofErr w:type="gramStart"/>
      <w:r w:rsidRPr="00C7661E">
        <w:rPr>
          <w:sz w:val="20"/>
          <w:szCs w:val="20"/>
        </w:rPr>
        <w:t xml:space="preserve">(почтовый индекс и адрес заявителя </w:t>
      </w:r>
      <w:proofErr w:type="gramEnd"/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     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                         </w:t>
      </w:r>
      <w:r w:rsidRPr="00C7661E">
        <w:rPr>
          <w:sz w:val="20"/>
          <w:szCs w:val="20"/>
        </w:rPr>
        <w:t>согласно заявлению о переводе)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                   УВЕДОМЛЕНИЕ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о переводе (отказе в переводе) </w:t>
      </w:r>
      <w:proofErr w:type="gramStart"/>
      <w:r w:rsidRPr="00C7661E">
        <w:rPr>
          <w:sz w:val="28"/>
          <w:szCs w:val="28"/>
        </w:rPr>
        <w:t>жилого</w:t>
      </w:r>
      <w:proofErr w:type="gramEnd"/>
      <w:r w:rsidRPr="00C7661E">
        <w:rPr>
          <w:sz w:val="28"/>
          <w:szCs w:val="28"/>
        </w:rPr>
        <w:t xml:space="preserve"> (нежилого)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помещения в нежилое (жилое) помещение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0"/>
          <w:szCs w:val="20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рассмотрев представлен</w:t>
      </w:r>
      <w:r>
        <w:rPr>
          <w:sz w:val="28"/>
          <w:szCs w:val="28"/>
        </w:rPr>
        <w:t xml:space="preserve">ные в соответствии с частью 2 статьи </w:t>
      </w:r>
      <w:r w:rsidRPr="00C7661E">
        <w:rPr>
          <w:sz w:val="28"/>
          <w:szCs w:val="28"/>
        </w:rPr>
        <w:t>23 Жилищного кодекса Российск</w:t>
      </w:r>
      <w:r>
        <w:rPr>
          <w:sz w:val="28"/>
          <w:szCs w:val="28"/>
        </w:rPr>
        <w:t xml:space="preserve">ой Федерации  документы    о  </w:t>
      </w:r>
      <w:r w:rsidRPr="00C7661E">
        <w:rPr>
          <w:sz w:val="28"/>
          <w:szCs w:val="28"/>
        </w:rPr>
        <w:t>переводе помещения общей площадью __ кв. м, находящегося по адресу: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__________________________________________________________________ 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</w:t>
      </w:r>
      <w:r w:rsidRPr="00C7661E">
        <w:rPr>
          <w:sz w:val="20"/>
          <w:szCs w:val="20"/>
        </w:rPr>
        <w:t xml:space="preserve">                (наименование городского или сельского поселения)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</w:t>
      </w:r>
      <w:r w:rsidRPr="00C7661E">
        <w:rPr>
          <w:sz w:val="20"/>
          <w:szCs w:val="20"/>
        </w:rPr>
        <w:t xml:space="preserve">               (наименование улицы, площади, проспекта, бульвара,   проезда и т.п.)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дом ______,  </w:t>
      </w:r>
      <w:r w:rsidRPr="00C7661E">
        <w:rPr>
          <w:sz w:val="28"/>
          <w:szCs w:val="28"/>
          <w:u w:val="single"/>
        </w:rPr>
        <w:t>корпус (владение, строение)</w:t>
      </w:r>
      <w:r w:rsidRPr="00C7661E">
        <w:rPr>
          <w:sz w:val="28"/>
          <w:szCs w:val="28"/>
        </w:rPr>
        <w:t>,  кв. ______,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</w:t>
      </w:r>
      <w:r w:rsidRPr="00C7661E">
        <w:rPr>
          <w:sz w:val="20"/>
          <w:szCs w:val="20"/>
        </w:rPr>
        <w:t>(ненужное зачеркнуть)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  <w:u w:val="single"/>
        </w:rPr>
        <w:t xml:space="preserve">из жилого (нежилого) в </w:t>
      </w:r>
      <w:proofErr w:type="gramStart"/>
      <w:r w:rsidRPr="00C7661E">
        <w:rPr>
          <w:sz w:val="28"/>
          <w:szCs w:val="28"/>
          <w:u w:val="single"/>
        </w:rPr>
        <w:t>нежилое</w:t>
      </w:r>
      <w:proofErr w:type="gramEnd"/>
      <w:r w:rsidRPr="00C7661E">
        <w:rPr>
          <w:sz w:val="28"/>
          <w:szCs w:val="28"/>
          <w:u w:val="single"/>
        </w:rPr>
        <w:t xml:space="preserve"> (жилое)</w:t>
      </w:r>
      <w:r w:rsidRPr="00C7661E">
        <w:rPr>
          <w:sz w:val="28"/>
          <w:szCs w:val="28"/>
        </w:rPr>
        <w:t xml:space="preserve">  в   целях   использования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</w:t>
      </w:r>
      <w:r w:rsidRPr="00C7661E">
        <w:rPr>
          <w:sz w:val="20"/>
          <w:szCs w:val="20"/>
        </w:rPr>
        <w:t xml:space="preserve"> (ненужное зачеркнуть)</w:t>
      </w:r>
    </w:p>
    <w:p w:rsidR="00C7661E" w:rsidRPr="00C7661E" w:rsidRDefault="00C7661E" w:rsidP="00C7661E">
      <w:pPr>
        <w:autoSpaceDE w:val="0"/>
        <w:autoSpaceDN w:val="0"/>
        <w:adjustRightInd w:val="0"/>
        <w:rPr>
          <w:sz w:val="28"/>
          <w:szCs w:val="28"/>
        </w:rPr>
      </w:pPr>
      <w:r w:rsidRPr="00C7661E">
        <w:rPr>
          <w:sz w:val="28"/>
          <w:szCs w:val="28"/>
        </w:rPr>
        <w:t>помещения в качестве 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0"/>
          <w:szCs w:val="20"/>
        </w:rPr>
        <w:t xml:space="preserve">                  (вид использования помещения в соответствии с заявлением о переводе)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lastRenderedPageBreak/>
        <w:t>РЕШИЛ</w:t>
      </w:r>
      <w:proofErr w:type="gramStart"/>
      <w:r w:rsidRPr="00C7661E">
        <w:rPr>
          <w:sz w:val="28"/>
          <w:szCs w:val="28"/>
        </w:rPr>
        <w:t xml:space="preserve"> (________________________________________________________________):</w:t>
      </w:r>
      <w:proofErr w:type="gramEnd"/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              </w:t>
      </w:r>
      <w:r w:rsidRPr="00C7661E">
        <w:rPr>
          <w:sz w:val="20"/>
          <w:szCs w:val="20"/>
        </w:rPr>
        <w:t>(наименование акта, дата его принятия и номер)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1. Помещение на основании приложенных к заявлению документов: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                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а) перевести из </w:t>
      </w:r>
      <w:r w:rsidRPr="00C7661E">
        <w:rPr>
          <w:sz w:val="28"/>
          <w:szCs w:val="28"/>
          <w:u w:val="single"/>
        </w:rPr>
        <w:t>жилого (нежилого) в нежилое (жилое)</w:t>
      </w:r>
      <w:r w:rsidRPr="00C7661E">
        <w:rPr>
          <w:sz w:val="28"/>
          <w:szCs w:val="28"/>
        </w:rPr>
        <w:t xml:space="preserve">   без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0"/>
          <w:szCs w:val="20"/>
        </w:rPr>
        <w:t xml:space="preserve">                                                                            (ненужное зачеркнуть)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Предварительных условий;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б) перевести из жилого (нежилого) в  нежилое    (жилое)    при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7661E">
        <w:rPr>
          <w:sz w:val="28"/>
          <w:szCs w:val="28"/>
        </w:rPr>
        <w:t>условии</w:t>
      </w:r>
      <w:proofErr w:type="gramEnd"/>
      <w:r w:rsidRPr="00C7661E">
        <w:rPr>
          <w:sz w:val="28"/>
          <w:szCs w:val="28"/>
        </w:rPr>
        <w:t xml:space="preserve"> проведения в установленном порядке следующих видов работ: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              </w:t>
      </w:r>
      <w:proofErr w:type="gramStart"/>
      <w:r w:rsidRPr="00C7661E">
        <w:rPr>
          <w:sz w:val="20"/>
          <w:szCs w:val="20"/>
        </w:rPr>
        <w:t>(перечень работ по переустройству (перепланировке) помещения</w:t>
      </w:r>
      <w:proofErr w:type="gramEnd"/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8"/>
          <w:szCs w:val="28"/>
        </w:rPr>
        <w:t xml:space="preserve">             </w:t>
      </w:r>
      <w:r w:rsidRPr="00C7661E">
        <w:rPr>
          <w:sz w:val="20"/>
          <w:szCs w:val="20"/>
        </w:rPr>
        <w:t>или иных необходимых работ по ремонту, реконструкции, реставрации помещения)</w:t>
      </w:r>
      <w:r w:rsidRPr="00C7661E">
        <w:rPr>
          <w:sz w:val="20"/>
          <w:szCs w:val="20"/>
        </w:rPr>
        <w:tab/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C7661E">
        <w:rPr>
          <w:sz w:val="28"/>
          <w:szCs w:val="28"/>
        </w:rPr>
        <w:t>из</w:t>
      </w:r>
      <w:proofErr w:type="gramEnd"/>
      <w:r w:rsidRPr="00C7661E">
        <w:rPr>
          <w:sz w:val="28"/>
          <w:szCs w:val="28"/>
        </w:rPr>
        <w:t xml:space="preserve">    жилого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(</w:t>
      </w:r>
      <w:proofErr w:type="gramStart"/>
      <w:r w:rsidRPr="00C7661E">
        <w:rPr>
          <w:sz w:val="28"/>
          <w:szCs w:val="28"/>
        </w:rPr>
        <w:t>нежилого</w:t>
      </w:r>
      <w:proofErr w:type="gramEnd"/>
      <w:r w:rsidRPr="00C7661E">
        <w:rPr>
          <w:sz w:val="28"/>
          <w:szCs w:val="28"/>
        </w:rPr>
        <w:t>) в нежилое (жилое) в связи с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0"/>
          <w:szCs w:val="20"/>
        </w:rPr>
        <w:t xml:space="preserve">            (основани</w:t>
      </w:r>
      <w:proofErr w:type="gramStart"/>
      <w:r w:rsidRPr="00C7661E">
        <w:rPr>
          <w:sz w:val="20"/>
          <w:szCs w:val="20"/>
        </w:rPr>
        <w:t>е(</w:t>
      </w:r>
      <w:proofErr w:type="gramEnd"/>
      <w:r w:rsidRPr="00C7661E"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__________________   _____________  _________________________________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661E">
        <w:rPr>
          <w:sz w:val="20"/>
          <w:szCs w:val="20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«___» ____________ 20___ г.</w:t>
      </w:r>
    </w:p>
    <w:p w:rsidR="00C7661E" w:rsidRPr="00C7661E" w:rsidRDefault="00C7661E" w:rsidP="00C76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61E">
        <w:rPr>
          <w:sz w:val="28"/>
          <w:szCs w:val="28"/>
        </w:rPr>
        <w:t>М.П.</w:t>
      </w:r>
    </w:p>
    <w:p w:rsidR="00C7661E" w:rsidRPr="00C7661E" w:rsidRDefault="00C7661E" w:rsidP="00C7661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661E" w:rsidRPr="004B2E91" w:rsidRDefault="00C7661E" w:rsidP="00C766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661E" w:rsidRDefault="00C7661E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4841D9" w:rsidRDefault="004841D9" w:rsidP="00781828">
      <w:pPr>
        <w:pStyle w:val="ConsNonformat"/>
        <w:widowControl/>
        <w:ind w:right="0"/>
      </w:pPr>
    </w:p>
    <w:p w:rsidR="00D64020" w:rsidRDefault="00D64020" w:rsidP="00781828">
      <w:pPr>
        <w:pStyle w:val="ConsNonformat"/>
        <w:widowControl/>
        <w:ind w:right="0"/>
      </w:pPr>
    </w:p>
    <w:tbl>
      <w:tblPr>
        <w:tblW w:w="5090" w:type="dxa"/>
        <w:tblInd w:w="4686" w:type="dxa"/>
        <w:tblLook w:val="0000" w:firstRow="0" w:lastRow="0" w:firstColumn="0" w:lastColumn="0" w:noHBand="0" w:noVBand="0"/>
      </w:tblPr>
      <w:tblGrid>
        <w:gridCol w:w="5090"/>
      </w:tblGrid>
      <w:tr w:rsidR="00050881" w:rsidTr="00050881">
        <w:trPr>
          <w:trHeight w:val="753"/>
        </w:trPr>
        <w:tc>
          <w:tcPr>
            <w:tcW w:w="5090" w:type="dxa"/>
          </w:tcPr>
          <w:p w:rsidR="00050881" w:rsidRPr="004841D9" w:rsidRDefault="00050881" w:rsidP="00050881">
            <w:pPr>
              <w:widowControl w:val="0"/>
              <w:suppressAutoHyphens/>
            </w:pPr>
            <w:r w:rsidRPr="004841D9">
              <w:lastRenderedPageBreak/>
              <w:t xml:space="preserve">Приложение № </w:t>
            </w:r>
            <w:r>
              <w:t>3</w:t>
            </w:r>
          </w:p>
          <w:p w:rsidR="00050881" w:rsidRDefault="00050881" w:rsidP="000508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1D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                                                                   Большемуртинского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1D9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«П</w:t>
            </w:r>
            <w:r w:rsidRPr="004841D9">
              <w:rPr>
                <w:rFonts w:ascii="Times New Roman" w:hAnsi="Times New Roman" w:cs="Times New Roman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Default="00050881" w:rsidP="00050881">
            <w:pPr>
              <w:widowControl w:val="0"/>
              <w:suppressAutoHyphens/>
              <w:jc w:val="right"/>
            </w:pPr>
          </w:p>
        </w:tc>
      </w:tr>
    </w:tbl>
    <w:p w:rsidR="00050881" w:rsidRDefault="00050881" w:rsidP="00050881">
      <w:pPr>
        <w:widowControl w:val="0"/>
        <w:suppressAutoHyphens/>
        <w:jc w:val="right"/>
      </w:pPr>
    </w:p>
    <w:p w:rsidR="004841D9" w:rsidRDefault="004841D9" w:rsidP="004841D9">
      <w:pPr>
        <w:spacing w:after="1" w:line="200" w:lineRule="atLeast"/>
        <w:jc w:val="center"/>
        <w:rPr>
          <w:color w:val="FF0000"/>
        </w:rPr>
      </w:pPr>
    </w:p>
    <w:p w:rsidR="004841D9" w:rsidRDefault="004841D9" w:rsidP="004841D9">
      <w:pPr>
        <w:spacing w:after="1" w:line="200" w:lineRule="atLeast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eastAsia="Arial"/>
        </w:rPr>
      </w:pPr>
      <w:r>
        <w:rPr>
          <w:rFonts w:eastAsia="Arial"/>
        </w:rPr>
        <w:t>об исправлении допущенных опечаток и ошибок</w:t>
      </w:r>
    </w:p>
    <w:p w:rsidR="004841D9" w:rsidRDefault="004841D9" w:rsidP="004841D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16"/>
          <w:szCs w:val="16"/>
        </w:rPr>
      </w:pPr>
    </w:p>
    <w:p w:rsidR="004841D9" w:rsidRDefault="004841D9" w:rsidP="004841D9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   </w:t>
      </w: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41D9" w:rsidRDefault="004841D9" w:rsidP="004841D9">
      <w:pPr>
        <w:spacing w:line="266" w:lineRule="auto"/>
        <w:jc w:val="both"/>
        <w:rPr>
          <w:b/>
          <w:bCs/>
          <w:noProof/>
          <w:color w:val="FF0000"/>
          <w:sz w:val="28"/>
          <w:szCs w:val="28"/>
        </w:rPr>
      </w:pPr>
    </w:p>
    <w:p w:rsidR="004841D9" w:rsidRDefault="004841D9" w:rsidP="004841D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в </w:t>
      </w:r>
      <w:r w:rsidR="00C46F04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46F04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4841D9" w:rsidRDefault="004841D9" w:rsidP="004841D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4841D9" w:rsidRDefault="004841D9" w:rsidP="004841D9">
      <w:pPr>
        <w:pStyle w:val="a5"/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eastAsia="Arial"/>
        </w:rPr>
      </w:pPr>
      <w:r>
        <w:rPr>
          <w:rFonts w:eastAsia="Arial"/>
        </w:rPr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tabs>
          <w:tab w:val="left" w:pos="1125"/>
        </w:tabs>
        <w:spacing w:line="280" w:lineRule="auto"/>
        <w:ind w:left="3040" w:right="940"/>
        <w:rPr>
          <w:rFonts w:eastAsia="Arial"/>
        </w:rPr>
      </w:pPr>
    </w:p>
    <w:p w:rsidR="004841D9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eastAsia="Arial"/>
        </w:rPr>
      </w:pPr>
      <w:r>
        <w:rPr>
          <w:rFonts w:eastAsia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eastAsia="Arial"/>
        </w:rPr>
      </w:pPr>
    </w:p>
    <w:p w:rsidR="004841D9" w:rsidRDefault="004841D9" w:rsidP="004841D9">
      <w:pPr>
        <w:jc w:val="both"/>
      </w:pPr>
      <w:r>
        <w:t>Приложение:__________________________________________________________________</w:t>
      </w:r>
    </w:p>
    <w:p w:rsidR="004841D9" w:rsidRDefault="004841D9" w:rsidP="004841D9">
      <w:pPr>
        <w:jc w:val="both"/>
      </w:pPr>
      <w:r>
        <w:t>Номер телефона и адрес  электронной почты для связи______________________________</w:t>
      </w:r>
    </w:p>
    <w:p w:rsidR="004841D9" w:rsidRDefault="004841D9" w:rsidP="004841D9"/>
    <w:p w:rsidR="004841D9" w:rsidRDefault="004841D9" w:rsidP="004841D9">
      <w:pPr>
        <w:pStyle w:val="a5"/>
        <w:jc w:val="center"/>
      </w:pPr>
      <w:r>
        <w:t>4.Результат предоставления услуги прошу:</w:t>
      </w:r>
    </w:p>
    <w:p w:rsidR="004841D9" w:rsidRDefault="004841D9" w:rsidP="004841D9">
      <w:pPr>
        <w:pStyle w:val="a5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Default="004841D9" w:rsidP="004841D9">
      <w:pPr>
        <w:ind w:left="720"/>
      </w:pPr>
    </w:p>
    <w:p w:rsidR="004841D9" w:rsidRDefault="004841D9" w:rsidP="004841D9">
      <w:pPr>
        <w:jc w:val="both"/>
      </w:pPr>
    </w:p>
    <w:p w:rsidR="004841D9" w:rsidRDefault="004841D9" w:rsidP="004841D9">
      <w:pPr>
        <w:rPr>
          <w:sz w:val="28"/>
          <w:szCs w:val="28"/>
        </w:rPr>
      </w:pPr>
    </w:p>
    <w:p w:rsidR="004841D9" w:rsidRDefault="004841D9" w:rsidP="004841D9">
      <w:pPr>
        <w:rPr>
          <w:sz w:val="28"/>
          <w:szCs w:val="28"/>
        </w:rPr>
      </w:pPr>
      <w:r>
        <w:t xml:space="preserve">«____»______20_                              __________               </w:t>
      </w:r>
      <w:r>
        <w:rPr>
          <w:sz w:val="28"/>
          <w:szCs w:val="28"/>
        </w:rPr>
        <w:t xml:space="preserve">      _________________                                          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(подпись)</w:t>
      </w:r>
      <w:r>
        <w:rPr>
          <w:rFonts w:eastAsia="Arial Unicode MS"/>
          <w:sz w:val="16"/>
          <w:szCs w:val="16"/>
        </w:rPr>
        <w:tab/>
        <w:t xml:space="preserve">               (ФИО)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</w:t>
      </w:r>
    </w:p>
    <w:p w:rsidR="004841D9" w:rsidRDefault="004841D9" w:rsidP="004841D9">
      <w:pPr>
        <w:pStyle w:val="ConsPlusTitle"/>
        <w:ind w:left="5245"/>
        <w:rPr>
          <w:b w:val="0"/>
          <w:bCs w:val="0"/>
        </w:rPr>
      </w:pPr>
    </w:p>
    <w:p w:rsidR="004841D9" w:rsidRDefault="004841D9" w:rsidP="004841D9">
      <w:pPr>
        <w:autoSpaceDE w:val="0"/>
        <w:autoSpaceDN w:val="0"/>
        <w:adjustRightInd w:val="0"/>
        <w:ind w:firstLine="709"/>
      </w:pPr>
      <w:r>
        <w:tab/>
      </w:r>
      <w:r>
        <w:tab/>
      </w:r>
      <w:r>
        <w:tab/>
      </w:r>
    </w:p>
    <w:p w:rsidR="004841D9" w:rsidRDefault="004841D9" w:rsidP="004841D9">
      <w:pPr>
        <w:autoSpaceDE w:val="0"/>
        <w:autoSpaceDN w:val="0"/>
        <w:adjustRightInd w:val="0"/>
        <w:ind w:firstLine="709"/>
      </w:pPr>
    </w:p>
    <w:p w:rsidR="004841D9" w:rsidRDefault="004841D9" w:rsidP="004841D9">
      <w:pPr>
        <w:autoSpaceDE w:val="0"/>
        <w:autoSpaceDN w:val="0"/>
        <w:adjustRightInd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noProof/>
        </w:rPr>
        <w:t xml:space="preserve"> </w:t>
      </w:r>
    </w:p>
    <w:p w:rsidR="004841D9" w:rsidRDefault="004841D9" w:rsidP="004841D9">
      <w:pPr>
        <w:autoSpaceDE w:val="0"/>
        <w:autoSpaceDN w:val="0"/>
        <w:adjustRightInd w:val="0"/>
        <w:rPr>
          <w:noProof/>
        </w:rPr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4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881" w:rsidRPr="004841D9">
        <w:rPr>
          <w:rFonts w:ascii="Times New Roman" w:hAnsi="Times New Roman" w:cs="Times New Roman"/>
          <w:sz w:val="24"/>
          <w:szCs w:val="24"/>
        </w:rPr>
        <w:t>П</w:t>
      </w:r>
      <w:r w:rsidR="00050881" w:rsidRPr="004841D9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41D9" w:rsidRDefault="004841D9" w:rsidP="004841D9">
      <w:pPr>
        <w:autoSpaceDE w:val="0"/>
        <w:autoSpaceDN w:val="0"/>
        <w:adjustRightInd w:val="0"/>
        <w:jc w:val="right"/>
        <w:rPr>
          <w:noProof/>
        </w:rPr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4841D9" w:rsidRDefault="004841D9" w:rsidP="004841D9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во внесении исправлений </w:t>
      </w: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C46F04">
      <w:pPr>
        <w:autoSpaceDE w:val="0"/>
        <w:autoSpaceDN w:val="0"/>
        <w:adjustRightInd w:val="0"/>
        <w:jc w:val="both"/>
        <w:rPr>
          <w:rFonts w:eastAsia="Arial"/>
        </w:rPr>
      </w:pPr>
      <w:r>
        <w:rPr>
          <w:rFonts w:eastAsia="Arial"/>
        </w:rPr>
        <w:t xml:space="preserve">По результатам рассмотрения заявления об исправлении допущенных опечаток и ошибок в </w:t>
      </w:r>
      <w:r w:rsidR="00C46F04">
        <w:rPr>
          <w:color w:val="000000"/>
        </w:rPr>
        <w:t>уведомлении о</w:t>
      </w:r>
      <w:r w:rsidR="00C46F04" w:rsidRPr="00C46F04">
        <w:t xml:space="preserve"> переводе (отказе в переводе) жилого (нежилого)</w:t>
      </w:r>
      <w:r w:rsidR="00C46F04">
        <w:t xml:space="preserve"> </w:t>
      </w:r>
      <w:r w:rsidR="00C46F04" w:rsidRPr="00C46F04">
        <w:t>помещения в нежилое (жилое) помещение</w:t>
      </w:r>
      <w:r w:rsidR="00C46F04">
        <w:t xml:space="preserve"> </w:t>
      </w:r>
      <w:proofErr w:type="gramStart"/>
      <w:r>
        <w:rPr>
          <w:rFonts w:eastAsia="Arial"/>
        </w:rPr>
        <w:t>от</w:t>
      </w:r>
      <w:proofErr w:type="gramEnd"/>
      <w:r>
        <w:rPr>
          <w:rFonts w:eastAsia="Arial"/>
        </w:rPr>
        <w:t xml:space="preserve"> ________ № _____________  (</w:t>
      </w:r>
      <w:proofErr w:type="gramStart"/>
      <w:r>
        <w:rPr>
          <w:rFonts w:eastAsia="Arial"/>
        </w:rPr>
        <w:t>дата</w:t>
      </w:r>
      <w:proofErr w:type="gramEnd"/>
      <w:r>
        <w:rPr>
          <w:rFonts w:eastAsia="Arial"/>
        </w:rPr>
        <w:t xml:space="preserve"> и номер постановления) принято решение об отказе во внесении исправлений.</w:t>
      </w: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Основания для отказа в исправлении допущенных опечаток и ошибок:</w:t>
      </w: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а) несоответствие заявителя кругу лиц, указанных в пункте 1.2 настоящего Регламента;</w:t>
      </w: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отсутствие факта допущения опечаток и ошибок. </w:t>
      </w: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</w:t>
      </w:r>
      <w:r w:rsidR="00050881">
        <w:rPr>
          <w:rFonts w:eastAsia="Arial"/>
        </w:rPr>
        <w:t xml:space="preserve"> </w:t>
      </w:r>
      <w:r>
        <w:rPr>
          <w:rFonts w:eastAsia="Arial"/>
        </w:rPr>
        <w:t xml:space="preserve"> (подпись)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F43C5" w:rsidRDefault="004F43C5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5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881" w:rsidRPr="004841D9">
        <w:rPr>
          <w:rFonts w:ascii="Times New Roman" w:hAnsi="Times New Roman" w:cs="Times New Roman"/>
          <w:sz w:val="24"/>
          <w:szCs w:val="24"/>
        </w:rPr>
        <w:t>П</w:t>
      </w:r>
      <w:r w:rsidR="00050881" w:rsidRPr="004841D9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41D9" w:rsidRDefault="004841D9" w:rsidP="004841D9">
      <w:pPr>
        <w:spacing w:line="360" w:lineRule="auto"/>
        <w:jc w:val="right"/>
        <w:rPr>
          <w:rFonts w:eastAsia="Arial"/>
        </w:rPr>
      </w:pPr>
    </w:p>
    <w:p w:rsidR="004F43C5" w:rsidRDefault="004F43C5" w:rsidP="004841D9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4841D9" w:rsidRDefault="004841D9" w:rsidP="004841D9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>
        <w:rPr>
          <w:rFonts w:eastAsia="Arial"/>
        </w:rPr>
        <w:t>ЗАЯВЛЕНИЕ</w:t>
      </w:r>
    </w:p>
    <w:p w:rsidR="004841D9" w:rsidRDefault="004841D9" w:rsidP="004841D9">
      <w:pPr>
        <w:tabs>
          <w:tab w:val="left" w:pos="2020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о выдаче дубликата</w:t>
      </w:r>
    </w:p>
    <w:p w:rsidR="004841D9" w:rsidRDefault="004841D9" w:rsidP="004841D9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41D9" w:rsidRDefault="004841D9" w:rsidP="004841D9">
      <w:pPr>
        <w:spacing w:after="1" w:line="200" w:lineRule="atLeast"/>
        <w:jc w:val="center"/>
      </w:pPr>
    </w:p>
    <w:p w:rsidR="004841D9" w:rsidRDefault="004841D9" w:rsidP="004841D9">
      <w:pPr>
        <w:spacing w:after="1" w:line="200" w:lineRule="atLeast"/>
        <w:jc w:val="both"/>
      </w:pPr>
      <w:r>
        <w:tab/>
      </w:r>
    </w:p>
    <w:p w:rsidR="004841D9" w:rsidRDefault="004841D9" w:rsidP="004841D9">
      <w:pPr>
        <w:spacing w:after="1" w:line="200" w:lineRule="atLeast"/>
        <w:jc w:val="both"/>
      </w:pPr>
      <w:r>
        <w:t>Прошу выдать дубликат _________________________________(наименование документа)</w:t>
      </w:r>
    </w:p>
    <w:p w:rsidR="004841D9" w:rsidRDefault="004841D9" w:rsidP="004841D9">
      <w:pPr>
        <w:spacing w:after="1" w:line="200" w:lineRule="atLeast"/>
        <w:jc w:val="both"/>
      </w:pPr>
    </w:p>
    <w:p w:rsidR="004841D9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</w:pPr>
      <w:r>
        <w:t>Сведения о заявителе</w:t>
      </w:r>
    </w:p>
    <w:p w:rsidR="004841D9" w:rsidRDefault="004841D9" w:rsidP="004841D9">
      <w:pPr>
        <w:pStyle w:val="a5"/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spacing w:after="1" w:line="200" w:lineRule="atLeast"/>
        <w:jc w:val="both"/>
      </w:pPr>
    </w:p>
    <w:p w:rsidR="004841D9" w:rsidRDefault="004841D9" w:rsidP="004841D9">
      <w:pPr>
        <w:spacing w:after="1" w:line="200" w:lineRule="atLeast"/>
        <w:jc w:val="both"/>
      </w:pPr>
    </w:p>
    <w:p w:rsidR="004841D9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>
        <w:rPr>
          <w:rFonts w:eastAsia="Arial"/>
        </w:rPr>
        <w:t>Сведения о выданном документе</w:t>
      </w:r>
    </w:p>
    <w:p w:rsidR="004841D9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jc w:val="both"/>
      </w:pPr>
    </w:p>
    <w:p w:rsidR="004841D9" w:rsidRDefault="004841D9" w:rsidP="004841D9">
      <w:pPr>
        <w:jc w:val="both"/>
      </w:pPr>
      <w:r>
        <w:t>Приложение:__________________________________________________________________</w:t>
      </w:r>
    </w:p>
    <w:p w:rsidR="004841D9" w:rsidRDefault="004841D9" w:rsidP="004841D9">
      <w:pPr>
        <w:jc w:val="both"/>
      </w:pPr>
      <w:r>
        <w:t>Номер телефона и адрес  электронной почты для связи______________________________</w:t>
      </w:r>
    </w:p>
    <w:p w:rsidR="004841D9" w:rsidRDefault="004841D9" w:rsidP="004841D9"/>
    <w:p w:rsidR="004841D9" w:rsidRDefault="004841D9" w:rsidP="004841D9">
      <w:pPr>
        <w:pStyle w:val="a5"/>
        <w:numPr>
          <w:ilvl w:val="0"/>
          <w:numId w:val="19"/>
        </w:numPr>
        <w:jc w:val="center"/>
      </w:pPr>
      <w:r>
        <w:t>Результат предоставления услуги прошу:</w:t>
      </w:r>
    </w:p>
    <w:p w:rsidR="004841D9" w:rsidRDefault="004841D9" w:rsidP="004841D9">
      <w:pPr>
        <w:ind w:left="360"/>
      </w:pPr>
    </w:p>
    <w:p w:rsidR="004841D9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rPr>
          <w:sz w:val="28"/>
          <w:szCs w:val="28"/>
        </w:rPr>
      </w:pPr>
    </w:p>
    <w:p w:rsidR="004841D9" w:rsidRDefault="004841D9" w:rsidP="004841D9">
      <w:pPr>
        <w:rPr>
          <w:sz w:val="28"/>
          <w:szCs w:val="28"/>
        </w:rPr>
      </w:pPr>
      <w:r>
        <w:t xml:space="preserve">«____»______20_                              __________               </w:t>
      </w:r>
      <w:r>
        <w:rPr>
          <w:sz w:val="28"/>
          <w:szCs w:val="28"/>
        </w:rPr>
        <w:t xml:space="preserve">      _________________                                          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(подпись)</w:t>
      </w:r>
      <w:r>
        <w:rPr>
          <w:rFonts w:eastAsia="Arial Unicode MS"/>
          <w:sz w:val="16"/>
          <w:szCs w:val="16"/>
        </w:rPr>
        <w:tab/>
        <w:t xml:space="preserve">                   (ФИО)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</w:t>
      </w:r>
    </w:p>
    <w:p w:rsidR="004841D9" w:rsidRDefault="004841D9" w:rsidP="004841D9">
      <w:pPr>
        <w:pStyle w:val="ConsPlusTitle"/>
        <w:ind w:left="5245"/>
        <w:rPr>
          <w:b w:val="0"/>
          <w:bCs w:val="0"/>
        </w:rPr>
      </w:pPr>
    </w:p>
    <w:p w:rsidR="004841D9" w:rsidRDefault="004841D9" w:rsidP="004841D9">
      <w:pPr>
        <w:spacing w:line="200" w:lineRule="exact"/>
        <w:jc w:val="both"/>
      </w:pPr>
    </w:p>
    <w:p w:rsidR="004841D9" w:rsidRDefault="004841D9" w:rsidP="004841D9">
      <w:pPr>
        <w:spacing w:line="285" w:lineRule="exact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6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881" w:rsidRPr="004841D9">
        <w:rPr>
          <w:rFonts w:ascii="Times New Roman" w:hAnsi="Times New Roman" w:cs="Times New Roman"/>
          <w:sz w:val="24"/>
          <w:szCs w:val="24"/>
        </w:rPr>
        <w:t>П</w:t>
      </w:r>
      <w:r w:rsidR="00050881" w:rsidRPr="004841D9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41D9" w:rsidRDefault="004841D9" w:rsidP="004841D9">
      <w:pPr>
        <w:autoSpaceDE w:val="0"/>
        <w:autoSpaceDN w:val="0"/>
        <w:adjustRightInd w:val="0"/>
        <w:jc w:val="right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spacing w:line="251" w:lineRule="exact"/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4841D9" w:rsidRDefault="004841D9" w:rsidP="004841D9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 выдаче дубликата </w:t>
      </w: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4841D9">
      <w:pPr>
        <w:spacing w:line="268" w:lineRule="auto"/>
        <w:ind w:left="20"/>
        <w:rPr>
          <w:rFonts w:ascii="Arial" w:eastAsia="Arial" w:hAnsi="Arial"/>
          <w:sz w:val="25"/>
        </w:rPr>
      </w:pPr>
    </w:p>
    <w:p w:rsidR="004841D9" w:rsidRDefault="004841D9" w:rsidP="004841D9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Default="004841D9" w:rsidP="004841D9">
      <w:pPr>
        <w:spacing w:line="360" w:lineRule="auto"/>
        <w:ind w:left="20" w:firstLine="700"/>
        <w:jc w:val="both"/>
        <w:rPr>
          <w:rFonts w:eastAsia="Arial"/>
        </w:rPr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</w:t>
      </w:r>
      <w:r w:rsidR="004F43C5">
        <w:rPr>
          <w:rFonts w:eastAsia="Arial"/>
        </w:rPr>
        <w:t xml:space="preserve">    </w:t>
      </w:r>
      <w:r>
        <w:rPr>
          <w:rFonts w:eastAsia="Arial"/>
        </w:rPr>
        <w:t xml:space="preserve">  (подпись)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C46F04" w:rsidRDefault="00C46F04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7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881" w:rsidRPr="004841D9">
        <w:rPr>
          <w:rFonts w:ascii="Times New Roman" w:hAnsi="Times New Roman" w:cs="Times New Roman"/>
          <w:sz w:val="24"/>
          <w:szCs w:val="24"/>
        </w:rPr>
        <w:t>П</w:t>
      </w:r>
      <w:r w:rsidR="00050881" w:rsidRPr="004841D9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="00050881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41D9" w:rsidRDefault="004841D9" w:rsidP="004841D9">
      <w:pPr>
        <w:spacing w:line="317" w:lineRule="exact"/>
      </w:pPr>
    </w:p>
    <w:p w:rsidR="004841D9" w:rsidRDefault="004841D9" w:rsidP="004841D9">
      <w:pPr>
        <w:spacing w:line="0" w:lineRule="atLeast"/>
        <w:jc w:val="center"/>
        <w:rPr>
          <w:rFonts w:eastAsia="Arial"/>
          <w:sz w:val="28"/>
        </w:rPr>
      </w:pPr>
      <w:r>
        <w:rPr>
          <w:rFonts w:eastAsia="Arial"/>
          <w:sz w:val="28"/>
        </w:rPr>
        <w:t>ЗАЯВЛЕНИЕ</w:t>
      </w:r>
    </w:p>
    <w:p w:rsidR="004841D9" w:rsidRDefault="004841D9" w:rsidP="004841D9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об оставлении заявления без рассмотрения</w:t>
      </w:r>
    </w:p>
    <w:p w:rsidR="004841D9" w:rsidRDefault="004841D9" w:rsidP="004841D9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4841D9" w:rsidRDefault="004841D9" w:rsidP="004841D9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41D9" w:rsidRDefault="004841D9" w:rsidP="004841D9">
      <w:pPr>
        <w:spacing w:after="1" w:line="200" w:lineRule="atLeast"/>
        <w:jc w:val="center"/>
      </w:pPr>
    </w:p>
    <w:p w:rsidR="004841D9" w:rsidRDefault="004841D9" w:rsidP="004841D9">
      <w:pPr>
        <w:spacing w:after="1" w:line="200" w:lineRule="atLeast"/>
        <w:jc w:val="both"/>
      </w:pPr>
      <w:r>
        <w:tab/>
      </w:r>
    </w:p>
    <w:p w:rsidR="004841D9" w:rsidRDefault="004841D9" w:rsidP="004841D9">
      <w:pPr>
        <w:spacing w:after="1" w:line="360" w:lineRule="auto"/>
        <w:jc w:val="both"/>
        <w:rPr>
          <w:rFonts w:eastAsia="Arial"/>
        </w:rPr>
      </w:pPr>
      <w:r>
        <w:t xml:space="preserve">Прошу оставить заявление </w:t>
      </w:r>
      <w:proofErr w:type="gramStart"/>
      <w:r>
        <w:t>о</w:t>
      </w:r>
      <w:proofErr w:type="gramEnd"/>
      <w:r>
        <w:t xml:space="preserve"> ___________________________________</w:t>
      </w:r>
      <w:r>
        <w:rPr>
          <w:rFonts w:eastAsia="Arial"/>
        </w:rPr>
        <w:t xml:space="preserve"> без рассмотрения. </w:t>
      </w:r>
    </w:p>
    <w:p w:rsidR="004841D9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</w:pPr>
      <w:r>
        <w:t>Сведения о заявителе</w:t>
      </w:r>
    </w:p>
    <w:p w:rsidR="004841D9" w:rsidRDefault="004841D9" w:rsidP="004841D9">
      <w:pPr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</w:tbl>
    <w:p w:rsidR="004841D9" w:rsidRDefault="004841D9" w:rsidP="004841D9">
      <w:pPr>
        <w:spacing w:after="1" w:line="360" w:lineRule="auto"/>
        <w:jc w:val="both"/>
        <w:rPr>
          <w:rFonts w:eastAsia="Arial"/>
        </w:rPr>
      </w:pPr>
    </w:p>
    <w:p w:rsidR="004841D9" w:rsidRDefault="004841D9" w:rsidP="004841D9">
      <w:pPr>
        <w:jc w:val="both"/>
      </w:pPr>
      <w:r>
        <w:t>Приложение:__________________________________________________________________</w:t>
      </w:r>
    </w:p>
    <w:p w:rsidR="004841D9" w:rsidRDefault="004841D9" w:rsidP="004841D9">
      <w:pPr>
        <w:jc w:val="both"/>
      </w:pPr>
      <w:r>
        <w:t>Номер телефона и адрес  электронной почты для связи______________________________</w:t>
      </w:r>
    </w:p>
    <w:p w:rsidR="004841D9" w:rsidRDefault="004841D9" w:rsidP="004841D9">
      <w:pPr>
        <w:jc w:val="both"/>
      </w:pPr>
    </w:p>
    <w:p w:rsidR="004841D9" w:rsidRDefault="004841D9" w:rsidP="004841D9"/>
    <w:p w:rsidR="004F43C5" w:rsidRDefault="004F43C5" w:rsidP="004841D9"/>
    <w:p w:rsidR="00050881" w:rsidRDefault="00050881" w:rsidP="00050881">
      <w:pPr>
        <w:pStyle w:val="a5"/>
      </w:pPr>
    </w:p>
    <w:p w:rsidR="00050881" w:rsidRDefault="00050881" w:rsidP="00050881">
      <w:pPr>
        <w:pStyle w:val="a5"/>
      </w:pPr>
    </w:p>
    <w:p w:rsidR="004841D9" w:rsidRDefault="00050881" w:rsidP="00050881">
      <w:pPr>
        <w:ind w:left="360"/>
        <w:jc w:val="center"/>
      </w:pPr>
      <w:r>
        <w:lastRenderedPageBreak/>
        <w:t>2.</w:t>
      </w:r>
      <w:r w:rsidR="004841D9">
        <w:t>Результат предоставления услуги прошу:</w:t>
      </w:r>
    </w:p>
    <w:p w:rsidR="004841D9" w:rsidRDefault="004841D9" w:rsidP="004841D9">
      <w:pPr>
        <w:pStyle w:val="a5"/>
      </w:pPr>
    </w:p>
    <w:p w:rsidR="004841D9" w:rsidRDefault="004841D9" w:rsidP="004841D9">
      <w:pPr>
        <w:ind w:left="360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Default="004841D9">
            <w:pPr>
              <w:spacing w:after="1" w:line="200" w:lineRule="atLeast"/>
            </w:pPr>
          </w:p>
        </w:tc>
      </w:tr>
      <w:tr w:rsidR="004841D9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Default="004841D9">
            <w:pPr>
              <w:spacing w:after="1" w:line="200" w:lineRule="atLeast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4841D9" w:rsidRDefault="004841D9" w:rsidP="004841D9">
      <w:pPr>
        <w:spacing w:after="1" w:line="360" w:lineRule="auto"/>
        <w:jc w:val="both"/>
      </w:pPr>
    </w:p>
    <w:p w:rsidR="004841D9" w:rsidRDefault="004841D9" w:rsidP="004841D9">
      <w:pPr>
        <w:rPr>
          <w:sz w:val="28"/>
          <w:szCs w:val="28"/>
        </w:rPr>
      </w:pPr>
    </w:p>
    <w:p w:rsidR="004841D9" w:rsidRDefault="00DC5D36" w:rsidP="004841D9">
      <w:pPr>
        <w:rPr>
          <w:sz w:val="28"/>
          <w:szCs w:val="28"/>
        </w:rPr>
      </w:pPr>
      <w:r>
        <w:t>«____»______20__</w:t>
      </w:r>
      <w:r w:rsidR="004841D9">
        <w:t xml:space="preserve">_                              __________               </w:t>
      </w:r>
      <w:r w:rsidR="004841D9">
        <w:rPr>
          <w:sz w:val="28"/>
          <w:szCs w:val="28"/>
        </w:rPr>
        <w:t xml:space="preserve">      _________________                                          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(подпись)</w:t>
      </w:r>
      <w:r>
        <w:rPr>
          <w:rFonts w:eastAsia="Arial Unicode MS"/>
          <w:sz w:val="16"/>
          <w:szCs w:val="16"/>
        </w:rPr>
        <w:tab/>
        <w:t xml:space="preserve">                   (ФИО)</w:t>
      </w:r>
    </w:p>
    <w:p w:rsidR="004841D9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4841D9" w:rsidRDefault="004841D9" w:rsidP="004841D9">
      <w:pPr>
        <w:spacing w:after="1" w:line="360" w:lineRule="auto"/>
        <w:jc w:val="both"/>
      </w:pPr>
    </w:p>
    <w:p w:rsidR="004841D9" w:rsidRDefault="004841D9" w:rsidP="004841D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D9" w:rsidRDefault="004841D9" w:rsidP="004841D9">
      <w:pPr>
        <w:spacing w:line="360" w:lineRule="auto"/>
        <w:jc w:val="right"/>
        <w:rPr>
          <w:rFonts w:eastAsia="Arial"/>
        </w:rPr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C46F04" w:rsidRDefault="00C46F04" w:rsidP="004841D9">
      <w:pPr>
        <w:autoSpaceDE w:val="0"/>
        <w:autoSpaceDN w:val="0"/>
        <w:adjustRightInd w:val="0"/>
        <w:ind w:left="3969"/>
        <w:outlineLvl w:val="1"/>
      </w:pPr>
    </w:p>
    <w:p w:rsidR="004F43C5" w:rsidRDefault="004F43C5" w:rsidP="004841D9">
      <w:pPr>
        <w:autoSpaceDE w:val="0"/>
        <w:autoSpaceDN w:val="0"/>
        <w:adjustRightInd w:val="0"/>
        <w:ind w:left="3969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050881" w:rsidRDefault="00050881" w:rsidP="004841D9">
      <w:pPr>
        <w:autoSpaceDE w:val="0"/>
        <w:autoSpaceDN w:val="0"/>
        <w:adjustRightInd w:val="0"/>
        <w:ind w:left="3686"/>
        <w:outlineLvl w:val="1"/>
      </w:pPr>
    </w:p>
    <w:p w:rsidR="004841D9" w:rsidRDefault="004841D9" w:rsidP="004841D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8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4841D9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881" w:rsidRPr="004841D9">
        <w:rPr>
          <w:rFonts w:ascii="Times New Roman" w:hAnsi="Times New Roman" w:cs="Times New Roman"/>
          <w:sz w:val="24"/>
          <w:szCs w:val="24"/>
        </w:rPr>
        <w:t>П</w:t>
      </w:r>
      <w:r w:rsidR="00050881" w:rsidRPr="004841D9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41D9" w:rsidRDefault="004841D9" w:rsidP="004841D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4841D9" w:rsidRDefault="004841D9" w:rsidP="004841D9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_________________________без рассмотрения</w:t>
      </w:r>
    </w:p>
    <w:p w:rsidR="004841D9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841D9" w:rsidRDefault="004841D9" w:rsidP="004841D9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Default="004841D9" w:rsidP="004841D9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r w:rsidR="00050881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="004F43C5">
        <w:rPr>
          <w:rFonts w:eastAsia="Arial"/>
        </w:rPr>
        <w:t xml:space="preserve">  </w:t>
      </w:r>
      <w:r>
        <w:rPr>
          <w:rFonts w:eastAsia="Arial"/>
        </w:rPr>
        <w:t xml:space="preserve">  (подпись)</w:t>
      </w:r>
    </w:p>
    <w:p w:rsidR="004841D9" w:rsidRDefault="004841D9" w:rsidP="004841D9">
      <w:pPr>
        <w:spacing w:line="360" w:lineRule="auto"/>
        <w:jc w:val="both"/>
        <w:rPr>
          <w:rFonts w:eastAsia="Arial"/>
        </w:rPr>
      </w:pPr>
    </w:p>
    <w:p w:rsidR="004841D9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4841D9" w:rsidRDefault="004841D9" w:rsidP="0048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1D9" w:rsidRDefault="004841D9" w:rsidP="004841D9">
      <w:pPr>
        <w:autoSpaceDE w:val="0"/>
        <w:autoSpaceDN w:val="0"/>
        <w:adjustRightInd w:val="0"/>
      </w:pPr>
    </w:p>
    <w:p w:rsidR="004841D9" w:rsidRDefault="004841D9" w:rsidP="004841D9">
      <w:pPr>
        <w:pStyle w:val="BlockQuotation"/>
        <w:widowControl/>
        <w:ind w:firstLine="0"/>
        <w:jc w:val="left"/>
      </w:pPr>
    </w:p>
    <w:p w:rsidR="004841D9" w:rsidRDefault="004841D9" w:rsidP="004841D9">
      <w:pPr>
        <w:adjustRightInd w:val="0"/>
        <w:spacing w:before="200"/>
        <w:ind w:firstLine="540"/>
        <w:jc w:val="both"/>
        <w:rPr>
          <w:sz w:val="16"/>
          <w:szCs w:val="16"/>
        </w:rPr>
      </w:pPr>
    </w:p>
    <w:p w:rsidR="004841D9" w:rsidRDefault="004841D9" w:rsidP="004841D9">
      <w:pPr>
        <w:jc w:val="both"/>
        <w:rPr>
          <w:sz w:val="28"/>
          <w:szCs w:val="28"/>
        </w:rPr>
      </w:pPr>
    </w:p>
    <w:p w:rsidR="004841D9" w:rsidRDefault="004841D9" w:rsidP="004841D9">
      <w:pPr>
        <w:jc w:val="both"/>
        <w:rPr>
          <w:sz w:val="28"/>
          <w:szCs w:val="28"/>
        </w:rPr>
      </w:pPr>
    </w:p>
    <w:p w:rsidR="004841D9" w:rsidRDefault="004841D9" w:rsidP="00781828">
      <w:pPr>
        <w:pStyle w:val="ConsNonformat"/>
        <w:widowControl/>
        <w:ind w:right="0"/>
      </w:pPr>
    </w:p>
    <w:sectPr w:rsidR="004841D9" w:rsidSect="004F113A">
      <w:headerReference w:type="default" r:id="rId4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E7" w:rsidRDefault="00382AE7">
      <w:r>
        <w:separator/>
      </w:r>
    </w:p>
  </w:endnote>
  <w:endnote w:type="continuationSeparator" w:id="0">
    <w:p w:rsidR="00382AE7" w:rsidRDefault="0038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E7" w:rsidRDefault="00382AE7">
      <w:r>
        <w:separator/>
      </w:r>
    </w:p>
  </w:footnote>
  <w:footnote w:type="continuationSeparator" w:id="0">
    <w:p w:rsidR="00382AE7" w:rsidRDefault="0038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4" w:rsidRDefault="008D53A4">
    <w:pPr>
      <w:pStyle w:val="a6"/>
      <w:jc w:val="right"/>
    </w:pPr>
  </w:p>
  <w:p w:rsidR="008D53A4" w:rsidRDefault="008D53A4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46C0"/>
    <w:rsid w:val="00081237"/>
    <w:rsid w:val="00082A8C"/>
    <w:rsid w:val="00082D5E"/>
    <w:rsid w:val="00084930"/>
    <w:rsid w:val="00084BD5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81400"/>
    <w:rsid w:val="001B0565"/>
    <w:rsid w:val="001B10B2"/>
    <w:rsid w:val="001B480F"/>
    <w:rsid w:val="001B6D1F"/>
    <w:rsid w:val="001C08C1"/>
    <w:rsid w:val="001D16BA"/>
    <w:rsid w:val="001D17E3"/>
    <w:rsid w:val="001D58C4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745DE"/>
    <w:rsid w:val="00382AE7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2920"/>
    <w:rsid w:val="00495F86"/>
    <w:rsid w:val="004962A2"/>
    <w:rsid w:val="004A1E74"/>
    <w:rsid w:val="004A33E5"/>
    <w:rsid w:val="004A3408"/>
    <w:rsid w:val="004B18FC"/>
    <w:rsid w:val="004B2E91"/>
    <w:rsid w:val="004B47BB"/>
    <w:rsid w:val="004B7B34"/>
    <w:rsid w:val="004C0EB5"/>
    <w:rsid w:val="004C7F78"/>
    <w:rsid w:val="004E33B9"/>
    <w:rsid w:val="004F113A"/>
    <w:rsid w:val="004F43C5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53E1"/>
    <w:rsid w:val="007A5BD5"/>
    <w:rsid w:val="007B3033"/>
    <w:rsid w:val="007C493C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D53A4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C6B30"/>
    <w:rsid w:val="009E17DD"/>
    <w:rsid w:val="009E1DC6"/>
    <w:rsid w:val="009E1FFA"/>
    <w:rsid w:val="009E214D"/>
    <w:rsid w:val="009E4FB4"/>
    <w:rsid w:val="009F7893"/>
    <w:rsid w:val="00A23973"/>
    <w:rsid w:val="00A240F0"/>
    <w:rsid w:val="00A251EB"/>
    <w:rsid w:val="00A34A60"/>
    <w:rsid w:val="00A35DB3"/>
    <w:rsid w:val="00A46CBC"/>
    <w:rsid w:val="00A52ED0"/>
    <w:rsid w:val="00A57A99"/>
    <w:rsid w:val="00A67B1B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D1644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7666"/>
    <w:rsid w:val="00CD57C5"/>
    <w:rsid w:val="00CE60F5"/>
    <w:rsid w:val="00CE7B4A"/>
    <w:rsid w:val="00CF5085"/>
    <w:rsid w:val="00D00F90"/>
    <w:rsid w:val="00D06C6D"/>
    <w:rsid w:val="00D13FEC"/>
    <w:rsid w:val="00D2305F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3107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55777;fld=134" TargetMode="External"/><Relationship Id="rId18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6" Type="http://schemas.openxmlformats.org/officeDocument/2006/relationships/hyperlink" Target="file:///Z:\&#1050;&#1086;-&#1057;&#1080;-&#1064;&#1072;&#1085;_&#1048;&#1088;&#1080;&#1085;&#1072;_&#1040;&#1083;&#1077;&#1082;&#1089;&#1072;&#1085;&#1076;&#1088;&#1086;&#1074;&#1085;&#1072;\&#1076;&#1083;&#1103;%20&#1088;&#1077;&#1075;&#1080;&#1089;&#1090;&#1088;&#1072;&#1094;&#1080;&#1080;\&#1080;&#1079;%20&#1086;&#1090;&#1076;&#1077;&#1083;&#1072;%20&#1101;&#1082;&#1086;&#1085;&#1086;&#1084;&#1080;&#1082;&#1080;\&#1056;&#1045;&#1043;&#1051;&#1040;&#1052;&#1045;&#1053;&#1058;&#1067;%20&#1040;&#1056;&#1061;\&#1055;&#1077;&#1088;&#1077;&#1074;&#1086;&#1076;%20&#1078;&#1080;&#1083;&#1086;&#1075;&#1086;%20&#1074;%20&#1085;&#1077;&#1078;&#1080;&#1083;&#1086;&#1077;.docx" TargetMode="External"/><Relationship Id="rId39" Type="http://schemas.openxmlformats.org/officeDocument/2006/relationships/hyperlink" Target="consultantplus://offline/ref=FF46DAD8A9122C04FB06CB9681CBC48C820DBB9552DFD01C202E1AC0FDCE08EBD29D9E1F5E5Ec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C9E23A4439217D7C1BA4B364EEF6555AEF789B821A75D2F49B3BECCB338FF9E3D7D4C225D96AFFC196DC6D9C29C7C038F525364CD46F9a2b3H" TargetMode="External"/><Relationship Id="rId34" Type="http://schemas.openxmlformats.org/officeDocument/2006/relationships/hyperlink" Target="consultantplus://offline/ref=FF46DAD8A9122C04FB06CB9681CBC48C820DBB9552DFD01C202E1AC0FDCE08EBD29D9E1F5EED93F75Bc8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consultantplus://offline/ref=B03B803A9E5536E998ABE255C6296C9A97EEE8AE9CC95DE58B97B9E1387667855EA2F571FDF3790CE505D3AE2277EC18E1E3235A9D62E56FeAv1G" TargetMode="External"/><Relationship Id="rId25" Type="http://schemas.openxmlformats.org/officeDocument/2006/relationships/hyperlink" Target="https://login.consultant.ru/link/?req=doc&amp;base=RZB&amp;n=475049&amp;dst=151" TargetMode="External"/><Relationship Id="rId33" Type="http://schemas.openxmlformats.org/officeDocument/2006/relationships/hyperlink" Target="consultantplus://offline/ref=4A305980B79A8F8A6789198CEA239B1AE446C7C1389CAEDDA19A678613C407D5FECF497B7D4FE8B847cEI" TargetMode="External"/><Relationship Id="rId38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B803A9E5536E998ABE255C6296C9A97EEE8AE9CC95DE58B97B9E1387667855EA2F571FDF3790CE505D3AE2277EC18E1E3235A9D62E56FeAv1G" TargetMode="External"/><Relationship Id="rId20" Type="http://schemas.openxmlformats.org/officeDocument/2006/relationships/hyperlink" Target="consultantplus://offline/ref=D36325749F9ED73407D370F5D7C41192EE402416A386EB2391354E63A696685022402D8B4702A6E3eFhCM" TargetMode="External"/><Relationship Id="rId29" Type="http://schemas.openxmlformats.org/officeDocument/2006/relationships/hyperlink" Target="https://login.consultant.ru/link/?req=doc&amp;base=RZB&amp;n=475049&amp;dst=10018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rta@24mfc.ru" TargetMode="External"/><Relationship Id="rId24" Type="http://schemas.openxmlformats.org/officeDocument/2006/relationships/hyperlink" Target="https://login.consultant.ru/link/?req=doc&amp;base=RZB&amp;n=475049&amp;dst=100182" TargetMode="External"/><Relationship Id="rId32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37" Type="http://schemas.openxmlformats.org/officeDocument/2006/relationships/hyperlink" Target="consultantplus://offline/ref=FF46DAD8A9122C04FB06CB9681CBC48C820DBB9552DFD01C202E1AC0FDCE08EBD29D9E1F5EED93F75Bc8I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3B803A9E5536E998ABE255C6296C9A97EEE8AE9CC95DE58B97B9E1387667855EA2F571FDF3790CE505D3AE2277EC18E1E3235A9D62E56FeAv1G" TargetMode="External"/><Relationship Id="rId23" Type="http://schemas.openxmlformats.org/officeDocument/2006/relationships/hyperlink" Target="consultantplus://offline/ref=875C9E23A4439217D7C1BA4B364EEF6555AEF789B821A75D2F49B3BECCB338FF9E3D7D4C275D9CFCA9566C9A9D918F7D048F51527BaCb6H" TargetMode="External"/><Relationship Id="rId28" Type="http://schemas.openxmlformats.org/officeDocument/2006/relationships/hyperlink" Target="file:///Z:\&#1050;&#1086;-&#1057;&#1080;-&#1064;&#1072;&#1085;_&#1048;&#1088;&#1080;&#1085;&#1072;_&#1040;&#1083;&#1077;&#1082;&#1089;&#1072;&#1085;&#1076;&#1088;&#1086;&#1074;&#1085;&#1072;\&#1076;&#1083;&#1103;%20&#1088;&#1077;&#1075;&#1080;&#1089;&#1090;&#1088;&#1072;&#1094;&#1080;&#1080;\&#1080;&#1079;%20&#1086;&#1090;&#1076;&#1077;&#1083;&#1072;%20&#1101;&#1082;&#1086;&#1085;&#1086;&#1084;&#1080;&#1082;&#1080;\&#1056;&#1045;&#1043;&#1051;&#1040;&#1052;&#1045;&#1053;&#1058;&#1067;%20&#1040;&#1056;&#1061;\&#1055;&#1077;&#1088;&#1077;&#1074;&#1086;&#1076;%20&#1078;&#1080;&#1083;&#1086;&#1075;&#1086;%20&#1074;%20&#1085;&#1077;&#1078;&#1080;&#1083;&#1086;&#1077;.docx" TargetMode="External"/><Relationship Id="rId36" Type="http://schemas.openxmlformats.org/officeDocument/2006/relationships/hyperlink" Target="consultantplus://offline/ref=FF46DAD8A9122C04FB06CB9681CBC48C820DBB9552DFD01C202E1AC0FDCE08EBD29D9E1F5EED93F75Bc8I" TargetMode="Externa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D36325749F9ED73407D370F5D7C41192EE402416A386EB2391354E63A696685022402D8B4702A6E1eFh6M" TargetMode="External"/><Relationship Id="rId31" Type="http://schemas.openxmlformats.org/officeDocument/2006/relationships/hyperlink" Target="https://login.consultant.ru/link/?req=doc&amp;base=RZB&amp;n=475049&amp;dst=1001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2" Type="http://schemas.openxmlformats.org/officeDocument/2006/relationships/hyperlink" Target="consultantplus://offline/ref=875C9E23A4439217D7C1BA4B364EEF6555AEF789B821A75D2F49B3BECCB338FF9E3D7D4C23559CFCA9566C9A9D918F7D048F51527BaCb6H" TargetMode="External"/><Relationship Id="rId27" Type="http://schemas.openxmlformats.org/officeDocument/2006/relationships/hyperlink" Target="consultantplus://offline/ref=875C9E23A4439217D7C1BA4B364EEF6555AEF789B821A75D2F49B3BECCB338FF9E3D7D4C225D96AFF1196DC6D9C29C7C038F525364CD46F9a2b3H" TargetMode="External"/><Relationship Id="rId30" Type="http://schemas.openxmlformats.org/officeDocument/2006/relationships/hyperlink" Target="https://login.consultant.ru/link/?req=doc&amp;base=RZB&amp;n=461106" TargetMode="External"/><Relationship Id="rId35" Type="http://schemas.openxmlformats.org/officeDocument/2006/relationships/hyperlink" Target="consultantplus://offline/ref=FF46DAD8A9122C04FB06CB9681CBC48C820DBB9552DFD01C202E1AC0FDCE08EBD29D9E1F5EED93F75B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A0C3-66C3-4A28-9FF8-812DBAA2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42</Pages>
  <Words>14111</Words>
  <Characters>80439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14</cp:revision>
  <cp:lastPrinted>2019-11-08T08:20:00Z</cp:lastPrinted>
  <dcterms:created xsi:type="dcterms:W3CDTF">2024-06-03T03:00:00Z</dcterms:created>
  <dcterms:modified xsi:type="dcterms:W3CDTF">2024-06-18T02:53:00Z</dcterms:modified>
</cp:coreProperties>
</file>