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5FA901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EE33B34" w14:textId="77777777" w:rsidR="008C4D35" w:rsidRDefault="008C4D35" w:rsidP="00C034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1E63260D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CB78F05" w14:textId="77777777" w:rsidR="00364D37" w:rsidRDefault="00F8031B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 wp14:anchorId="14FBAF4A" wp14:editId="16805AF7">
            <wp:simplePos x="0" y="0"/>
            <wp:positionH relativeFrom="column">
              <wp:posOffset>2797175</wp:posOffset>
            </wp:positionH>
            <wp:positionV relativeFrom="paragraph">
              <wp:posOffset>-524510</wp:posOffset>
            </wp:positionV>
            <wp:extent cx="857250" cy="904875"/>
            <wp:effectExtent l="19050" t="0" r="0" b="0"/>
            <wp:wrapNone/>
            <wp:docPr id="2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8F6ABE7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2D84C5" w14:textId="77777777" w:rsidR="00567B28" w:rsidRDefault="00567B28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F4B8130" w14:textId="77777777" w:rsidR="00364D37" w:rsidRDefault="00364D37" w:rsidP="00C0347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EA7DF96" w14:textId="58768134" w:rsidR="00364D37" w:rsidRPr="002D5455" w:rsidRDefault="00364D37" w:rsidP="00364D37">
      <w:pPr>
        <w:jc w:val="center"/>
        <w:rPr>
          <w:rFonts w:ascii="Times New Roman" w:hAnsi="Times New Roman"/>
          <w:b/>
          <w:sz w:val="28"/>
          <w:szCs w:val="28"/>
        </w:rPr>
      </w:pPr>
      <w:r w:rsidRPr="002D5455">
        <w:rPr>
          <w:rFonts w:ascii="Times New Roman" w:hAnsi="Times New Roman"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D37138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 xml:space="preserve">БОЛЬШЕМУРТИНСКОГО </w:t>
      </w:r>
      <w:r w:rsidR="00D37138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РАЙОНА</w:t>
      </w:r>
      <w:r w:rsidR="00741CD6" w:rsidRPr="002D5455">
        <w:rPr>
          <w:rFonts w:ascii="Times New Roman" w:hAnsi="Times New Roman"/>
          <w:b/>
          <w:sz w:val="28"/>
          <w:szCs w:val="28"/>
        </w:rPr>
        <w:t xml:space="preserve"> </w:t>
      </w:r>
      <w:r w:rsidRPr="002D5455">
        <w:rPr>
          <w:rFonts w:ascii="Times New Roman" w:hAnsi="Times New Roman"/>
          <w:b/>
          <w:sz w:val="28"/>
          <w:szCs w:val="28"/>
        </w:rPr>
        <w:t>КРАСНОЯРСКОГО КРАЯ</w:t>
      </w:r>
    </w:p>
    <w:p w14:paraId="19394C78" w14:textId="77777777" w:rsidR="00364D37" w:rsidRPr="00102E0D" w:rsidRDefault="00364D37" w:rsidP="00E311FE">
      <w:pPr>
        <w:jc w:val="center"/>
        <w:rPr>
          <w:rFonts w:ascii="Arial" w:hAnsi="Arial" w:cs="Arial"/>
          <w:sz w:val="36"/>
          <w:szCs w:val="36"/>
        </w:rPr>
      </w:pPr>
      <w:r w:rsidRPr="00102E0D">
        <w:rPr>
          <w:rFonts w:ascii="Times New Roman" w:hAnsi="Times New Roman"/>
          <w:b/>
          <w:sz w:val="36"/>
          <w:szCs w:val="36"/>
        </w:rPr>
        <w:t>ПОСТАНОВЛЕНИЕ</w:t>
      </w:r>
    </w:p>
    <w:p w14:paraId="46375C4E" w14:textId="76A6199F" w:rsidR="00364D37" w:rsidRPr="002D5455" w:rsidRDefault="00D45DDC" w:rsidP="00364D3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D45A9">
        <w:rPr>
          <w:rFonts w:ascii="Times New Roman" w:hAnsi="Times New Roman"/>
          <w:sz w:val="28"/>
          <w:szCs w:val="28"/>
        </w:rPr>
        <w:t>31</w:t>
      </w:r>
      <w:r>
        <w:rPr>
          <w:rFonts w:ascii="Times New Roman" w:hAnsi="Times New Roman"/>
          <w:sz w:val="28"/>
          <w:szCs w:val="28"/>
        </w:rPr>
        <w:t xml:space="preserve">» </w:t>
      </w:r>
      <w:r w:rsidR="003D45A9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364D37" w:rsidRPr="002D545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7563F6">
        <w:rPr>
          <w:rFonts w:ascii="Times New Roman" w:hAnsi="Times New Roman"/>
          <w:sz w:val="28"/>
          <w:szCs w:val="28"/>
        </w:rPr>
        <w:t>4</w:t>
      </w:r>
      <w:r w:rsidR="00364D37" w:rsidRPr="002D5455">
        <w:rPr>
          <w:rFonts w:ascii="Times New Roman" w:hAnsi="Times New Roman"/>
          <w:sz w:val="28"/>
          <w:szCs w:val="28"/>
        </w:rPr>
        <w:t xml:space="preserve"> года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364D37" w:rsidRPr="002D5455">
        <w:rPr>
          <w:rFonts w:ascii="Times New Roman" w:hAnsi="Times New Roman"/>
          <w:sz w:val="28"/>
          <w:szCs w:val="28"/>
        </w:rPr>
        <w:t>пгт</w:t>
      </w:r>
      <w:proofErr w:type="spellEnd"/>
      <w:r w:rsidR="00364D37" w:rsidRPr="002D5455">
        <w:rPr>
          <w:rFonts w:ascii="Times New Roman" w:hAnsi="Times New Roman"/>
          <w:sz w:val="28"/>
          <w:szCs w:val="28"/>
        </w:rPr>
        <w:t xml:space="preserve">. Большая Мурта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364D37" w:rsidRPr="002D5455">
        <w:rPr>
          <w:rFonts w:ascii="Times New Roman" w:hAnsi="Times New Roman"/>
          <w:sz w:val="28"/>
          <w:szCs w:val="28"/>
        </w:rPr>
        <w:t xml:space="preserve">                 № </w:t>
      </w:r>
      <w:r w:rsidR="003D45A9">
        <w:rPr>
          <w:rFonts w:ascii="Times New Roman" w:hAnsi="Times New Roman"/>
          <w:sz w:val="28"/>
          <w:szCs w:val="28"/>
        </w:rPr>
        <w:t>572</w:t>
      </w:r>
    </w:p>
    <w:p w14:paraId="54DCE577" w14:textId="77777777" w:rsidR="00B82BF9" w:rsidRDefault="00B82BF9" w:rsidP="00364D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88A4C16" w14:textId="1C2A8BEF" w:rsidR="006734F8" w:rsidRPr="004E300E" w:rsidRDefault="006734F8" w:rsidP="00877BC4">
      <w:pPr>
        <w:spacing w:after="0" w:line="240" w:lineRule="auto"/>
        <w:ind w:right="-2"/>
        <w:jc w:val="both"/>
        <w:rPr>
          <w:rFonts w:ascii="Times New Roman" w:hAnsi="Times New Roman"/>
          <w:i/>
          <w:sz w:val="28"/>
          <w:szCs w:val="28"/>
        </w:rPr>
      </w:pPr>
      <w:r w:rsidRPr="006734F8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  <w:r w:rsidR="0013046B">
        <w:rPr>
          <w:rFonts w:ascii="Times New Roman" w:hAnsi="Times New Roman"/>
          <w:sz w:val="28"/>
          <w:szCs w:val="28"/>
        </w:rPr>
        <w:t xml:space="preserve">Большемуртинского </w:t>
      </w:r>
      <w:r w:rsidRPr="006734F8">
        <w:rPr>
          <w:rFonts w:ascii="Times New Roman" w:hAnsi="Times New Roman"/>
          <w:sz w:val="28"/>
          <w:szCs w:val="28"/>
        </w:rPr>
        <w:t>района от 28.10.2022 №</w:t>
      </w:r>
      <w:r w:rsidR="00062567">
        <w:rPr>
          <w:rFonts w:ascii="Times New Roman" w:hAnsi="Times New Roman"/>
          <w:sz w:val="28"/>
          <w:szCs w:val="28"/>
        </w:rPr>
        <w:t> </w:t>
      </w:r>
      <w:r w:rsidRPr="006734F8">
        <w:rPr>
          <w:rFonts w:ascii="Times New Roman" w:hAnsi="Times New Roman"/>
          <w:sz w:val="28"/>
          <w:szCs w:val="28"/>
        </w:rPr>
        <w:t>705 «Об утверждении муниципальной программы «Управление муниципальными финансами»</w:t>
      </w:r>
      <w:r w:rsidR="004E300E">
        <w:rPr>
          <w:rFonts w:ascii="Times New Roman" w:hAnsi="Times New Roman"/>
          <w:sz w:val="28"/>
          <w:szCs w:val="28"/>
        </w:rPr>
        <w:t xml:space="preserve"> (</w:t>
      </w:r>
      <w:r w:rsidR="004E300E" w:rsidRPr="004E300E">
        <w:rPr>
          <w:rFonts w:ascii="Times New Roman" w:hAnsi="Times New Roman"/>
          <w:i/>
          <w:sz w:val="28"/>
          <w:szCs w:val="28"/>
        </w:rPr>
        <w:t>в редакции постановления администрации района от 31.10.2023 №578)</w:t>
      </w:r>
    </w:p>
    <w:p w14:paraId="663CDCA7" w14:textId="77777777" w:rsidR="006734F8" w:rsidRPr="00212739" w:rsidRDefault="006734F8" w:rsidP="00985C41">
      <w:pPr>
        <w:spacing w:after="0" w:line="240" w:lineRule="auto"/>
        <w:ind w:right="-142"/>
        <w:jc w:val="both"/>
        <w:rPr>
          <w:rFonts w:ascii="Times New Roman" w:hAnsi="Times New Roman"/>
          <w:sz w:val="28"/>
          <w:szCs w:val="28"/>
        </w:rPr>
      </w:pPr>
    </w:p>
    <w:p w14:paraId="426E5543" w14:textId="43E65E18" w:rsidR="005F0828" w:rsidRPr="00A94A28" w:rsidRDefault="005F0828" w:rsidP="00877BC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36AED">
        <w:rPr>
          <w:rFonts w:ascii="Times New Roman" w:hAnsi="Times New Roman"/>
          <w:sz w:val="28"/>
          <w:szCs w:val="28"/>
        </w:rPr>
        <w:t>В соответствии со статьей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>179 Бюджетного кодекса Российской Федерации, Федеральным законом Российской Федерации от 06.10.2003</w:t>
      </w:r>
      <w:r w:rsidR="00212739">
        <w:rPr>
          <w:rFonts w:ascii="Times New Roman" w:hAnsi="Times New Roman"/>
          <w:sz w:val="28"/>
          <w:szCs w:val="28"/>
        </w:rPr>
        <w:t xml:space="preserve"> </w:t>
      </w:r>
      <w:r w:rsidRPr="00636AED">
        <w:rPr>
          <w:rFonts w:ascii="Times New Roman" w:hAnsi="Times New Roman"/>
          <w:sz w:val="28"/>
          <w:szCs w:val="28"/>
        </w:rPr>
        <w:t>№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постановлением администрации Большемуртинского района от 23.07.2013 №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>665 «Об утверждении Порядка принятия решений о разработке муниципальных программ Большемуртинского района, их формировании и реализ</w:t>
      </w:r>
      <w:r w:rsidR="00CF4893">
        <w:rPr>
          <w:rFonts w:ascii="Times New Roman" w:hAnsi="Times New Roman"/>
          <w:sz w:val="28"/>
          <w:szCs w:val="28"/>
        </w:rPr>
        <w:t>ации», руководствуясь статьей</w:t>
      </w:r>
      <w:r w:rsidR="00877BC4">
        <w:rPr>
          <w:rFonts w:ascii="Times New Roman" w:hAnsi="Times New Roman"/>
          <w:sz w:val="28"/>
          <w:szCs w:val="28"/>
        </w:rPr>
        <w:t> </w:t>
      </w:r>
      <w:r w:rsidR="00102E0D">
        <w:rPr>
          <w:rFonts w:ascii="Times New Roman" w:hAnsi="Times New Roman"/>
          <w:sz w:val="28"/>
          <w:szCs w:val="28"/>
        </w:rPr>
        <w:t>19</w:t>
      </w:r>
      <w:r w:rsidRPr="00636AED">
        <w:rPr>
          <w:rFonts w:ascii="Times New Roman" w:hAnsi="Times New Roman"/>
          <w:sz w:val="28"/>
          <w:szCs w:val="28"/>
        </w:rPr>
        <w:t xml:space="preserve"> Устава Большемуртинского района, </w:t>
      </w:r>
      <w:r w:rsidRPr="00A94A28">
        <w:rPr>
          <w:rFonts w:ascii="Times New Roman" w:hAnsi="Times New Roman"/>
          <w:sz w:val="28"/>
          <w:szCs w:val="28"/>
        </w:rPr>
        <w:t>ПОСТАНОВЛЯЮ:</w:t>
      </w:r>
      <w:proofErr w:type="gramEnd"/>
    </w:p>
    <w:p w14:paraId="01A61E5D" w14:textId="4A25FD26" w:rsidR="00CB6312" w:rsidRPr="004E300E" w:rsidRDefault="00E77A9E" w:rsidP="004E300E">
      <w:pPr>
        <w:pStyle w:val="af2"/>
        <w:numPr>
          <w:ilvl w:val="0"/>
          <w:numId w:val="6"/>
        </w:numPr>
        <w:spacing w:after="0" w:line="240" w:lineRule="auto"/>
        <w:ind w:left="0" w:right="-2" w:firstLine="567"/>
        <w:jc w:val="both"/>
        <w:rPr>
          <w:rFonts w:ascii="Times New Roman" w:hAnsi="Times New Roman"/>
          <w:sz w:val="28"/>
          <w:szCs w:val="28"/>
        </w:rPr>
      </w:pPr>
      <w:r w:rsidRPr="004E300E">
        <w:rPr>
          <w:rFonts w:ascii="Times New Roman" w:hAnsi="Times New Roman"/>
          <w:sz w:val="28"/>
          <w:szCs w:val="28"/>
        </w:rPr>
        <w:t>Внести в постановлени</w:t>
      </w:r>
      <w:r w:rsidR="00CB6312" w:rsidRPr="004E300E">
        <w:rPr>
          <w:rFonts w:ascii="Times New Roman" w:hAnsi="Times New Roman"/>
          <w:sz w:val="28"/>
          <w:szCs w:val="28"/>
        </w:rPr>
        <w:t>е</w:t>
      </w:r>
      <w:r w:rsidRPr="004E300E">
        <w:rPr>
          <w:rFonts w:ascii="Times New Roman" w:hAnsi="Times New Roman"/>
          <w:sz w:val="28"/>
          <w:szCs w:val="28"/>
        </w:rPr>
        <w:t xml:space="preserve"> администрации Большемуртинского района от</w:t>
      </w:r>
      <w:r w:rsidR="00D37138" w:rsidRPr="004E300E">
        <w:rPr>
          <w:rFonts w:ascii="Times New Roman" w:hAnsi="Times New Roman"/>
          <w:sz w:val="28"/>
          <w:szCs w:val="28"/>
        </w:rPr>
        <w:t xml:space="preserve"> </w:t>
      </w:r>
      <w:r w:rsidRPr="004E300E">
        <w:rPr>
          <w:rFonts w:ascii="Times New Roman" w:hAnsi="Times New Roman"/>
          <w:sz w:val="28"/>
          <w:szCs w:val="28"/>
        </w:rPr>
        <w:t>2</w:t>
      </w:r>
      <w:r w:rsidR="00F562AB" w:rsidRPr="004E300E">
        <w:rPr>
          <w:rFonts w:ascii="Times New Roman" w:hAnsi="Times New Roman"/>
          <w:sz w:val="28"/>
          <w:szCs w:val="28"/>
        </w:rPr>
        <w:t>8</w:t>
      </w:r>
      <w:r w:rsidRPr="004E300E">
        <w:rPr>
          <w:rFonts w:ascii="Times New Roman" w:hAnsi="Times New Roman"/>
          <w:sz w:val="28"/>
          <w:szCs w:val="28"/>
        </w:rPr>
        <w:t>.10.202</w:t>
      </w:r>
      <w:r w:rsidR="00F562AB" w:rsidRPr="004E300E">
        <w:rPr>
          <w:rFonts w:ascii="Times New Roman" w:hAnsi="Times New Roman"/>
          <w:sz w:val="28"/>
          <w:szCs w:val="28"/>
        </w:rPr>
        <w:t>2</w:t>
      </w:r>
      <w:r w:rsidRPr="004E300E">
        <w:rPr>
          <w:rFonts w:ascii="Times New Roman" w:hAnsi="Times New Roman"/>
          <w:sz w:val="28"/>
          <w:szCs w:val="28"/>
        </w:rPr>
        <w:t xml:space="preserve"> №</w:t>
      </w:r>
      <w:r w:rsidR="00062567" w:rsidRPr="004E300E">
        <w:rPr>
          <w:rFonts w:ascii="Times New Roman" w:hAnsi="Times New Roman"/>
          <w:sz w:val="28"/>
          <w:szCs w:val="28"/>
        </w:rPr>
        <w:t> </w:t>
      </w:r>
      <w:r w:rsidR="00F562AB" w:rsidRPr="004E300E">
        <w:rPr>
          <w:rFonts w:ascii="Times New Roman" w:hAnsi="Times New Roman"/>
          <w:sz w:val="28"/>
          <w:szCs w:val="28"/>
        </w:rPr>
        <w:t>705</w:t>
      </w:r>
      <w:r w:rsidRPr="004E300E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«</w:t>
      </w:r>
      <w:r w:rsidR="00F562AB" w:rsidRPr="004E300E">
        <w:rPr>
          <w:rFonts w:ascii="Times New Roman" w:hAnsi="Times New Roman"/>
          <w:sz w:val="28"/>
          <w:szCs w:val="28"/>
        </w:rPr>
        <w:t>Управление муниципальными финансами</w:t>
      </w:r>
      <w:r w:rsidRPr="004E300E">
        <w:rPr>
          <w:rFonts w:ascii="Times New Roman" w:hAnsi="Times New Roman"/>
          <w:sz w:val="28"/>
          <w:szCs w:val="28"/>
        </w:rPr>
        <w:t>»</w:t>
      </w:r>
      <w:r w:rsidR="004E300E" w:rsidRPr="004E300E">
        <w:rPr>
          <w:rFonts w:ascii="Times New Roman" w:hAnsi="Times New Roman"/>
          <w:sz w:val="28"/>
          <w:szCs w:val="28"/>
        </w:rPr>
        <w:t xml:space="preserve"> </w:t>
      </w:r>
      <w:r w:rsidR="004E300E" w:rsidRPr="004E300E">
        <w:rPr>
          <w:rFonts w:ascii="Times New Roman" w:hAnsi="Times New Roman"/>
          <w:sz w:val="28"/>
          <w:szCs w:val="28"/>
        </w:rPr>
        <w:t>(</w:t>
      </w:r>
      <w:r w:rsidR="004E300E" w:rsidRPr="004E300E">
        <w:rPr>
          <w:rFonts w:ascii="Times New Roman" w:hAnsi="Times New Roman"/>
          <w:i/>
          <w:sz w:val="28"/>
          <w:szCs w:val="28"/>
        </w:rPr>
        <w:t>в редакции постановления администрации района от 31.10.2023 №578)</w:t>
      </w:r>
      <w:r w:rsidR="00CB6312" w:rsidRPr="004E300E">
        <w:rPr>
          <w:rFonts w:ascii="Times New Roman" w:hAnsi="Times New Roman"/>
        </w:rPr>
        <w:t xml:space="preserve"> </w:t>
      </w:r>
      <w:r w:rsidR="00CB6312" w:rsidRPr="004E300E">
        <w:rPr>
          <w:rFonts w:ascii="Times New Roman" w:hAnsi="Times New Roman"/>
          <w:sz w:val="28"/>
          <w:szCs w:val="28"/>
        </w:rPr>
        <w:t xml:space="preserve">следующие изменения: </w:t>
      </w:r>
    </w:p>
    <w:p w14:paraId="7B3B2E2F" w14:textId="2C6746F4" w:rsidR="00CB6312" w:rsidRPr="004E300E" w:rsidRDefault="00CB6312" w:rsidP="004E300E">
      <w:pPr>
        <w:pStyle w:val="af0"/>
        <w:tabs>
          <w:tab w:val="left" w:pos="993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4E300E">
        <w:rPr>
          <w:rFonts w:eastAsia="Calibri"/>
          <w:sz w:val="28"/>
          <w:szCs w:val="28"/>
          <w:lang w:eastAsia="en-US"/>
        </w:rPr>
        <w:t>приложение к постановлению «Муниципальная программа «Управление муниципальными финансами» изложить в новой редакции согласно приложению к настоящему постановлению.</w:t>
      </w:r>
    </w:p>
    <w:p w14:paraId="07B94033" w14:textId="2D9F6C7A" w:rsidR="005F0828" w:rsidRDefault="005F0828" w:rsidP="004E300E">
      <w:pPr>
        <w:pStyle w:val="af2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77A9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E77A9E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первого</w:t>
      </w:r>
      <w:r w:rsidR="004901DF" w:rsidRPr="00E77A9E">
        <w:rPr>
          <w:rFonts w:ascii="Times New Roman" w:hAnsi="Times New Roman"/>
          <w:sz w:val="28"/>
          <w:szCs w:val="28"/>
        </w:rPr>
        <w:t xml:space="preserve"> заместителя Главы </w:t>
      </w:r>
      <w:r w:rsidR="00CF4893">
        <w:rPr>
          <w:rFonts w:ascii="Times New Roman" w:hAnsi="Times New Roman"/>
          <w:sz w:val="28"/>
          <w:szCs w:val="28"/>
        </w:rPr>
        <w:t>Большемуртинского</w:t>
      </w:r>
      <w:r w:rsidRPr="00E77A9E">
        <w:rPr>
          <w:rFonts w:ascii="Times New Roman" w:hAnsi="Times New Roman"/>
          <w:sz w:val="28"/>
          <w:szCs w:val="28"/>
        </w:rPr>
        <w:t xml:space="preserve"> района </w:t>
      </w:r>
      <w:r w:rsidR="00C03457">
        <w:rPr>
          <w:rFonts w:ascii="Times New Roman" w:hAnsi="Times New Roman"/>
          <w:sz w:val="28"/>
          <w:szCs w:val="28"/>
        </w:rPr>
        <w:t>И.</w:t>
      </w:r>
      <w:r w:rsidR="00062567">
        <w:rPr>
          <w:rFonts w:ascii="Times New Roman" w:hAnsi="Times New Roman"/>
          <w:sz w:val="28"/>
          <w:szCs w:val="28"/>
        </w:rPr>
        <w:t> </w:t>
      </w:r>
      <w:r w:rsidR="00C03457">
        <w:rPr>
          <w:rFonts w:ascii="Times New Roman" w:hAnsi="Times New Roman"/>
          <w:sz w:val="28"/>
          <w:szCs w:val="28"/>
        </w:rPr>
        <w:t>Н.</w:t>
      </w:r>
      <w:r w:rsidR="00062567">
        <w:rPr>
          <w:rFonts w:ascii="Times New Roman" w:hAnsi="Times New Roman"/>
          <w:sz w:val="28"/>
          <w:szCs w:val="28"/>
        </w:rPr>
        <w:t> </w:t>
      </w:r>
      <w:r w:rsidR="00C03457">
        <w:rPr>
          <w:rFonts w:ascii="Times New Roman" w:hAnsi="Times New Roman"/>
          <w:sz w:val="28"/>
          <w:szCs w:val="28"/>
        </w:rPr>
        <w:t>Малышевскую.</w:t>
      </w:r>
    </w:p>
    <w:p w14:paraId="5278308C" w14:textId="289BD11B" w:rsidR="00877BC4" w:rsidRPr="00D62A7A" w:rsidRDefault="00877BC4" w:rsidP="004E300E">
      <w:pPr>
        <w:pStyle w:val="af2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94A28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 xml:space="preserve">после его официального опубликования (обнародования) в установленном порядке и распространяется на правоотношения, возникшие </w:t>
      </w:r>
      <w:r w:rsidRPr="00D62A7A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7563F6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D62A7A">
        <w:rPr>
          <w:rFonts w:ascii="Times New Roman" w:hAnsi="Times New Roman"/>
          <w:color w:val="000000" w:themeColor="text1"/>
          <w:sz w:val="28"/>
          <w:szCs w:val="28"/>
        </w:rPr>
        <w:t xml:space="preserve"> года.</w:t>
      </w:r>
    </w:p>
    <w:p w14:paraId="0C7061D0" w14:textId="77777777" w:rsidR="005F0828" w:rsidRPr="00D62A7A" w:rsidRDefault="005F0828" w:rsidP="004E300E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E6522A2" w14:textId="77777777" w:rsidR="005F0828" w:rsidRDefault="005F0828" w:rsidP="00877BC4">
      <w:pPr>
        <w:ind w:left="567"/>
        <w:jc w:val="both"/>
        <w:rPr>
          <w:rFonts w:ascii="Times New Roman" w:hAnsi="Times New Roman"/>
          <w:sz w:val="28"/>
          <w:szCs w:val="28"/>
        </w:rPr>
      </w:pPr>
    </w:p>
    <w:p w14:paraId="18EE71ED" w14:textId="0F68F9E6" w:rsidR="005F0828" w:rsidRPr="00636AED" w:rsidRDefault="005F0828" w:rsidP="00877BC4">
      <w:pPr>
        <w:tabs>
          <w:tab w:val="left" w:pos="8080"/>
        </w:tabs>
        <w:jc w:val="both"/>
        <w:rPr>
          <w:rFonts w:ascii="Times New Roman" w:hAnsi="Times New Roman"/>
          <w:sz w:val="28"/>
          <w:szCs w:val="28"/>
        </w:rPr>
      </w:pPr>
      <w:r w:rsidRPr="00636AED">
        <w:rPr>
          <w:rFonts w:ascii="Times New Roman" w:hAnsi="Times New Roman"/>
          <w:sz w:val="28"/>
          <w:szCs w:val="28"/>
        </w:rPr>
        <w:t>Глава района</w:t>
      </w:r>
      <w:r w:rsidR="00877BC4">
        <w:rPr>
          <w:rFonts w:ascii="Times New Roman" w:hAnsi="Times New Roman"/>
          <w:sz w:val="28"/>
          <w:szCs w:val="28"/>
        </w:rPr>
        <w:tab/>
      </w:r>
      <w:r w:rsidRPr="00636AED">
        <w:rPr>
          <w:rFonts w:ascii="Times New Roman" w:hAnsi="Times New Roman"/>
          <w:sz w:val="28"/>
          <w:szCs w:val="28"/>
        </w:rPr>
        <w:t>В.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>В.</w:t>
      </w:r>
      <w:r w:rsidR="00877BC4">
        <w:rPr>
          <w:rFonts w:ascii="Times New Roman" w:hAnsi="Times New Roman"/>
          <w:sz w:val="28"/>
          <w:szCs w:val="28"/>
        </w:rPr>
        <w:t> </w:t>
      </w:r>
      <w:r w:rsidRPr="00636AED">
        <w:rPr>
          <w:rFonts w:ascii="Times New Roman" w:hAnsi="Times New Roman"/>
          <w:sz w:val="28"/>
          <w:szCs w:val="28"/>
        </w:rPr>
        <w:t>Вернер</w:t>
      </w:r>
    </w:p>
    <w:p w14:paraId="68460175" w14:textId="77777777" w:rsidR="00920BB6" w:rsidRDefault="00920BB6" w:rsidP="001823B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14:paraId="434FE17B" w14:textId="4947AAF8" w:rsidR="00567B28" w:rsidRDefault="00567B28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5D76D1B2" w14:textId="77777777" w:rsidR="00877BC4" w:rsidRDefault="00877BC4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0A51CE60" w14:textId="77777777" w:rsidR="00B86CD9" w:rsidRDefault="00B86CD9" w:rsidP="00957C0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</w:rPr>
      </w:pPr>
    </w:p>
    <w:p w14:paraId="6A89F2B7" w14:textId="3AF66360" w:rsidR="00957C05" w:rsidRPr="00A21B8F" w:rsidRDefault="00957C05" w:rsidP="00877BC4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lastRenderedPageBreak/>
        <w:t>Приложение</w:t>
      </w:r>
      <w:r w:rsidR="004E300E">
        <w:rPr>
          <w:rFonts w:ascii="Times New Roman" w:hAnsi="Times New Roman"/>
          <w:sz w:val="20"/>
          <w:szCs w:val="20"/>
        </w:rPr>
        <w:t xml:space="preserve"> </w:t>
      </w:r>
    </w:p>
    <w:p w14:paraId="14C1DFB3" w14:textId="77777777" w:rsidR="00877BC4" w:rsidRPr="00A21B8F" w:rsidRDefault="004901DF" w:rsidP="00877BC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к</w:t>
      </w:r>
      <w:r w:rsidR="00957C05" w:rsidRPr="00A21B8F">
        <w:rPr>
          <w:rFonts w:ascii="Times New Roman" w:hAnsi="Times New Roman"/>
          <w:sz w:val="20"/>
          <w:szCs w:val="20"/>
        </w:rPr>
        <w:t xml:space="preserve"> постановлению администрации Большемуртинского района</w:t>
      </w:r>
    </w:p>
    <w:p w14:paraId="493137D0" w14:textId="74A55E7D" w:rsidR="00957C05" w:rsidRDefault="00957C05" w:rsidP="00877BC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 xml:space="preserve">от </w:t>
      </w:r>
      <w:r w:rsidR="004E300E">
        <w:rPr>
          <w:rFonts w:ascii="Times New Roman" w:hAnsi="Times New Roman"/>
          <w:sz w:val="20"/>
          <w:szCs w:val="20"/>
        </w:rPr>
        <w:t>31</w:t>
      </w:r>
      <w:r w:rsidRPr="00A21B8F">
        <w:rPr>
          <w:rFonts w:ascii="Times New Roman" w:hAnsi="Times New Roman"/>
          <w:sz w:val="20"/>
          <w:szCs w:val="20"/>
        </w:rPr>
        <w:t>.</w:t>
      </w:r>
      <w:r w:rsidR="002D5455" w:rsidRPr="00A21B8F">
        <w:rPr>
          <w:rFonts w:ascii="Times New Roman" w:hAnsi="Times New Roman"/>
          <w:sz w:val="20"/>
          <w:szCs w:val="20"/>
        </w:rPr>
        <w:t>10</w:t>
      </w:r>
      <w:r w:rsidRPr="00A21B8F">
        <w:rPr>
          <w:rFonts w:ascii="Times New Roman" w:hAnsi="Times New Roman"/>
          <w:sz w:val="20"/>
          <w:szCs w:val="20"/>
        </w:rPr>
        <w:t>.202</w:t>
      </w:r>
      <w:r w:rsidR="004E300E">
        <w:rPr>
          <w:rFonts w:ascii="Times New Roman" w:hAnsi="Times New Roman"/>
          <w:sz w:val="20"/>
          <w:szCs w:val="20"/>
        </w:rPr>
        <w:t>4</w:t>
      </w:r>
      <w:r w:rsidRPr="00A21B8F">
        <w:rPr>
          <w:rFonts w:ascii="Times New Roman" w:hAnsi="Times New Roman"/>
          <w:sz w:val="20"/>
          <w:szCs w:val="20"/>
        </w:rPr>
        <w:t xml:space="preserve"> №</w:t>
      </w:r>
      <w:r w:rsidR="00877BC4" w:rsidRPr="00A21B8F">
        <w:rPr>
          <w:rFonts w:ascii="Times New Roman" w:hAnsi="Times New Roman"/>
          <w:sz w:val="20"/>
          <w:szCs w:val="20"/>
        </w:rPr>
        <w:t> </w:t>
      </w:r>
      <w:r w:rsidR="004E300E">
        <w:rPr>
          <w:rFonts w:ascii="Times New Roman" w:hAnsi="Times New Roman"/>
          <w:sz w:val="20"/>
          <w:szCs w:val="20"/>
        </w:rPr>
        <w:t>572</w:t>
      </w:r>
    </w:p>
    <w:p w14:paraId="34D91853" w14:textId="77777777" w:rsidR="004E300E" w:rsidRDefault="004E300E" w:rsidP="00877BC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14:paraId="5DC0E8D8" w14:textId="77777777" w:rsidR="004E300E" w:rsidRPr="00A21B8F" w:rsidRDefault="004E300E" w:rsidP="004E300E">
      <w:pPr>
        <w:autoSpaceDE w:val="0"/>
        <w:autoSpaceDN w:val="0"/>
        <w:adjustRightInd w:val="0"/>
        <w:spacing w:after="0" w:line="240" w:lineRule="auto"/>
        <w:ind w:left="6237"/>
        <w:outlineLvl w:val="0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Приложение</w:t>
      </w:r>
      <w:r>
        <w:rPr>
          <w:rFonts w:ascii="Times New Roman" w:hAnsi="Times New Roman"/>
          <w:sz w:val="20"/>
          <w:szCs w:val="20"/>
        </w:rPr>
        <w:t xml:space="preserve"> </w:t>
      </w:r>
    </w:p>
    <w:p w14:paraId="4CB19EBA" w14:textId="77777777" w:rsidR="004E300E" w:rsidRPr="00A21B8F" w:rsidRDefault="004E300E" w:rsidP="004E30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>к постановлению администрации Большемуртинского района</w:t>
      </w:r>
    </w:p>
    <w:p w14:paraId="552333DD" w14:textId="21F5C295" w:rsidR="004E300E" w:rsidRPr="00A21B8F" w:rsidRDefault="004E300E" w:rsidP="004E300E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  <w:r w:rsidRPr="00A21B8F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28</w:t>
      </w:r>
      <w:r w:rsidRPr="00A21B8F">
        <w:rPr>
          <w:rFonts w:ascii="Times New Roman" w:hAnsi="Times New Roman"/>
          <w:sz w:val="20"/>
          <w:szCs w:val="20"/>
        </w:rPr>
        <w:t>.10.202</w:t>
      </w:r>
      <w:r>
        <w:rPr>
          <w:rFonts w:ascii="Times New Roman" w:hAnsi="Times New Roman"/>
          <w:sz w:val="20"/>
          <w:szCs w:val="20"/>
        </w:rPr>
        <w:t>2</w:t>
      </w:r>
      <w:r w:rsidRPr="00A21B8F">
        <w:rPr>
          <w:rFonts w:ascii="Times New Roman" w:hAnsi="Times New Roman"/>
          <w:sz w:val="20"/>
          <w:szCs w:val="20"/>
        </w:rPr>
        <w:t xml:space="preserve"> № </w:t>
      </w:r>
      <w:r>
        <w:rPr>
          <w:rFonts w:ascii="Times New Roman" w:hAnsi="Times New Roman"/>
          <w:sz w:val="20"/>
          <w:szCs w:val="20"/>
        </w:rPr>
        <w:t>705</w:t>
      </w:r>
    </w:p>
    <w:p w14:paraId="0786E9B8" w14:textId="77777777" w:rsidR="004E300E" w:rsidRPr="00A21B8F" w:rsidRDefault="004E300E" w:rsidP="00877BC4">
      <w:pPr>
        <w:autoSpaceDE w:val="0"/>
        <w:autoSpaceDN w:val="0"/>
        <w:adjustRightInd w:val="0"/>
        <w:spacing w:after="0" w:line="240" w:lineRule="auto"/>
        <w:ind w:left="6237"/>
        <w:rPr>
          <w:rFonts w:ascii="Times New Roman" w:hAnsi="Times New Roman"/>
          <w:sz w:val="20"/>
          <w:szCs w:val="20"/>
        </w:rPr>
      </w:pPr>
    </w:p>
    <w:p w14:paraId="368D33F3" w14:textId="77777777" w:rsidR="00A21B8F" w:rsidRPr="00F5275D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275D">
        <w:rPr>
          <w:rFonts w:ascii="Times New Roman" w:hAnsi="Times New Roman"/>
          <w:b/>
          <w:sz w:val="24"/>
          <w:szCs w:val="24"/>
        </w:rPr>
        <w:t xml:space="preserve">Муниципальная </w:t>
      </w:r>
      <w:r w:rsidR="006C370F" w:rsidRPr="00F5275D">
        <w:rPr>
          <w:rFonts w:ascii="Times New Roman" w:hAnsi="Times New Roman"/>
          <w:b/>
          <w:sz w:val="24"/>
          <w:szCs w:val="24"/>
        </w:rPr>
        <w:t xml:space="preserve">программа «Управление </w:t>
      </w:r>
      <w:r w:rsidRPr="00F5275D">
        <w:rPr>
          <w:rFonts w:ascii="Times New Roman" w:hAnsi="Times New Roman"/>
          <w:b/>
          <w:sz w:val="24"/>
          <w:szCs w:val="24"/>
        </w:rPr>
        <w:t>муниципальными ф</w:t>
      </w:r>
      <w:r w:rsidR="006C370F" w:rsidRPr="00F5275D">
        <w:rPr>
          <w:rFonts w:ascii="Times New Roman" w:hAnsi="Times New Roman"/>
          <w:b/>
          <w:sz w:val="24"/>
          <w:szCs w:val="24"/>
        </w:rPr>
        <w:t>инансами»</w:t>
      </w:r>
    </w:p>
    <w:p w14:paraId="2748917B" w14:textId="7CD5F10B" w:rsidR="006C370F" w:rsidRPr="00877BC4" w:rsidRDefault="006C370F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77BC4">
        <w:rPr>
          <w:rFonts w:ascii="Times New Roman" w:hAnsi="Times New Roman"/>
          <w:bCs/>
          <w:sz w:val="24"/>
          <w:szCs w:val="24"/>
        </w:rPr>
        <w:t xml:space="preserve"> </w:t>
      </w:r>
    </w:p>
    <w:p w14:paraId="2601EEEE" w14:textId="77777777" w:rsidR="005F0828" w:rsidRPr="00F5275D" w:rsidRDefault="006C370F" w:rsidP="00774A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275D">
        <w:rPr>
          <w:rFonts w:ascii="Times New Roman" w:hAnsi="Times New Roman"/>
          <w:sz w:val="24"/>
          <w:szCs w:val="24"/>
        </w:rPr>
        <w:t xml:space="preserve">1. </w:t>
      </w:r>
      <w:r w:rsidR="000A75BE" w:rsidRPr="00F5275D">
        <w:rPr>
          <w:rFonts w:ascii="Times New Roman" w:hAnsi="Times New Roman"/>
          <w:sz w:val="24"/>
          <w:szCs w:val="24"/>
        </w:rPr>
        <w:t>Паспорт</w:t>
      </w:r>
      <w:r w:rsidR="00E73FFF" w:rsidRPr="00F5275D">
        <w:rPr>
          <w:rFonts w:ascii="Times New Roman" w:hAnsi="Times New Roman"/>
          <w:sz w:val="24"/>
          <w:szCs w:val="24"/>
        </w:rPr>
        <w:t xml:space="preserve"> </w:t>
      </w:r>
      <w:r w:rsidR="00774AA9" w:rsidRPr="00F5275D">
        <w:rPr>
          <w:rFonts w:ascii="Times New Roman" w:hAnsi="Times New Roman"/>
          <w:sz w:val="24"/>
          <w:szCs w:val="24"/>
        </w:rPr>
        <w:t>муниципальной</w:t>
      </w:r>
      <w:r w:rsidR="000A75BE" w:rsidRPr="00F5275D">
        <w:rPr>
          <w:rFonts w:ascii="Times New Roman" w:hAnsi="Times New Roman"/>
          <w:sz w:val="24"/>
          <w:szCs w:val="24"/>
        </w:rPr>
        <w:t xml:space="preserve"> программы </w:t>
      </w:r>
      <w:r w:rsidR="00774AA9" w:rsidRPr="00F5275D">
        <w:rPr>
          <w:rFonts w:ascii="Times New Roman" w:hAnsi="Times New Roman"/>
          <w:sz w:val="24"/>
          <w:szCs w:val="24"/>
        </w:rPr>
        <w:t xml:space="preserve">Большемуртинского района «Управление </w:t>
      </w:r>
    </w:p>
    <w:p w14:paraId="0467DAB6" w14:textId="6C369023" w:rsidR="000A75BE" w:rsidRPr="00811614" w:rsidRDefault="00774AA9" w:rsidP="007A33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5275D">
        <w:rPr>
          <w:rFonts w:ascii="Times New Roman" w:hAnsi="Times New Roman"/>
          <w:sz w:val="24"/>
          <w:szCs w:val="24"/>
        </w:rPr>
        <w:t xml:space="preserve">муниципальными финансами» </w:t>
      </w: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098"/>
      </w:tblGrid>
      <w:tr w:rsidR="00F808B9" w:rsidRPr="00811614" w14:paraId="00FCD4BE" w14:textId="77777777" w:rsidTr="004E300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E2560" w14:textId="77777777" w:rsidR="00F808B9" w:rsidRPr="00811614" w:rsidRDefault="00F808B9" w:rsidP="00877B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="006C370F"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2A0" w14:textId="3B99DD87" w:rsidR="006C370F" w:rsidRPr="00811614" w:rsidRDefault="00774AA9" w:rsidP="00877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  <w:bCs/>
              </w:rPr>
              <w:t>«</w:t>
            </w:r>
            <w:r w:rsidRPr="00811614">
              <w:rPr>
                <w:rFonts w:ascii="Times New Roman" w:hAnsi="Times New Roman"/>
              </w:rPr>
              <w:t>Управление муниципальными финансами</w:t>
            </w:r>
            <w:r w:rsidRPr="00811614">
              <w:rPr>
                <w:rFonts w:ascii="Times New Roman" w:hAnsi="Times New Roman"/>
                <w:bCs/>
              </w:rPr>
              <w:t xml:space="preserve">» </w:t>
            </w:r>
            <w:r w:rsidR="00FA0AE8" w:rsidRPr="00811614">
              <w:rPr>
                <w:rFonts w:ascii="Times New Roman" w:hAnsi="Times New Roman"/>
              </w:rPr>
              <w:t xml:space="preserve">(далее – </w:t>
            </w:r>
            <w:r w:rsidRPr="00811614">
              <w:rPr>
                <w:rFonts w:ascii="Times New Roman" w:hAnsi="Times New Roman"/>
              </w:rPr>
              <w:t>муниципальная</w:t>
            </w:r>
            <w:r w:rsidR="00FA0AE8" w:rsidRPr="00811614">
              <w:rPr>
                <w:rFonts w:ascii="Times New Roman" w:hAnsi="Times New Roman"/>
              </w:rPr>
              <w:t xml:space="preserve"> программа)</w:t>
            </w:r>
          </w:p>
          <w:p w14:paraId="0167AA4C" w14:textId="77777777" w:rsidR="00F808B9" w:rsidRPr="00811614" w:rsidRDefault="00F808B9" w:rsidP="00877BC4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03300E1E" w14:textId="77777777" w:rsidTr="004E300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3A2A" w14:textId="77777777" w:rsidR="00F808B9" w:rsidRPr="00811614" w:rsidRDefault="006C370F" w:rsidP="00D16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Основания для разработки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4AFD" w14:textId="7A50503D" w:rsidR="005F7CE4" w:rsidRPr="00811614" w:rsidRDefault="000A0279" w:rsidP="006273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Статья 179 Бюджетного кодекса Российской Федерации; </w:t>
            </w:r>
            <w:r w:rsidR="00EF10AC" w:rsidRPr="00811614">
              <w:rPr>
                <w:rFonts w:ascii="Times New Roman" w:hAnsi="Times New Roman"/>
              </w:rPr>
              <w:t>П</w:t>
            </w:r>
            <w:r w:rsidR="005F7CE4" w:rsidRPr="00811614">
              <w:rPr>
                <w:rFonts w:ascii="Times New Roman" w:hAnsi="Times New Roman"/>
              </w:rPr>
              <w:t xml:space="preserve">остановление </w:t>
            </w:r>
            <w:r w:rsidR="006273F0" w:rsidRPr="00811614">
              <w:rPr>
                <w:rFonts w:ascii="Times New Roman" w:hAnsi="Times New Roman"/>
              </w:rPr>
              <w:t>администрации Большемуртинского района</w:t>
            </w:r>
            <w:r w:rsidR="005F7CE4" w:rsidRPr="00811614">
              <w:rPr>
                <w:rFonts w:ascii="Times New Roman" w:hAnsi="Times New Roman"/>
              </w:rPr>
              <w:t xml:space="preserve"> от </w:t>
            </w:r>
            <w:r w:rsidR="006273F0" w:rsidRPr="00811614">
              <w:rPr>
                <w:rFonts w:ascii="Times New Roman" w:hAnsi="Times New Roman"/>
              </w:rPr>
              <w:t>23</w:t>
            </w:r>
            <w:r w:rsidR="005F7CE4" w:rsidRPr="00811614">
              <w:rPr>
                <w:rFonts w:ascii="Times New Roman" w:hAnsi="Times New Roman"/>
              </w:rPr>
              <w:t>.</w:t>
            </w:r>
            <w:r w:rsidR="006273F0" w:rsidRPr="00811614">
              <w:rPr>
                <w:rFonts w:ascii="Times New Roman" w:hAnsi="Times New Roman"/>
              </w:rPr>
              <w:t>07</w:t>
            </w:r>
            <w:r w:rsidR="005F7CE4" w:rsidRPr="00811614">
              <w:rPr>
                <w:rFonts w:ascii="Times New Roman" w:hAnsi="Times New Roman"/>
              </w:rPr>
              <w:t>.2013 №</w:t>
            </w:r>
            <w:r w:rsidR="00877BC4">
              <w:rPr>
                <w:rFonts w:ascii="Times New Roman" w:hAnsi="Times New Roman"/>
              </w:rPr>
              <w:t> </w:t>
            </w:r>
            <w:r w:rsidR="006273F0" w:rsidRPr="00811614">
              <w:rPr>
                <w:rFonts w:ascii="Times New Roman" w:hAnsi="Times New Roman"/>
              </w:rPr>
              <w:t>665</w:t>
            </w:r>
            <w:r w:rsidR="005F7CE4" w:rsidRPr="00811614">
              <w:rPr>
                <w:rFonts w:ascii="Times New Roman" w:hAnsi="Times New Roman"/>
              </w:rPr>
              <w:t xml:space="preserve"> «Об утверждении </w:t>
            </w:r>
            <w:r w:rsidR="006273F0" w:rsidRPr="00811614">
              <w:rPr>
                <w:rFonts w:ascii="Times New Roman" w:hAnsi="Times New Roman"/>
              </w:rPr>
              <w:t>Порядка принятия решений о разработке муниципальных программ Боль</w:t>
            </w:r>
            <w:bookmarkStart w:id="0" w:name="_GoBack"/>
            <w:bookmarkEnd w:id="0"/>
            <w:r w:rsidR="006273F0" w:rsidRPr="00811614">
              <w:rPr>
                <w:rFonts w:ascii="Times New Roman" w:hAnsi="Times New Roman"/>
              </w:rPr>
              <w:t>шемуртинского района, их формировании и реализации</w:t>
            </w:r>
            <w:r w:rsidR="005F7CE4" w:rsidRPr="00811614">
              <w:rPr>
                <w:rFonts w:ascii="Times New Roman" w:hAnsi="Times New Roman"/>
              </w:rPr>
              <w:t>»</w:t>
            </w:r>
            <w:r w:rsidR="00F14C8E" w:rsidRPr="00811614">
              <w:rPr>
                <w:rFonts w:ascii="Times New Roman" w:hAnsi="Times New Roman"/>
              </w:rPr>
              <w:t>;</w:t>
            </w:r>
          </w:p>
          <w:p w14:paraId="1C47A274" w14:textId="3BE82723" w:rsidR="00F808B9" w:rsidRPr="00811614" w:rsidRDefault="006273F0" w:rsidP="0080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811614">
              <w:rPr>
                <w:rFonts w:ascii="Times New Roman" w:hAnsi="Times New Roman"/>
              </w:rPr>
              <w:t xml:space="preserve">Постановление от </w:t>
            </w:r>
            <w:r w:rsidR="00801ABD">
              <w:rPr>
                <w:rFonts w:ascii="Times New Roman" w:hAnsi="Times New Roman"/>
              </w:rPr>
              <w:t>2</w:t>
            </w:r>
            <w:r w:rsidR="005F0828">
              <w:rPr>
                <w:rFonts w:ascii="Times New Roman" w:hAnsi="Times New Roman"/>
              </w:rPr>
              <w:t>0</w:t>
            </w:r>
            <w:r w:rsidRPr="00811614">
              <w:rPr>
                <w:rFonts w:ascii="Times New Roman" w:hAnsi="Times New Roman"/>
              </w:rPr>
              <w:t>.</w:t>
            </w:r>
            <w:r w:rsidR="00801ABD">
              <w:rPr>
                <w:rFonts w:ascii="Times New Roman" w:hAnsi="Times New Roman"/>
              </w:rPr>
              <w:t>12</w:t>
            </w:r>
            <w:r w:rsidRPr="00811614">
              <w:rPr>
                <w:rFonts w:ascii="Times New Roman" w:hAnsi="Times New Roman"/>
              </w:rPr>
              <w:t>.20</w:t>
            </w:r>
            <w:r w:rsidR="00FB0C47">
              <w:rPr>
                <w:rFonts w:ascii="Times New Roman" w:hAnsi="Times New Roman"/>
              </w:rPr>
              <w:t>21</w:t>
            </w:r>
            <w:r w:rsidRPr="00811614">
              <w:rPr>
                <w:rFonts w:ascii="Times New Roman" w:hAnsi="Times New Roman"/>
              </w:rPr>
              <w:t xml:space="preserve"> №</w:t>
            </w:r>
            <w:r w:rsidR="00877BC4">
              <w:rPr>
                <w:rFonts w:ascii="Times New Roman" w:hAnsi="Times New Roman"/>
              </w:rPr>
              <w:t> </w:t>
            </w:r>
            <w:r w:rsidR="00801ABD">
              <w:rPr>
                <w:rFonts w:ascii="Times New Roman" w:hAnsi="Times New Roman"/>
              </w:rPr>
              <w:t>592</w:t>
            </w:r>
            <w:r w:rsidR="006C370F" w:rsidRPr="00811614">
              <w:rPr>
                <w:rFonts w:ascii="Times New Roman" w:hAnsi="Times New Roman"/>
              </w:rPr>
              <w:t xml:space="preserve"> </w:t>
            </w:r>
            <w:r w:rsidR="00994FB0" w:rsidRPr="00811614">
              <w:rPr>
                <w:rFonts w:ascii="Times New Roman" w:hAnsi="Times New Roman"/>
              </w:rPr>
              <w:t>«О</w:t>
            </w:r>
            <w:r w:rsidR="006C370F" w:rsidRPr="00811614">
              <w:rPr>
                <w:rFonts w:ascii="Times New Roman" w:hAnsi="Times New Roman"/>
              </w:rPr>
              <w:t xml:space="preserve">б утверждении перечня </w:t>
            </w:r>
            <w:r w:rsidRPr="00811614">
              <w:rPr>
                <w:rFonts w:ascii="Times New Roman" w:hAnsi="Times New Roman"/>
              </w:rPr>
              <w:t>муниципальных программ</w:t>
            </w:r>
            <w:r w:rsidR="00994FB0" w:rsidRPr="00811614">
              <w:rPr>
                <w:rFonts w:ascii="Times New Roman" w:hAnsi="Times New Roman"/>
              </w:rPr>
              <w:t>»</w:t>
            </w:r>
          </w:p>
        </w:tc>
      </w:tr>
      <w:tr w:rsidR="00F808B9" w:rsidRPr="00811614" w14:paraId="23C8602C" w14:textId="77777777" w:rsidTr="004E300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3D6F" w14:textId="77777777" w:rsidR="00F808B9" w:rsidRPr="00811614" w:rsidRDefault="00F14C8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Ответственный исполнитель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3AF6E" w14:textId="77777777" w:rsidR="00F14C8E" w:rsidRPr="00811614" w:rsidRDefault="00774AA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  <w:p w14:paraId="7EDDF336" w14:textId="77777777" w:rsidR="00F808B9" w:rsidRPr="00811614" w:rsidRDefault="00F808B9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808B9" w:rsidRPr="00811614" w14:paraId="3BE5333E" w14:textId="77777777" w:rsidTr="004E300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2DB5" w14:textId="77777777" w:rsidR="00F808B9" w:rsidRPr="00811614" w:rsidRDefault="00F14C8E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Соисполнители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Pr="00811614">
              <w:rPr>
                <w:rFonts w:ascii="Times New Roman" w:hAnsi="Times New Roman"/>
              </w:rPr>
              <w:t xml:space="preserve"> программы: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5BA8" w14:textId="77777777" w:rsidR="00F808B9" w:rsidRPr="00811614" w:rsidRDefault="00F808B9" w:rsidP="00F14C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F808B9" w:rsidRPr="00811614" w14:paraId="6F1DFB9A" w14:textId="77777777" w:rsidTr="004E300E">
        <w:trPr>
          <w:trHeight w:val="60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BAB10" w14:textId="77777777" w:rsidR="00F808B9" w:rsidRPr="00811614" w:rsidRDefault="0002420E" w:rsidP="00D16B44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подпрограмм и отдельных мероприятий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60FA" w14:textId="77777777" w:rsidR="0002420E" w:rsidRPr="00811614" w:rsidRDefault="0002420E" w:rsidP="000242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Создание условий для эффективного и ответственного управления муниципальными финансами;</w:t>
            </w:r>
          </w:p>
          <w:p w14:paraId="70AB1A54" w14:textId="18D450D9" w:rsidR="00F808B9" w:rsidRPr="00811614" w:rsidRDefault="009C64BF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02420E" w:rsidRPr="00811614">
              <w:rPr>
                <w:rFonts w:ascii="Times New Roman" w:hAnsi="Times New Roman"/>
              </w:rPr>
              <w:t xml:space="preserve">. Обеспечение реализации </w:t>
            </w:r>
            <w:r w:rsidR="00774AA9" w:rsidRPr="00811614">
              <w:rPr>
                <w:rFonts w:ascii="Times New Roman" w:hAnsi="Times New Roman"/>
              </w:rPr>
              <w:t>муниципальной</w:t>
            </w:r>
            <w:r w:rsidR="0002420E" w:rsidRPr="00811614">
              <w:rPr>
                <w:rFonts w:ascii="Times New Roman" w:hAnsi="Times New Roman"/>
              </w:rPr>
              <w:t xml:space="preserve"> программы и прочие мероприятия </w:t>
            </w:r>
          </w:p>
        </w:tc>
      </w:tr>
      <w:tr w:rsidR="00F808B9" w:rsidRPr="00811614" w14:paraId="071333A9" w14:textId="77777777" w:rsidTr="004E300E">
        <w:trPr>
          <w:trHeight w:val="1261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A4325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Цель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905CC8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DA8C" w14:textId="77777777" w:rsidR="00F808B9" w:rsidRPr="00811614" w:rsidRDefault="0055549D" w:rsidP="00DD37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811614">
              <w:rPr>
                <w:rFonts w:ascii="Times New Roman" w:hAnsi="Times New Roman"/>
              </w:rPr>
              <w:t xml:space="preserve">обеспечение долгосрочной сбалансированности и устойчивости бюджетной системы </w:t>
            </w:r>
            <w:r w:rsidR="00774AA9" w:rsidRPr="00811614">
              <w:rPr>
                <w:rFonts w:ascii="Times New Roman" w:hAnsi="Times New Roman"/>
              </w:rPr>
              <w:t>Большемуртинского района</w:t>
            </w:r>
            <w:r w:rsidRPr="00811614">
              <w:rPr>
                <w:rFonts w:ascii="Times New Roman" w:hAnsi="Times New Roman"/>
              </w:rPr>
              <w:t xml:space="preserve">, повышение качества и прозрачности управления </w:t>
            </w:r>
            <w:r w:rsidR="00774AA9" w:rsidRPr="00811614">
              <w:rPr>
                <w:rFonts w:ascii="Times New Roman" w:hAnsi="Times New Roman"/>
              </w:rPr>
              <w:t>муниципальными</w:t>
            </w:r>
            <w:r w:rsidRPr="00811614">
              <w:rPr>
                <w:rFonts w:ascii="Times New Roman" w:hAnsi="Times New Roman"/>
              </w:rPr>
              <w:t xml:space="preserve"> финансами</w:t>
            </w:r>
          </w:p>
        </w:tc>
      </w:tr>
      <w:tr w:rsidR="00F808B9" w:rsidRPr="00811614" w14:paraId="12B3E170" w14:textId="77777777" w:rsidTr="004E300E">
        <w:trPr>
          <w:trHeight w:val="1124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852F" w14:textId="77777777" w:rsidR="00F808B9" w:rsidRPr="00811614" w:rsidRDefault="0055549D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Задачи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04AF" w14:textId="77777777" w:rsidR="0055549D" w:rsidRPr="00811614" w:rsidRDefault="0055549D" w:rsidP="005554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1. Обеспечение равных условий для устойчивого и эффективного исполнения расходных обязательств</w:t>
            </w:r>
            <w:r w:rsidR="000A0279" w:rsidRPr="00811614">
              <w:rPr>
                <w:rFonts w:ascii="Times New Roman" w:hAnsi="Times New Roman"/>
              </w:rPr>
              <w:t xml:space="preserve"> района</w:t>
            </w:r>
            <w:r w:rsidRPr="00811614">
              <w:rPr>
                <w:rFonts w:ascii="Times New Roman" w:hAnsi="Times New Roman"/>
              </w:rPr>
              <w:t xml:space="preserve">, обеспечение сбалансированности и повышение финансовой самостоятельности </w:t>
            </w:r>
            <w:r w:rsidR="000A0279" w:rsidRPr="00811614">
              <w:rPr>
                <w:rFonts w:ascii="Times New Roman" w:hAnsi="Times New Roman"/>
              </w:rPr>
              <w:t>б</w:t>
            </w:r>
            <w:r w:rsidRPr="00811614">
              <w:rPr>
                <w:rFonts w:ascii="Times New Roman" w:hAnsi="Times New Roman"/>
              </w:rPr>
              <w:t>юджетов</w:t>
            </w:r>
            <w:r w:rsidR="000A0279" w:rsidRPr="00811614">
              <w:rPr>
                <w:rFonts w:ascii="Times New Roman" w:hAnsi="Times New Roman"/>
              </w:rPr>
              <w:t xml:space="preserve"> поселений</w:t>
            </w:r>
            <w:r w:rsidRPr="00811614">
              <w:rPr>
                <w:rFonts w:ascii="Times New Roman" w:hAnsi="Times New Roman"/>
              </w:rPr>
              <w:t>;</w:t>
            </w:r>
          </w:p>
          <w:p w14:paraId="697398A5" w14:textId="77777777" w:rsidR="00F808B9" w:rsidRPr="00811614" w:rsidRDefault="00F7695B" w:rsidP="00E73F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11614">
              <w:rPr>
                <w:rFonts w:ascii="Times New Roman" w:hAnsi="Times New Roman"/>
              </w:rPr>
              <w:t>2</w:t>
            </w:r>
            <w:r w:rsidR="0055549D" w:rsidRPr="00811614">
              <w:rPr>
                <w:rFonts w:ascii="Times New Roman" w:hAnsi="Times New Roman"/>
              </w:rPr>
              <w:t xml:space="preserve">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</w:t>
            </w:r>
            <w:r w:rsidR="007D1C4B" w:rsidRPr="00811614">
              <w:rPr>
                <w:rFonts w:ascii="Times New Roman" w:hAnsi="Times New Roman"/>
              </w:rPr>
              <w:t>районного</w:t>
            </w:r>
            <w:r w:rsidR="0055549D" w:rsidRPr="00811614">
              <w:rPr>
                <w:rFonts w:ascii="Times New Roman" w:hAnsi="Times New Roman"/>
              </w:rPr>
              <w:t xml:space="preserve"> бюджета  </w:t>
            </w:r>
          </w:p>
        </w:tc>
      </w:tr>
      <w:tr w:rsidR="00F808B9" w:rsidRPr="00811614" w14:paraId="39E3011B" w14:textId="77777777" w:rsidTr="004E300E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43F5" w14:textId="77777777" w:rsidR="00F808B9" w:rsidRPr="00811614" w:rsidRDefault="00741892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роки реализации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="0055549D"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BF4F" w14:textId="77777777" w:rsidR="00726A9D" w:rsidRPr="00811614" w:rsidRDefault="00726A9D" w:rsidP="00AC3775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5549D" w:rsidRPr="00811614" w14:paraId="46495B6A" w14:textId="77777777" w:rsidTr="004E300E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E469E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Перечень целевых показателей и показателей результативности программы с расшифровкой 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плановых значений по годам ее реализации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051F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Утвержден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1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55549D" w:rsidRPr="00811614" w14:paraId="2BA16ABA" w14:textId="77777777" w:rsidTr="004E300E">
        <w:trPr>
          <w:trHeight w:val="840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D398" w14:textId="77777777" w:rsidR="0055549D" w:rsidRPr="00811614" w:rsidRDefault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Значения целевых показателей на долгосрочный период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18C6" w14:textId="77777777" w:rsidR="0055549D" w:rsidRPr="00811614" w:rsidRDefault="00ED27E3" w:rsidP="00ED27E3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>Утверждены</w:t>
            </w:r>
            <w:proofErr w:type="gramEnd"/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в приложении 2 к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программе</w:t>
            </w:r>
          </w:p>
        </w:tc>
      </w:tr>
      <w:tr w:rsidR="00F808B9" w:rsidRPr="00DB0ECB" w14:paraId="02E5FC7E" w14:textId="77777777" w:rsidTr="004E300E">
        <w:trPr>
          <w:trHeight w:val="416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32B7" w14:textId="77777777" w:rsidR="00F808B9" w:rsidRPr="00811614" w:rsidRDefault="00E7181E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Информация по ресурсному обеспечению </w:t>
            </w:r>
            <w:r w:rsidR="00774AA9" w:rsidRPr="00811614">
              <w:rPr>
                <w:rFonts w:ascii="Times New Roman" w:hAnsi="Times New Roman" w:cs="Times New Roman"/>
                <w:sz w:val="22"/>
                <w:szCs w:val="22"/>
              </w:rPr>
              <w:t>муниципальной</w:t>
            </w:r>
            <w:r w:rsidRPr="00811614">
              <w:rPr>
                <w:rFonts w:ascii="Times New Roman" w:hAnsi="Times New Roman" w:cs="Times New Roman"/>
                <w:sz w:val="22"/>
                <w:szCs w:val="22"/>
              </w:rPr>
              <w:t xml:space="preserve"> программы</w:t>
            </w:r>
          </w:p>
        </w:tc>
        <w:tc>
          <w:tcPr>
            <w:tcW w:w="7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8BD2" w14:textId="75FDF143" w:rsidR="00E7181E" w:rsidRPr="00D62A7A" w:rsidRDefault="00E7181E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Общий объем бюджетных ассигнований на реализаци</w:t>
            </w:r>
            <w:r w:rsidR="00E73FFF" w:rsidRPr="00D62A7A">
              <w:rPr>
                <w:rFonts w:ascii="Times New Roman" w:hAnsi="Times New Roman"/>
                <w:color w:val="000000" w:themeColor="text1"/>
              </w:rPr>
              <w:t xml:space="preserve">ю </w:t>
            </w:r>
            <w:r w:rsidR="00774AA9" w:rsidRPr="00D62A7A">
              <w:rPr>
                <w:rFonts w:ascii="Times New Roman" w:hAnsi="Times New Roman"/>
                <w:color w:val="000000" w:themeColor="text1"/>
              </w:rPr>
              <w:t>муниципальной</w:t>
            </w:r>
            <w:r w:rsidR="00E73FFF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программы </w:t>
            </w:r>
            <w:r w:rsidR="001054E7" w:rsidRPr="00D62A7A">
              <w:rPr>
                <w:rFonts w:ascii="Times New Roman" w:hAnsi="Times New Roman"/>
                <w:color w:val="000000" w:themeColor="text1"/>
              </w:rPr>
              <w:t>с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оставляет </w:t>
            </w:r>
            <w:r w:rsidR="00532344">
              <w:rPr>
                <w:rFonts w:ascii="Times New Roman" w:hAnsi="Times New Roman"/>
                <w:color w:val="000000" w:themeColor="text1"/>
              </w:rPr>
              <w:t>380 258,8</w:t>
            </w:r>
            <w:r w:rsidR="00436204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D62A7A">
              <w:rPr>
                <w:rFonts w:ascii="Times New Roman" w:hAnsi="Times New Roman"/>
                <w:color w:val="000000" w:themeColor="text1"/>
              </w:rPr>
              <w:t>тыс. рублей, в том числе:</w:t>
            </w:r>
          </w:p>
          <w:p w14:paraId="47B4A0A5" w14:textId="38431BDF" w:rsidR="005F398F" w:rsidRPr="00D62A7A" w:rsidRDefault="00532344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42 352,0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7716BBFF" w14:textId="64C022F1" w:rsidR="00E7181E" w:rsidRPr="00D62A7A" w:rsidRDefault="00532344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337 906,8</w:t>
            </w:r>
            <w:r w:rsidR="001054E7" w:rsidRPr="00D62A7A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8D1B1C" w:rsidRPr="00D62A7A">
              <w:rPr>
                <w:rFonts w:ascii="Times New Roman" w:hAnsi="Times New Roman"/>
                <w:color w:val="000000" w:themeColor="text1"/>
              </w:rPr>
              <w:t xml:space="preserve">тыс. рублей – средства </w:t>
            </w:r>
            <w:r w:rsidR="00712219" w:rsidRPr="00D62A7A">
              <w:rPr>
                <w:rFonts w:ascii="Times New Roman" w:hAnsi="Times New Roman"/>
                <w:color w:val="000000" w:themeColor="text1"/>
              </w:rPr>
              <w:t xml:space="preserve">районного </w:t>
            </w:r>
            <w:r w:rsidR="008D1B1C" w:rsidRPr="00D62A7A">
              <w:rPr>
                <w:rFonts w:ascii="Times New Roman" w:hAnsi="Times New Roman"/>
                <w:color w:val="000000" w:themeColor="text1"/>
              </w:rPr>
              <w:t>бюджета;</w:t>
            </w:r>
          </w:p>
          <w:p w14:paraId="6232779D" w14:textId="77777777" w:rsidR="008D1B1C" w:rsidRPr="00D62A7A" w:rsidRDefault="008D1B1C" w:rsidP="00E718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Объем финансирования</w:t>
            </w:r>
            <w:r w:rsidR="00717144" w:rsidRPr="00D62A7A">
              <w:rPr>
                <w:rFonts w:ascii="Times New Roman" w:hAnsi="Times New Roman"/>
                <w:color w:val="000000" w:themeColor="text1"/>
              </w:rPr>
              <w:t xml:space="preserve"> по годам реализации </w:t>
            </w:r>
            <w:r w:rsidR="004601C7" w:rsidRPr="00D62A7A">
              <w:rPr>
                <w:rFonts w:ascii="Times New Roman" w:hAnsi="Times New Roman"/>
                <w:color w:val="000000" w:themeColor="text1"/>
              </w:rPr>
              <w:t xml:space="preserve">муниципальной </w:t>
            </w:r>
            <w:r w:rsidR="00717144" w:rsidRPr="00D62A7A">
              <w:rPr>
                <w:rFonts w:ascii="Times New Roman" w:hAnsi="Times New Roman"/>
                <w:color w:val="000000" w:themeColor="text1"/>
              </w:rPr>
              <w:t>программы:</w:t>
            </w:r>
          </w:p>
          <w:p w14:paraId="4523C011" w14:textId="6A540F79" w:rsidR="00805D20" w:rsidRPr="00E727BA" w:rsidRDefault="00805D20" w:rsidP="00805D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727BA">
              <w:rPr>
                <w:rFonts w:ascii="Times New Roman" w:hAnsi="Times New Roman"/>
                <w:b/>
              </w:rPr>
              <w:t>202</w:t>
            </w:r>
            <w:r w:rsidR="00E727BA" w:rsidRPr="00E727BA">
              <w:rPr>
                <w:rFonts w:ascii="Times New Roman" w:hAnsi="Times New Roman"/>
                <w:b/>
              </w:rPr>
              <w:t>4</w:t>
            </w:r>
            <w:r w:rsidRPr="00E727BA">
              <w:rPr>
                <w:rFonts w:ascii="Times New Roman" w:hAnsi="Times New Roman"/>
                <w:b/>
              </w:rPr>
              <w:t xml:space="preserve"> год </w:t>
            </w:r>
            <w:r w:rsidRPr="00E727BA">
              <w:rPr>
                <w:rFonts w:ascii="Times New Roman" w:hAnsi="Times New Roman"/>
              </w:rPr>
              <w:t xml:space="preserve">– </w:t>
            </w:r>
            <w:r w:rsidR="004D1812">
              <w:rPr>
                <w:rFonts w:ascii="Times New Roman" w:hAnsi="Times New Roman"/>
              </w:rPr>
              <w:t>93</w:t>
            </w:r>
            <w:r w:rsidR="00520CE4">
              <w:rPr>
                <w:rFonts w:ascii="Times New Roman" w:hAnsi="Times New Roman"/>
              </w:rPr>
              <w:t> 647,1</w:t>
            </w:r>
            <w:r w:rsidRPr="00E727BA">
              <w:rPr>
                <w:rFonts w:ascii="Times New Roman" w:hAnsi="Times New Roman"/>
              </w:rPr>
              <w:t xml:space="preserve"> тыс. рублей, в том числе:</w:t>
            </w:r>
          </w:p>
          <w:p w14:paraId="78FEDB71" w14:textId="288BC847" w:rsidR="005F398F" w:rsidRPr="00E727BA" w:rsidRDefault="004D1812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10 124,7</w:t>
            </w:r>
            <w:r w:rsidR="005F398F" w:rsidRPr="00E727BA">
              <w:rPr>
                <w:rFonts w:ascii="Times New Roman" w:hAnsi="Times New Roman"/>
              </w:rPr>
              <w:t xml:space="preserve"> тыс. рублей - средства краевого бюджета;</w:t>
            </w:r>
          </w:p>
          <w:p w14:paraId="79CAED4F" w14:textId="00FE9C82" w:rsidR="005F398F" w:rsidRPr="00E727BA" w:rsidRDefault="00520CE4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83 522,4</w:t>
            </w:r>
            <w:r w:rsidR="005F398F" w:rsidRPr="00E727BA">
              <w:rPr>
                <w:rFonts w:ascii="Times New Roman" w:hAnsi="Times New Roman"/>
              </w:rPr>
              <w:t xml:space="preserve"> тыс. рублей – средства районного бюджета;</w:t>
            </w:r>
          </w:p>
          <w:p w14:paraId="344198EA" w14:textId="77315103" w:rsidR="00DB0ECB" w:rsidRPr="00050E1B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050E1B" w:rsidRPr="00050E1B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050E1B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050E1B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050E1B" w:rsidRPr="00050E1B">
              <w:rPr>
                <w:rFonts w:ascii="Times New Roman" w:hAnsi="Times New Roman"/>
                <w:color w:val="000000" w:themeColor="text1"/>
              </w:rPr>
              <w:t>10</w:t>
            </w:r>
            <w:r w:rsidR="00520CE4">
              <w:rPr>
                <w:rFonts w:ascii="Times New Roman" w:hAnsi="Times New Roman"/>
                <w:color w:val="000000" w:themeColor="text1"/>
              </w:rPr>
              <w:t>5</w:t>
            </w:r>
            <w:r w:rsidR="00050E1B" w:rsidRPr="00050E1B">
              <w:rPr>
                <w:rFonts w:ascii="Times New Roman" w:hAnsi="Times New Roman"/>
                <w:color w:val="000000" w:themeColor="text1"/>
              </w:rPr>
              <w:t> </w:t>
            </w:r>
            <w:r w:rsidR="00520CE4">
              <w:rPr>
                <w:rFonts w:ascii="Times New Roman" w:hAnsi="Times New Roman"/>
                <w:color w:val="000000" w:themeColor="text1"/>
              </w:rPr>
              <w:t>0</w:t>
            </w:r>
            <w:r w:rsidR="00050E1B" w:rsidRPr="00050E1B">
              <w:rPr>
                <w:rFonts w:ascii="Times New Roman" w:hAnsi="Times New Roman"/>
                <w:color w:val="000000" w:themeColor="text1"/>
              </w:rPr>
              <w:t>03,1</w:t>
            </w:r>
            <w:r w:rsidRPr="00050E1B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1ED8DFB6" w14:textId="5741AB60" w:rsidR="005F398F" w:rsidRPr="00050E1B" w:rsidRDefault="00050E1B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12 395,1</w:t>
            </w:r>
            <w:r w:rsidR="005F398F" w:rsidRPr="00050E1B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539407CC" w14:textId="169FABB4" w:rsidR="00DB0ECB" w:rsidRPr="00050E1B" w:rsidRDefault="00520CE4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92 608,0</w:t>
            </w:r>
            <w:r w:rsidR="00DB0ECB" w:rsidRPr="00050E1B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бюджета;</w:t>
            </w:r>
          </w:p>
          <w:p w14:paraId="0E79CBBA" w14:textId="266A0CDA" w:rsidR="00DB0ECB" w:rsidRPr="00D62A7A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D62A7A" w:rsidRPr="00D62A7A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Pr="00D62A7A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62A7A" w:rsidRPr="00D62A7A">
              <w:rPr>
                <w:rFonts w:ascii="Times New Roman" w:hAnsi="Times New Roman"/>
                <w:color w:val="000000" w:themeColor="text1"/>
              </w:rPr>
              <w:t>92 058,3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62A7A6C5" w14:textId="30AE062B" w:rsidR="005F398F" w:rsidRPr="00D62A7A" w:rsidRDefault="00D62A7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9 916,1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718958A3" w14:textId="3FFE9266" w:rsidR="00DB0ECB" w:rsidRPr="00D62A7A" w:rsidRDefault="00D62A7A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82 142,2</w:t>
            </w:r>
            <w:r w:rsidR="00DB0ECB" w:rsidRPr="00D62A7A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бюджета;</w:t>
            </w:r>
          </w:p>
          <w:p w14:paraId="37613AD3" w14:textId="33A91E98" w:rsidR="00DB0ECB" w:rsidRPr="00D62A7A" w:rsidRDefault="00DB0ECB" w:rsidP="00DB0E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D62A7A" w:rsidRPr="00D62A7A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D62A7A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D62A7A" w:rsidRPr="00D62A7A">
              <w:rPr>
                <w:rFonts w:ascii="Times New Roman" w:hAnsi="Times New Roman"/>
                <w:color w:val="000000" w:themeColor="text1"/>
              </w:rPr>
              <w:t>89 550,3</w:t>
            </w:r>
            <w:r w:rsidRPr="00D62A7A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229F77A0" w14:textId="346D367D" w:rsidR="005F398F" w:rsidRPr="00D62A7A" w:rsidRDefault="00D62A7A" w:rsidP="005F39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9 916,1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 xml:space="preserve"> тыс. рублей - средства краевого бюджета;</w:t>
            </w:r>
          </w:p>
          <w:p w14:paraId="5AB5936F" w14:textId="2F21E51A" w:rsidR="00567B28" w:rsidRPr="00DB0ECB" w:rsidRDefault="00D62A7A" w:rsidP="00567B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2A7A">
              <w:rPr>
                <w:rFonts w:ascii="Times New Roman" w:hAnsi="Times New Roman"/>
                <w:color w:val="000000" w:themeColor="text1"/>
              </w:rPr>
              <w:t>79 634,2</w:t>
            </w:r>
            <w:r w:rsidR="00DB0ECB" w:rsidRPr="00D62A7A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</w:t>
            </w:r>
            <w:r w:rsidR="005F398F" w:rsidRPr="00D62A7A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</w:tbl>
    <w:p w14:paraId="6A4E69B1" w14:textId="77777777" w:rsidR="00A21B8F" w:rsidRDefault="00A21B8F" w:rsidP="008C4D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4C142838" w14:textId="620EBBFB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2. Характеристика текущего состояния в сфере управления муниципальными финансами</w:t>
      </w:r>
    </w:p>
    <w:p w14:paraId="3C57B9E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C8376F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Эффективное, ответственное и прозрачное управление муниципальными финансами является базовым условием для повышения уровня и качества жизни населения, устойчивого экономического роста, развития социальной сферы и достижения других стратегических целей социально-экономического развития Большемуртинского района.</w:t>
      </w:r>
    </w:p>
    <w:p w14:paraId="2A777D0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Муниципальная программа имеет существенные отличия от большинства других муниципальных программ Большемуртинского района. Она является «обеспечивающей», то есть, ориентирована (через развитие правового регулирования и методического обеспечения) на создание общих для всех участников бюджетного процесса, в том числе исполнительных органов местного самоуправления Большемуртинского района, реализующих другие муниципальные программы, условий и механизмов их реализации.</w:t>
      </w:r>
    </w:p>
    <w:p w14:paraId="45036DB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21B8F">
        <w:rPr>
          <w:rFonts w:ascii="Times New Roman" w:hAnsi="Times New Roman"/>
          <w:sz w:val="24"/>
          <w:szCs w:val="24"/>
        </w:rPr>
        <w:t>р</w:t>
      </w:r>
      <w:proofErr w:type="gramEnd"/>
      <w:r w:rsidRPr="00A21B8F">
        <w:rPr>
          <w:rFonts w:ascii="Times New Roman" w:hAnsi="Times New Roman"/>
          <w:sz w:val="24"/>
          <w:szCs w:val="24"/>
        </w:rPr>
        <w:t>азвитие программно-целевых методов управления;</w:t>
      </w:r>
    </w:p>
    <w:p w14:paraId="2F9439C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развитие межбюджетных отношений;</w:t>
      </w:r>
    </w:p>
    <w:p w14:paraId="647A5C2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повышение прозрачности бюджетов и бюджетного процесса.</w:t>
      </w:r>
    </w:p>
    <w:p w14:paraId="452DB5C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С учетом вышеизложенного возрастает роль эффективного бюджетного планирования, ориентированного на результат. Планирование расходов бюджета программно-целевым методом во </w:t>
      </w:r>
      <w:proofErr w:type="spellStart"/>
      <w:r w:rsidRPr="00A21B8F">
        <w:rPr>
          <w:rFonts w:ascii="Times New Roman" w:hAnsi="Times New Roman"/>
          <w:sz w:val="24"/>
          <w:szCs w:val="24"/>
        </w:rPr>
        <w:t>взаимоувязке</w:t>
      </w:r>
      <w:proofErr w:type="spellEnd"/>
      <w:r w:rsidRPr="00A21B8F">
        <w:rPr>
          <w:rFonts w:ascii="Times New Roman" w:hAnsi="Times New Roman"/>
          <w:sz w:val="24"/>
          <w:szCs w:val="24"/>
        </w:rPr>
        <w:t xml:space="preserve"> с новыми формами финансового обеспечения деятельности бюджетных и автономных учреждений должны обеспечить предоставление большего объема муниципальных услуг населению при прежнем объеме финансирования. При этом качество оказания муниципальных услуг не должно снижаться. </w:t>
      </w:r>
    </w:p>
    <w:p w14:paraId="05A3984B" w14:textId="5A208C34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Важную роль в организации бюджетного процесса на современном этапе развития занимает система муниципального финансового контроля, способная своевременно выявлять и, самое главное, предотвращать бюджетные правонарушения.</w:t>
      </w:r>
    </w:p>
    <w:p w14:paraId="70163887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На осуществление муниципальной программы влияет множество экономических и социальных факторов, в </w:t>
      </w:r>
      <w:proofErr w:type="gramStart"/>
      <w:r w:rsidRPr="00A21B8F">
        <w:rPr>
          <w:rFonts w:ascii="Times New Roman" w:hAnsi="Times New Roman"/>
          <w:sz w:val="24"/>
          <w:szCs w:val="24"/>
        </w:rPr>
        <w:t>связи</w:t>
      </w:r>
      <w:proofErr w:type="gramEnd"/>
      <w:r w:rsidRPr="00A21B8F">
        <w:rPr>
          <w:rFonts w:ascii="Times New Roman" w:hAnsi="Times New Roman"/>
          <w:sz w:val="24"/>
          <w:szCs w:val="24"/>
        </w:rPr>
        <w:t xml:space="preserve"> с чем имеются следующие риски, способные негативно повлиять на ход её реализации:</w:t>
      </w:r>
    </w:p>
    <w:p w14:paraId="1F83979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основной риск для муниципальной программы – изменение федерального законодательства. В первую очередь данный риск влияет на формирование межбюджетных отношений между субъектами Российской Федерации и муниципальными образованиями. </w:t>
      </w:r>
      <w:r w:rsidRPr="00A21B8F">
        <w:rPr>
          <w:rFonts w:ascii="Times New Roman" w:hAnsi="Times New Roman"/>
          <w:sz w:val="24"/>
          <w:szCs w:val="24"/>
        </w:rPr>
        <w:lastRenderedPageBreak/>
        <w:t>Перераспределение расходных полномочий между региональным и местным бюджетами влечет за собой необходимость пересмотра распределения налоговых доходов, что не способствует построению стабильной и эффективной системы межбюджетных отношений.</w:t>
      </w:r>
    </w:p>
    <w:p w14:paraId="165B622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A21B8F">
        <w:rPr>
          <w:rFonts w:ascii="Times New Roman" w:hAnsi="Times New Roman"/>
          <w:sz w:val="24"/>
          <w:szCs w:val="24"/>
        </w:rPr>
        <w:t>з</w:t>
      </w:r>
      <w:proofErr w:type="gramEnd"/>
      <w:r w:rsidRPr="00A21B8F">
        <w:rPr>
          <w:rFonts w:ascii="Times New Roman" w:hAnsi="Times New Roman"/>
          <w:sz w:val="24"/>
          <w:szCs w:val="24"/>
        </w:rPr>
        <w:t>амедление темпов экономического развития, в данной ситуации возможно снижение поступлений налоговых и неналоговых доходов в районный бюджет и, как следствие, отсутствие возможности повышения расходов районного бюджета, в связи с чем заданные показатели результативности могут быть невыполненными.</w:t>
      </w:r>
    </w:p>
    <w:p w14:paraId="4AD089D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3D45E97B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3. Цели социально-экономического развития</w:t>
      </w:r>
    </w:p>
    <w:p w14:paraId="3E1AF9B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2BEB8A46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Поставленные цели и задачи программы соответствуют социально-экономическим приоритетам Большемуртинского района. </w:t>
      </w:r>
    </w:p>
    <w:p w14:paraId="0624654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Целью муниципальной программы является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финансами.</w:t>
      </w:r>
    </w:p>
    <w:p w14:paraId="3D4DA045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Реализация муниципальной программы направлена на достижение следующих задач:</w:t>
      </w:r>
    </w:p>
    <w:p w14:paraId="660A443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1. Обеспечение равных условий для устойчивого и эффективного исполнения расходных обязательств муниципальных образований района, обеспечение сбалансированности и повышение финансовой самостоятельности бюджетов поселений;</w:t>
      </w:r>
    </w:p>
    <w:p w14:paraId="32E8DBC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2.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A45738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56D1DD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4. Механизм реализации отдельных мероприятий программы</w:t>
      </w:r>
    </w:p>
    <w:p w14:paraId="061F86B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281109A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Финансовое управление администрации Большемуртинского района выполняет координирующую роль при реализации программы. Механизм реализации отдельных мероприятий муниципальной программы подробно представлен в соответствующих подпрограммах.</w:t>
      </w:r>
    </w:p>
    <w:p w14:paraId="2C6694C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667406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5. Прогноз конечных результатов муниципальной программы</w:t>
      </w:r>
    </w:p>
    <w:p w14:paraId="721FC97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88211FC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Ожидаемыми результатами реализации муниципальной программы являются следующие.</w:t>
      </w:r>
    </w:p>
    <w:p w14:paraId="40F8CC56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обеспечение минимального размера бюджетной обеспеченности; </w:t>
      </w:r>
    </w:p>
    <w:p w14:paraId="23C3C647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рост объема налоговых и неналоговых доходов местных бюджетов в общем объеме доходов местных бюджетов; </w:t>
      </w:r>
    </w:p>
    <w:p w14:paraId="289A4CC3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гражданами; </w:t>
      </w:r>
    </w:p>
    <w:p w14:paraId="427FACC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отсутствие выплат из районного бюджета сумм, связанных с несвоевременным исполнением долговых обязательств;</w:t>
      </w:r>
    </w:p>
    <w:p w14:paraId="37153E1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разработка и утверждение необходимых правовых актов; </w:t>
      </w:r>
    </w:p>
    <w:p w14:paraId="44FCD239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повышение доли расходов районного бюджета, формируемых в рамках муниципальных программ Большемуртинского района; </w:t>
      </w:r>
    </w:p>
    <w:p w14:paraId="3219BFE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своевременное составление проекта районного бюджета и отчета об исполнении районного бюджета; </w:t>
      </w:r>
    </w:p>
    <w:p w14:paraId="20E4E48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не</w:t>
      </w:r>
      <w:r w:rsidR="005050DF" w:rsidRPr="00A21B8F">
        <w:rPr>
          <w:rFonts w:ascii="Times New Roman" w:hAnsi="Times New Roman"/>
          <w:sz w:val="24"/>
          <w:szCs w:val="24"/>
        </w:rPr>
        <w:t xml:space="preserve"> </w:t>
      </w:r>
      <w:r w:rsidRPr="00A21B8F">
        <w:rPr>
          <w:rFonts w:ascii="Times New Roman" w:hAnsi="Times New Roman"/>
          <w:sz w:val="24"/>
          <w:szCs w:val="24"/>
        </w:rPr>
        <w:t xml:space="preserve">превышение размера дефицита бюджета к общему годовому объему доходов выше уровня, установленного Бюджетным кодексом Российской Федерации; </w:t>
      </w:r>
    </w:p>
    <w:p w14:paraId="081FEB6F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обеспечение исполнения расходных обязательств района; </w:t>
      </w:r>
    </w:p>
    <w:p w14:paraId="4B97B360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качественное планирование доходов районного бюджета; </w:t>
      </w:r>
    </w:p>
    <w:p w14:paraId="15C9509B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повышение качества финансового менеджмента главных распорядителей бюджетных средств; </w:t>
      </w:r>
    </w:p>
    <w:p w14:paraId="6725FEE8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t xml:space="preserve">размещение муниципальными учреждениями в полном объеме требуемую информацию на официальном сайте с сети интернет </w:t>
      </w:r>
      <w:hyperlink r:id="rId10" w:history="1"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bus</w:t>
        </w:r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A21B8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21B8F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21B8F">
        <w:rPr>
          <w:rFonts w:ascii="Times New Roman" w:hAnsi="Times New Roman" w:cs="Times New Roman"/>
          <w:sz w:val="24"/>
          <w:szCs w:val="24"/>
        </w:rPr>
        <w:t xml:space="preserve"> в текущем году;</w:t>
      </w:r>
    </w:p>
    <w:p w14:paraId="37B0F7C1" w14:textId="77777777" w:rsidR="008C4D35" w:rsidRPr="00A21B8F" w:rsidRDefault="008C4D35" w:rsidP="00A21B8F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1B8F">
        <w:rPr>
          <w:rFonts w:ascii="Times New Roman" w:hAnsi="Times New Roman" w:cs="Times New Roman"/>
          <w:sz w:val="24"/>
          <w:szCs w:val="24"/>
        </w:rPr>
        <w:lastRenderedPageBreak/>
        <w:t xml:space="preserve">повышение квалификации муниципальных служащих, работающих в финансовом управлении; </w:t>
      </w:r>
    </w:p>
    <w:p w14:paraId="1B1D690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 xml:space="preserve">разработка и размещение на официальном сайте администрации Большемуртинского района отчетов и материалов по бюджету. </w:t>
      </w:r>
    </w:p>
    <w:p w14:paraId="5253EB91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880FD5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6. Перечень подпрограмм с указанием сроков их реализации и ожидаемых результатов</w:t>
      </w:r>
    </w:p>
    <w:p w14:paraId="07836FB0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58606344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Подпрограммы с указанием сроков их реализации и ожидаемых результатов утверждены в приложениях 5-6 к муниципальной программе.</w:t>
      </w:r>
    </w:p>
    <w:p w14:paraId="04CD079E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14:paraId="48A9D8B1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7. Распределение расходов по отдельным мероприятиям программы</w:t>
      </w:r>
    </w:p>
    <w:p w14:paraId="36EAE328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C193BB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Информация о распределении планируемых расходов по отдельным мероприятиям муниципальной программы, подпрограммы представлена в приложении 3 к муниципальной программе.</w:t>
      </w:r>
    </w:p>
    <w:p w14:paraId="1F15A312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C1DA21D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A21B8F">
        <w:rPr>
          <w:rFonts w:ascii="Times New Roman" w:hAnsi="Times New Roman"/>
          <w:sz w:val="24"/>
          <w:szCs w:val="24"/>
          <w:u w:val="single"/>
        </w:rPr>
        <w:t>Ресурсное обеспечение программы</w:t>
      </w:r>
    </w:p>
    <w:p w14:paraId="37E0EB55" w14:textId="77777777" w:rsidR="008C4D35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AB0E994" w14:textId="77777777" w:rsidR="00E73FFF" w:rsidRPr="00A21B8F" w:rsidRDefault="008C4D35" w:rsidP="00A21B8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21B8F">
        <w:rPr>
          <w:rFonts w:ascii="Times New Roman" w:hAnsi="Times New Roman"/>
          <w:sz w:val="24"/>
          <w:szCs w:val="24"/>
        </w:rPr>
        <w:t>Информация о ресурсном обеспечении муниципальной программы и прогнозной оценке расходов на реализацию целей муниципальной программы представлена в приложении 4 к муниципальной программе.</w:t>
      </w:r>
    </w:p>
    <w:p w14:paraId="7FFDBA76" w14:textId="77777777" w:rsidR="007A5285" w:rsidRDefault="007A5285" w:rsidP="007A5285">
      <w:pPr>
        <w:pStyle w:val="ConsPlusNormal"/>
        <w:widowControl/>
        <w:ind w:left="7797" w:firstLine="0"/>
        <w:outlineLvl w:val="2"/>
        <w:rPr>
          <w:rFonts w:ascii="Times New Roman" w:hAnsi="Times New Roman" w:cs="Times New Roman"/>
        </w:rPr>
        <w:sectPr w:rsidR="007A5285" w:rsidSect="007A5285">
          <w:headerReference w:type="even" r:id="rId11"/>
          <w:footerReference w:type="even" r:id="rId12"/>
          <w:footerReference w:type="default" r:id="rId13"/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43E7500E" w14:textId="77777777" w:rsidR="007A5285" w:rsidRPr="00AC0818" w:rsidRDefault="007A5285" w:rsidP="00A21B8F">
      <w:pPr>
        <w:pStyle w:val="ConsPlusNormal"/>
        <w:widowControl/>
        <w:ind w:left="9923" w:right="493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>Приложение № 1</w:t>
      </w:r>
    </w:p>
    <w:p w14:paraId="1BF7076C" w14:textId="24DFB652" w:rsidR="007A5285" w:rsidRPr="00AC0818" w:rsidRDefault="007A5285" w:rsidP="00A21B8F">
      <w:pPr>
        <w:autoSpaceDE w:val="0"/>
        <w:autoSpaceDN w:val="0"/>
        <w:adjustRightInd w:val="0"/>
        <w:ind w:left="9923" w:right="493"/>
        <w:rPr>
          <w:rFonts w:ascii="Times New Roman" w:hAnsi="Times New Roman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101273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</w:t>
      </w:r>
      <w:r w:rsidR="008A1ED1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9248E8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="008A1ED1">
        <w:rPr>
          <w:rFonts w:ascii="Times New Roman" w:hAnsi="Times New Roman"/>
          <w:sz w:val="20"/>
          <w:szCs w:val="20"/>
        </w:rPr>
        <w:t xml:space="preserve"> </w:t>
      </w:r>
      <w:r w:rsidRPr="00AC0818">
        <w:rPr>
          <w:rFonts w:ascii="Times New Roman" w:hAnsi="Times New Roman"/>
          <w:sz w:val="20"/>
          <w:szCs w:val="20"/>
        </w:rPr>
        <w:t xml:space="preserve">№ </w:t>
      </w:r>
      <w:r w:rsidR="008A1ED1">
        <w:rPr>
          <w:rFonts w:ascii="Times New Roman" w:hAnsi="Times New Roman"/>
          <w:sz w:val="20"/>
          <w:szCs w:val="20"/>
        </w:rPr>
        <w:t>705</w:t>
      </w:r>
    </w:p>
    <w:p w14:paraId="6EE48802" w14:textId="77777777" w:rsidR="007A5285" w:rsidRPr="00DB3AFA" w:rsidRDefault="007A5285" w:rsidP="00A21B8F">
      <w:pPr>
        <w:pStyle w:val="ConsPlusNormal"/>
        <w:widowControl/>
        <w:ind w:right="37" w:firstLine="0"/>
        <w:jc w:val="right"/>
        <w:rPr>
          <w:rFonts w:ascii="Times New Roman" w:hAnsi="Times New Roman" w:cs="Times New Roman"/>
          <w:sz w:val="28"/>
          <w:szCs w:val="28"/>
        </w:rPr>
      </w:pPr>
    </w:p>
    <w:p w14:paraId="5042A365" w14:textId="77777777" w:rsidR="007A5285" w:rsidRPr="00B13069" w:rsidRDefault="007A5285" w:rsidP="00B13069">
      <w:pPr>
        <w:ind w:left="851" w:right="210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069">
        <w:rPr>
          <w:rFonts w:ascii="Times New Roman" w:hAnsi="Times New Roman"/>
          <w:b/>
          <w:bCs/>
          <w:sz w:val="24"/>
          <w:szCs w:val="24"/>
        </w:rPr>
        <w:t>Перечень целевых показателей и показателей результативности программы с расшифровкой плановых значений по годам ее реализации</w:t>
      </w:r>
    </w:p>
    <w:tbl>
      <w:tblPr>
        <w:tblW w:w="14689" w:type="dxa"/>
        <w:tblInd w:w="93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"/>
        <w:gridCol w:w="5173"/>
        <w:gridCol w:w="992"/>
        <w:gridCol w:w="850"/>
        <w:gridCol w:w="1276"/>
        <w:gridCol w:w="1489"/>
        <w:gridCol w:w="1418"/>
        <w:gridCol w:w="1417"/>
        <w:gridCol w:w="1418"/>
        <w:gridCol w:w="41"/>
      </w:tblGrid>
      <w:tr w:rsidR="00D63BCF" w:rsidRPr="0090447B" w14:paraId="43E85E5F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33E79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06732" w14:textId="076F7BCC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Цели,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задачи,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CEB1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D3AEF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8EACC79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Вес показателя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31C25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4B7747" w14:textId="40D2C100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62BD5B4" w14:textId="51470755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B23E6C" w14:textId="3AD25411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3117B97" w14:textId="5AE33948" w:rsidR="00D63BCF" w:rsidRPr="007C1AD7" w:rsidRDefault="00D63BCF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F177BD" w:rsidRPr="0090447B" w14:paraId="51D8DF08" w14:textId="77777777" w:rsidTr="007C1AD7">
        <w:trPr>
          <w:cantSplit/>
          <w:trHeight w:val="3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28F15" w14:textId="45D9255A" w:rsidR="00F177BD" w:rsidRPr="0090447B" w:rsidRDefault="00F177BD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DB8060" w14:textId="7D0D0913" w:rsidR="00F177BD" w:rsidRPr="0090447B" w:rsidRDefault="008E7A0E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 xml:space="preserve">Цель: обеспечение долгосрочной сбалансированности и устойчивости бюджетной системы Большемуртинского района, повышение качества и прозрачности управления муниципальными финансами  </w:t>
            </w:r>
          </w:p>
        </w:tc>
      </w:tr>
      <w:tr w:rsidR="00D63BCF" w:rsidRPr="0090447B" w14:paraId="7CF8A977" w14:textId="77777777" w:rsidTr="007C1AD7">
        <w:trPr>
          <w:gridAfter w:val="1"/>
          <w:wAfter w:w="41" w:type="dxa"/>
          <w:cantSplit/>
          <w:trHeight w:val="36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C4107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77BAB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00598" w14:textId="77777777" w:rsidR="00D63BCF" w:rsidRPr="0090447B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37414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917A1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E5C58C5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6833D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A596CC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C96EF91" w14:textId="77777777" w:rsidR="00D63BCF" w:rsidRPr="007C1AD7" w:rsidRDefault="00D63BCF" w:rsidP="00D9485D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1,5</w:t>
            </w:r>
          </w:p>
        </w:tc>
      </w:tr>
      <w:tr w:rsidR="00D63BCF" w:rsidRPr="0090447B" w14:paraId="3CFEE60C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A248D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A92BD5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378D4" w14:textId="6BBC9A10" w:rsidR="00D63BCF" w:rsidRPr="0090447B" w:rsidRDefault="00D9485D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F0673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754C7" w14:textId="77777777" w:rsidR="00D63BCF" w:rsidRPr="0090447B" w:rsidRDefault="00D63BC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4CE53AB" w14:textId="6D9A715F" w:rsidR="00A21B8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</w:t>
            </w:r>
          </w:p>
          <w:p w14:paraId="5AAC1874" w14:textId="59FE88AE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3302E5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02BC1F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2F7BC30" w14:textId="77777777" w:rsidR="00D63BCF" w:rsidRPr="007C1AD7" w:rsidRDefault="00D63BCF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AC3A44" w:rsidRPr="0090447B" w14:paraId="372BB163" w14:textId="77777777" w:rsidTr="007C1AD7">
        <w:trPr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6491C" w14:textId="77777777" w:rsidR="00AC3A44" w:rsidRPr="0090447B" w:rsidRDefault="00AC3A44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4007DC" w14:textId="77777777" w:rsidR="00E92D63" w:rsidRPr="0090447B" w:rsidRDefault="00E92D63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Задача 1: Обеспечение равных условий для устойчивого и эффективного исполнения расходных обязательств района, обеспечение сбалансированности и повышение финансовой самостоятельности бюджетов поселений</w:t>
            </w:r>
          </w:p>
          <w:p w14:paraId="7D4ABC6E" w14:textId="42F76997" w:rsidR="00AC3A44" w:rsidRPr="0090447B" w:rsidRDefault="00E92D63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Подпрограмма 1. Создание условий для эффективного и ответственного управления муниципальными финансами</w:t>
            </w:r>
          </w:p>
        </w:tc>
      </w:tr>
      <w:tr w:rsidR="0093287B" w:rsidRPr="0090447B" w14:paraId="3D0F5B94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28AB4" w14:textId="1CC22D03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FD322" w14:textId="6D8371C5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3C4F2" w14:textId="3A7BCE51" w:rsidR="0093287B" w:rsidRPr="0090447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77306" w14:textId="4E49364A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47171" w14:textId="3E9BA0C3" w:rsidR="0093287B" w:rsidRPr="00050E1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80C1BB" w14:textId="5406F91A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952049" w14:textId="52DC13A8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048C4E" w14:textId="7AC72117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874283" w14:textId="06B9B92B" w:rsidR="0093287B" w:rsidRPr="00050E1B" w:rsidRDefault="0093287B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eastAsia="en-US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</w:tr>
      <w:tr w:rsidR="0093287B" w:rsidRPr="0090447B" w14:paraId="5B767671" w14:textId="77777777" w:rsidTr="007C1AD7">
        <w:trPr>
          <w:gridAfter w:val="1"/>
          <w:wAfter w:w="41" w:type="dxa"/>
          <w:cantSplit/>
          <w:trHeight w:val="149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DE787" w14:textId="77777777" w:rsidR="0093287B" w:rsidRPr="0090447B" w:rsidRDefault="0093287B" w:rsidP="00A21B8F">
            <w:pPr>
              <w:pStyle w:val="ab"/>
              <w:ind w:right="37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7E8F4" w14:textId="77777777" w:rsidR="0093287B" w:rsidRPr="0090447B" w:rsidRDefault="0093287B" w:rsidP="00A21B8F">
            <w:pPr>
              <w:autoSpaceDE w:val="0"/>
              <w:autoSpaceDN w:val="0"/>
              <w:adjustRightInd w:val="0"/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BA59" w14:textId="77777777" w:rsidR="0093287B" w:rsidRPr="0090447B" w:rsidRDefault="0093287B" w:rsidP="00D9485D">
            <w:pPr>
              <w:pStyle w:val="ConsPlusCell"/>
              <w:ind w:right="3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млн.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9BCC6" w14:textId="77777777" w:rsidR="0093287B" w:rsidRPr="001339B2" w:rsidRDefault="0093287B" w:rsidP="00D9485D">
            <w:pPr>
              <w:pStyle w:val="ConsPlusCell"/>
              <w:ind w:right="37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39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BECF7" w14:textId="77777777" w:rsidR="0093287B" w:rsidRPr="001339B2" w:rsidRDefault="0093287B" w:rsidP="00A21B8F">
            <w:pPr>
              <w:pStyle w:val="ConsPlusCell"/>
              <w:ind w:right="37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1339B2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8EB54B" w14:textId="0A4B6FFF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132,8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CDD7DB" w14:textId="32AA491C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156,8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68DEF60D" w14:textId="532E1E1F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160,9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14:paraId="4C92368D" w14:textId="767A73CA" w:rsidR="0093287B" w:rsidRPr="001339B2" w:rsidRDefault="00520CE4" w:rsidP="00D9485D">
            <w:pPr>
              <w:pStyle w:val="ConsPlusNormal"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171,8</w:t>
            </w:r>
          </w:p>
        </w:tc>
      </w:tr>
      <w:tr w:rsidR="0093287B" w:rsidRPr="0090447B" w14:paraId="39650CCC" w14:textId="77777777" w:rsidTr="007C1AD7">
        <w:trPr>
          <w:gridAfter w:val="1"/>
          <w:wAfter w:w="41" w:type="dxa"/>
          <w:cantSplit/>
          <w:trHeight w:val="143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AAB0DA" w14:textId="77777777" w:rsidR="0093287B" w:rsidRPr="0090447B" w:rsidRDefault="0093287B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F994D" w14:textId="77777777" w:rsidR="0093287B" w:rsidRPr="0090447B" w:rsidRDefault="0093287B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8ED59" w14:textId="77777777" w:rsidR="0093287B" w:rsidRPr="0090447B" w:rsidRDefault="0093287B" w:rsidP="00A21B8F">
            <w:pPr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тыс. рублей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764906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C2EE9" w14:textId="77777777" w:rsidR="0093287B" w:rsidRPr="00050E1B" w:rsidRDefault="0093287B" w:rsidP="00A21B8F">
            <w:pPr>
              <w:ind w:right="37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годовой 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000A8A3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14526922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14:paraId="3897F0C1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FBE6D1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  <w:p w14:paraId="55D2BD6F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BA3F8B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246068" w14:textId="77777777" w:rsidR="0093287B" w:rsidRPr="00050E1B" w:rsidRDefault="0093287B" w:rsidP="00D9485D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050E1B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5C22F2" w:rsidRPr="0090447B" w14:paraId="352D5A69" w14:textId="77777777" w:rsidTr="007C1AD7">
        <w:trPr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F77F6" w14:textId="6040C385" w:rsidR="005C22F2" w:rsidRPr="0090447B" w:rsidRDefault="005C22F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07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814E125" w14:textId="32BD3B3B" w:rsidR="005C22F2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Задача 2: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  <w:p w14:paraId="209601EE" w14:textId="77777777" w:rsidR="00753DEF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07AA81D" w14:textId="640E1803" w:rsidR="00753DEF" w:rsidRPr="0090447B" w:rsidRDefault="00753DEF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2. Обеспечение реализации муниципальной программы и прочие мероприятия  </w:t>
            </w:r>
          </w:p>
        </w:tc>
      </w:tr>
      <w:tr w:rsidR="00297C69" w:rsidRPr="0090447B" w14:paraId="23E12743" w14:textId="77777777" w:rsidTr="007C1AD7">
        <w:trPr>
          <w:gridAfter w:val="1"/>
          <w:wAfter w:w="41" w:type="dxa"/>
          <w:cantSplit/>
          <w:trHeight w:val="24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96D09" w14:textId="7AC436C6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2.1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F8D8FF" w14:textId="547655F8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98999" w14:textId="5ACCF7AA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A00D" w14:textId="0446162B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8FB06" w14:textId="0FCD2832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22E907" w14:textId="4C8BBEF6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26ED6" w14:textId="2829B112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2D18C" w14:textId="627AC0E0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DBE7A" w14:textId="1A463A34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297C69" w:rsidRPr="0090447B" w14:paraId="295D2253" w14:textId="77777777" w:rsidTr="007C1AD7">
        <w:trPr>
          <w:gridAfter w:val="1"/>
          <w:wAfter w:w="41" w:type="dxa"/>
          <w:cantSplit/>
          <w:trHeight w:val="302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24D9B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2.2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F686" w14:textId="77777777" w:rsidR="00297C69" w:rsidRPr="0090447B" w:rsidRDefault="00297C69" w:rsidP="00A21B8F">
            <w:pPr>
              <w:autoSpaceDE w:val="0"/>
              <w:autoSpaceDN w:val="0"/>
              <w:adjustRightInd w:val="0"/>
              <w:ind w:right="37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Обеспечение исполнения расходных обязательств Большемуртинского района (за исключением безвозмездных поступлений)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92389" w14:textId="77777777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502BC" w14:textId="77777777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B6901C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90447B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C35A48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  <w:p w14:paraId="356B65BB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2A8E26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9C3221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3BEC3D" w14:textId="77777777" w:rsidR="00297C69" w:rsidRPr="007C1AD7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</w:t>
            </w:r>
          </w:p>
        </w:tc>
      </w:tr>
      <w:tr w:rsidR="00297C69" w:rsidRPr="0090447B" w14:paraId="74842913" w14:textId="77777777" w:rsidTr="007C1AD7">
        <w:trPr>
          <w:gridAfter w:val="1"/>
          <w:wAfter w:w="41" w:type="dxa"/>
          <w:cantSplit/>
          <w:trHeight w:val="480"/>
        </w:trPr>
        <w:tc>
          <w:tcPr>
            <w:tcW w:w="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A8EC9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2.3</w:t>
            </w:r>
          </w:p>
        </w:tc>
        <w:tc>
          <w:tcPr>
            <w:tcW w:w="5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49D8B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C653" w14:textId="77777777" w:rsidR="00297C69" w:rsidRPr="0090447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31160C" w14:textId="77777777" w:rsidR="00297C69" w:rsidRPr="00050E1B" w:rsidRDefault="00297C69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0,01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7B787" w14:textId="77777777" w:rsidR="00297C69" w:rsidRPr="0090447B" w:rsidRDefault="00297C69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14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B8A8D6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1D7B5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D1CE9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BBAEE89" w14:textId="77777777" w:rsidR="00297C69" w:rsidRPr="0090447B" w:rsidRDefault="00297C69" w:rsidP="00A21B8F">
            <w:pPr>
              <w:ind w:right="37"/>
              <w:jc w:val="right"/>
              <w:rPr>
                <w:rFonts w:ascii="Times New Roman" w:hAnsi="Times New Roman"/>
              </w:rPr>
            </w:pPr>
            <w:r w:rsidRPr="0090447B">
              <w:rPr>
                <w:rFonts w:ascii="Times New Roman" w:hAnsi="Times New Roman"/>
              </w:rPr>
              <w:t>12</w:t>
            </w:r>
          </w:p>
        </w:tc>
      </w:tr>
    </w:tbl>
    <w:p w14:paraId="0D28A8C1" w14:textId="77777777" w:rsidR="007A5285" w:rsidRPr="00AC0818" w:rsidRDefault="007A5285" w:rsidP="00A21B8F">
      <w:pPr>
        <w:pStyle w:val="ConsPlusNormal"/>
        <w:widowControl/>
        <w:ind w:right="37" w:firstLine="0"/>
        <w:jc w:val="both"/>
        <w:rPr>
          <w:rFonts w:ascii="Times New Roman" w:hAnsi="Times New Roman" w:cs="Times New Roman"/>
        </w:rPr>
      </w:pPr>
    </w:p>
    <w:p w14:paraId="6BDEA87C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7F29BF9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11569446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4182FBB9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8FFCE2F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6895C314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469C695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78F426AE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497CD846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5581C108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6DD7344F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73FEA3D2" w14:textId="77777777" w:rsidR="009D3EA6" w:rsidRDefault="009D3EA6" w:rsidP="00A21B8F">
      <w:pPr>
        <w:pStyle w:val="ConsPlusNormal"/>
        <w:widowControl/>
        <w:ind w:left="7797" w:right="37" w:firstLine="0"/>
        <w:outlineLvl w:val="2"/>
        <w:rPr>
          <w:rFonts w:ascii="Times New Roman" w:hAnsi="Times New Roman" w:cs="Times New Roman"/>
        </w:rPr>
      </w:pPr>
    </w:p>
    <w:p w14:paraId="3E3DB60A" w14:textId="77777777" w:rsidR="00A21B8F" w:rsidRDefault="00A21B8F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417650DE" w14:textId="02C7F419" w:rsidR="0045303D" w:rsidRPr="00AC0818" w:rsidRDefault="0045303D" w:rsidP="0090447B">
      <w:pPr>
        <w:pStyle w:val="ConsPlusNormal"/>
        <w:widowControl/>
        <w:ind w:left="9923" w:right="351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lastRenderedPageBreak/>
        <w:t xml:space="preserve">Приложение </w:t>
      </w:r>
      <w:r w:rsidR="0090447B">
        <w:rPr>
          <w:rFonts w:ascii="Times New Roman" w:hAnsi="Times New Roman" w:cs="Times New Roman"/>
        </w:rPr>
        <w:t>№ </w:t>
      </w:r>
      <w:r w:rsidRPr="00AC0818">
        <w:rPr>
          <w:rFonts w:ascii="Times New Roman" w:hAnsi="Times New Roman" w:cs="Times New Roman"/>
        </w:rPr>
        <w:t>2</w:t>
      </w:r>
    </w:p>
    <w:p w14:paraId="7309256B" w14:textId="7B073734" w:rsidR="0045303D" w:rsidRPr="00AC0818" w:rsidRDefault="0045303D" w:rsidP="0090447B">
      <w:pPr>
        <w:autoSpaceDE w:val="0"/>
        <w:autoSpaceDN w:val="0"/>
        <w:adjustRightInd w:val="0"/>
        <w:ind w:left="9923" w:right="351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101273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</w:t>
      </w:r>
      <w:r w:rsidR="001D3AC4"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 w:rsidR="00240502"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 w:rsidR="00567B28"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</w:t>
      </w:r>
      <w:r w:rsidR="0090447B">
        <w:t> </w:t>
      </w:r>
      <w:r w:rsidR="001D3AC4">
        <w:rPr>
          <w:rFonts w:ascii="Times New Roman" w:hAnsi="Times New Roman"/>
          <w:sz w:val="20"/>
          <w:szCs w:val="20"/>
        </w:rPr>
        <w:t>705</w:t>
      </w:r>
    </w:p>
    <w:p w14:paraId="40ED72BB" w14:textId="77777777" w:rsidR="0045303D" w:rsidRPr="00AC0818" w:rsidRDefault="0045303D" w:rsidP="00A21B8F">
      <w:pPr>
        <w:autoSpaceDE w:val="0"/>
        <w:autoSpaceDN w:val="0"/>
        <w:adjustRightInd w:val="0"/>
        <w:ind w:left="7797" w:right="37"/>
        <w:rPr>
          <w:rFonts w:ascii="Times New Roman" w:hAnsi="Times New Roman"/>
          <w:sz w:val="20"/>
          <w:szCs w:val="20"/>
        </w:rPr>
      </w:pPr>
    </w:p>
    <w:p w14:paraId="70574952" w14:textId="77777777" w:rsidR="0045303D" w:rsidRPr="00B13069" w:rsidRDefault="0045303D" w:rsidP="00A21B8F">
      <w:pPr>
        <w:pStyle w:val="ConsPlusNormal"/>
        <w:widowControl/>
        <w:ind w:right="37" w:firstLine="54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30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Значения целевых показателей на долгосрочный период</w:t>
      </w:r>
    </w:p>
    <w:p w14:paraId="5FA4C360" w14:textId="77777777" w:rsidR="0045303D" w:rsidRPr="00AC0818" w:rsidRDefault="0045303D" w:rsidP="00A21B8F">
      <w:pPr>
        <w:pStyle w:val="ConsPlusNormal"/>
        <w:widowControl/>
        <w:ind w:right="37" w:firstLine="54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60" w:type="dxa"/>
        <w:tblInd w:w="13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515"/>
        <w:gridCol w:w="1080"/>
        <w:gridCol w:w="1323"/>
        <w:gridCol w:w="1559"/>
        <w:gridCol w:w="1779"/>
        <w:gridCol w:w="1417"/>
        <w:gridCol w:w="1276"/>
        <w:gridCol w:w="1276"/>
        <w:gridCol w:w="1339"/>
        <w:gridCol w:w="1496"/>
        <w:gridCol w:w="160"/>
      </w:tblGrid>
      <w:tr w:rsidR="00240502" w:rsidRPr="00AC0818" w14:paraId="48D7D729" w14:textId="77777777" w:rsidTr="00B13069">
        <w:trPr>
          <w:gridAfter w:val="1"/>
          <w:wAfter w:w="160" w:type="dxa"/>
          <w:cantSplit/>
          <w:trHeight w:val="8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E82BFD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1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BEC7B40" w14:textId="3B32DD3C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Цели,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показатели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A412721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Единица </w:t>
            </w:r>
            <w:r w:rsidRPr="00350FA0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32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308717DF" w14:textId="76204112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33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B9BA8" w14:textId="77777777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Плановый период</w:t>
            </w:r>
          </w:p>
        </w:tc>
        <w:tc>
          <w:tcPr>
            <w:tcW w:w="680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F471C" w14:textId="77777777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Долгосрочный период по годам</w:t>
            </w:r>
          </w:p>
        </w:tc>
      </w:tr>
      <w:tr w:rsidR="00240502" w:rsidRPr="00AC0818" w14:paraId="0220631C" w14:textId="77777777" w:rsidTr="00B13069">
        <w:trPr>
          <w:gridAfter w:val="1"/>
          <w:wAfter w:w="160" w:type="dxa"/>
          <w:cantSplit/>
          <w:trHeight w:val="24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61F81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36903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6710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EBBE3" w14:textId="77777777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ABC98" w14:textId="4EA52B4B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1F7D9" w14:textId="4B8E5CD4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E1781" w14:textId="34A4D2E7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850E9" w14:textId="39DE3425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4B217" w14:textId="704C471B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11195" w14:textId="7BB0BA3E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C4E9A" w14:textId="1CD34E98" w:rsidR="00240502" w:rsidRPr="007C1AD7" w:rsidRDefault="00240502" w:rsidP="00A21B8F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11AD1" w:rsidRPr="007C1AD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240502" w:rsidRPr="00350FA0" w14:paraId="6227F0DC" w14:textId="77777777" w:rsidTr="00B13069">
        <w:trPr>
          <w:gridAfter w:val="11"/>
          <w:wAfter w:w="14220" w:type="dxa"/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D1B6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 xml:space="preserve">1  </w:t>
            </w:r>
          </w:p>
        </w:tc>
      </w:tr>
      <w:tr w:rsidR="00240502" w:rsidRPr="00AC0818" w14:paraId="3B3B0CD6" w14:textId="77777777" w:rsidTr="00B13069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0C2D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F589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B64C9" w14:textId="77777777" w:rsidR="00240502" w:rsidRPr="00350FA0" w:rsidRDefault="00240502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0462898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02431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91E87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  <w:p w14:paraId="20A4F9C3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E63B6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42DF5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FF20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F306A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81186A" w14:textId="77777777" w:rsidR="00240502" w:rsidRPr="00050E1B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050E1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1,5</w:t>
            </w:r>
          </w:p>
        </w:tc>
        <w:tc>
          <w:tcPr>
            <w:tcW w:w="160" w:type="dxa"/>
          </w:tcPr>
          <w:p w14:paraId="27928668" w14:textId="77777777" w:rsidR="00240502" w:rsidRPr="00AC0818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0502" w:rsidRPr="00AC0818" w14:paraId="3A21DE11" w14:textId="77777777" w:rsidTr="00B13069">
        <w:trPr>
          <w:gridAfter w:val="1"/>
          <w:wAfter w:w="160" w:type="dxa"/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684B67" w14:textId="77777777" w:rsidR="00240502" w:rsidRPr="00350FA0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</w:rPr>
              <w:t>1.2</w:t>
            </w:r>
          </w:p>
        </w:tc>
        <w:tc>
          <w:tcPr>
            <w:tcW w:w="1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18A35" w14:textId="314F16DF" w:rsidR="00240502" w:rsidRPr="00350FA0" w:rsidRDefault="00240502" w:rsidP="00A21B8F">
            <w:pPr>
              <w:pStyle w:val="ConsPlusNormal"/>
              <w:widowControl/>
              <w:ind w:right="37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</w:t>
            </w:r>
            <w:r w:rsidR="0090447B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, </w:t>
            </w:r>
            <w:r w:rsidRPr="00350FA0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формируемых в рамках муниципальных программ Большемуртинского района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FDA4A" w14:textId="71403DD7" w:rsidR="00240502" w:rsidRPr="00350FA0" w:rsidRDefault="00D9485D" w:rsidP="00D9485D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447B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603D9" w14:textId="77777777" w:rsidR="00240502" w:rsidRPr="007C1AD7" w:rsidRDefault="00240502" w:rsidP="00D16B44">
            <w:pPr>
              <w:pStyle w:val="ConsPlusNormal"/>
              <w:widowControl/>
              <w:ind w:right="37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E9A29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CFA2C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5DAD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47AB5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48D2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7CAD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DD143" w14:textId="77777777" w:rsidR="00240502" w:rsidRPr="007C1AD7" w:rsidRDefault="00240502" w:rsidP="00D16B44">
            <w:pPr>
              <w:ind w:right="37"/>
              <w:jc w:val="center"/>
              <w:rPr>
                <w:rFonts w:ascii="Times New Roman" w:hAnsi="Times New Roman"/>
              </w:rPr>
            </w:pPr>
            <w:r w:rsidRPr="007C1AD7">
              <w:rPr>
                <w:rFonts w:ascii="Times New Roman" w:hAnsi="Times New Roman"/>
              </w:rPr>
              <w:t>не менее 90</w:t>
            </w:r>
          </w:p>
        </w:tc>
      </w:tr>
    </w:tbl>
    <w:p w14:paraId="40510D37" w14:textId="77777777" w:rsidR="0045303D" w:rsidRPr="00AC0818" w:rsidRDefault="0045303D" w:rsidP="00A21B8F">
      <w:pPr>
        <w:ind w:left="-426" w:right="37"/>
        <w:rPr>
          <w:rFonts w:ascii="Times New Roman" w:hAnsi="Times New Roman"/>
          <w:sz w:val="28"/>
          <w:szCs w:val="28"/>
        </w:rPr>
      </w:pPr>
    </w:p>
    <w:p w14:paraId="0074C50F" w14:textId="77777777" w:rsidR="0045303D" w:rsidRDefault="0045303D" w:rsidP="00A21B8F">
      <w:pPr>
        <w:pStyle w:val="ConsPlusNormal"/>
        <w:widowControl/>
        <w:ind w:right="37" w:firstLine="0"/>
        <w:jc w:val="both"/>
        <w:rPr>
          <w:rFonts w:ascii="Times New Roman" w:hAnsi="Times New Roman" w:cs="Times New Roman"/>
        </w:rPr>
        <w:sectPr w:rsidR="0045303D" w:rsidSect="00A21B8F">
          <w:pgSz w:w="16838" w:h="11905" w:orient="landscape"/>
          <w:pgMar w:top="709" w:right="395" w:bottom="1276" w:left="357" w:header="720" w:footer="720" w:gutter="0"/>
          <w:cols w:space="720"/>
          <w:noEndnote/>
          <w:titlePg/>
          <w:docGrid w:linePitch="360"/>
        </w:sectPr>
      </w:pPr>
    </w:p>
    <w:tbl>
      <w:tblPr>
        <w:tblpPr w:leftFromText="180" w:rightFromText="180" w:vertAnchor="page" w:horzAnchor="margin" w:tblpX="704" w:tblpY="2701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0"/>
        <w:gridCol w:w="3220"/>
        <w:gridCol w:w="840"/>
        <w:gridCol w:w="709"/>
        <w:gridCol w:w="869"/>
        <w:gridCol w:w="996"/>
        <w:gridCol w:w="1253"/>
        <w:gridCol w:w="1134"/>
        <w:gridCol w:w="1134"/>
        <w:gridCol w:w="1134"/>
        <w:gridCol w:w="1692"/>
      </w:tblGrid>
      <w:tr w:rsidR="003164DF" w:rsidRPr="00515756" w14:paraId="765665EA" w14:textId="77777777" w:rsidTr="0090447B">
        <w:trPr>
          <w:trHeight w:val="610"/>
        </w:trPr>
        <w:tc>
          <w:tcPr>
            <w:tcW w:w="2040" w:type="dxa"/>
            <w:vMerge w:val="restart"/>
            <w:shd w:val="clear" w:color="auto" w:fill="auto"/>
          </w:tcPr>
          <w:p w14:paraId="7DE04F53" w14:textId="4355E085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Наименование программы, подпрограммы</w:t>
            </w:r>
          </w:p>
        </w:tc>
        <w:tc>
          <w:tcPr>
            <w:tcW w:w="3220" w:type="dxa"/>
            <w:vMerge w:val="restart"/>
            <w:shd w:val="clear" w:color="auto" w:fill="auto"/>
          </w:tcPr>
          <w:p w14:paraId="21501D96" w14:textId="3D4029C0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3414" w:type="dxa"/>
            <w:gridSpan w:val="4"/>
            <w:shd w:val="clear" w:color="auto" w:fill="auto"/>
            <w:noWrap/>
          </w:tcPr>
          <w:p w14:paraId="3A12A1FC" w14:textId="5480015A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6347" w:type="dxa"/>
            <w:gridSpan w:val="5"/>
            <w:shd w:val="clear" w:color="auto" w:fill="auto"/>
            <w:noWrap/>
          </w:tcPr>
          <w:p w14:paraId="36845CE5" w14:textId="77777777" w:rsidR="003164DF" w:rsidRPr="00B13069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Расходы</w:t>
            </w:r>
          </w:p>
          <w:p w14:paraId="17939ED4" w14:textId="35B817E4" w:rsidR="003164DF" w:rsidRPr="00B13069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(тыс.</w:t>
            </w:r>
            <w:r w:rsidR="0090447B"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руб.), годы</w:t>
            </w:r>
          </w:p>
        </w:tc>
      </w:tr>
      <w:tr w:rsidR="003164DF" w:rsidRPr="00515756" w14:paraId="6455F7BD" w14:textId="77777777" w:rsidTr="0090447B">
        <w:trPr>
          <w:trHeight w:val="610"/>
        </w:trPr>
        <w:tc>
          <w:tcPr>
            <w:tcW w:w="2040" w:type="dxa"/>
            <w:vMerge/>
            <w:shd w:val="clear" w:color="auto" w:fill="auto"/>
          </w:tcPr>
          <w:p w14:paraId="101C4741" w14:textId="1261680F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vMerge/>
            <w:shd w:val="clear" w:color="auto" w:fill="auto"/>
          </w:tcPr>
          <w:p w14:paraId="27E654AB" w14:textId="2A9F5301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40" w:type="dxa"/>
            <w:shd w:val="clear" w:color="auto" w:fill="auto"/>
            <w:noWrap/>
          </w:tcPr>
          <w:p w14:paraId="4A4AE59C" w14:textId="3DA602B3" w:rsidR="003164DF" w:rsidRPr="00B13069" w:rsidRDefault="003164DF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shd w:val="clear" w:color="auto" w:fill="auto"/>
            <w:noWrap/>
          </w:tcPr>
          <w:p w14:paraId="36576212" w14:textId="24C25064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Рз</w:t>
            </w:r>
            <w:proofErr w:type="spellEnd"/>
          </w:p>
        </w:tc>
        <w:tc>
          <w:tcPr>
            <w:tcW w:w="869" w:type="dxa"/>
            <w:shd w:val="clear" w:color="auto" w:fill="auto"/>
            <w:noWrap/>
          </w:tcPr>
          <w:p w14:paraId="515A228E" w14:textId="4D92CB1E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996" w:type="dxa"/>
            <w:shd w:val="clear" w:color="auto" w:fill="auto"/>
            <w:noWrap/>
          </w:tcPr>
          <w:p w14:paraId="09EC8F82" w14:textId="13871FFC" w:rsidR="003164DF" w:rsidRPr="00B13069" w:rsidRDefault="003164DF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253" w:type="dxa"/>
            <w:shd w:val="clear" w:color="auto" w:fill="auto"/>
            <w:noWrap/>
          </w:tcPr>
          <w:p w14:paraId="534A339C" w14:textId="1351040D" w:rsidR="003164DF" w:rsidRPr="007C1AD7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60AAC927" w14:textId="11D1B141" w:rsidR="003164DF" w:rsidRPr="007C1AD7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5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12F3C313" w14:textId="2639A868" w:rsidR="003164DF" w:rsidRPr="007C1AD7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6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shd w:val="clear" w:color="auto" w:fill="auto"/>
            <w:noWrap/>
          </w:tcPr>
          <w:p w14:paraId="2C8F6494" w14:textId="13D65EC6" w:rsidR="003164DF" w:rsidRPr="007C1AD7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7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692" w:type="dxa"/>
            <w:shd w:val="clear" w:color="auto" w:fill="auto"/>
            <w:noWrap/>
          </w:tcPr>
          <w:p w14:paraId="14124FD8" w14:textId="21517E4D" w:rsidR="003164DF" w:rsidRPr="007C1AD7" w:rsidRDefault="003164DF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Итого за 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>-202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7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годы</w:t>
            </w:r>
          </w:p>
        </w:tc>
      </w:tr>
      <w:tr w:rsidR="00D35D0E" w:rsidRPr="00515756" w14:paraId="360C0269" w14:textId="77777777" w:rsidTr="0090447B">
        <w:trPr>
          <w:trHeight w:val="610"/>
        </w:trPr>
        <w:tc>
          <w:tcPr>
            <w:tcW w:w="2040" w:type="dxa"/>
            <w:vMerge w:val="restart"/>
            <w:shd w:val="clear" w:color="auto" w:fill="auto"/>
            <w:hideMark/>
          </w:tcPr>
          <w:p w14:paraId="24ADBFAE" w14:textId="77777777" w:rsidR="00D35D0E" w:rsidRPr="00B13069" w:rsidRDefault="00D35D0E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89F3E11" w14:textId="77777777" w:rsidR="00D35D0E" w:rsidRPr="00B13069" w:rsidRDefault="00D35D0E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501CF36F" w14:textId="77777777" w:rsidR="00D35D0E" w:rsidRPr="00B13069" w:rsidRDefault="00D35D0E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1B3BA53" w14:textId="77777777" w:rsidR="00D35D0E" w:rsidRPr="00B13069" w:rsidRDefault="00D35D0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66FFC330" w14:textId="77777777" w:rsidR="00D35D0E" w:rsidRPr="00B13069" w:rsidRDefault="00D35D0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CEFFBC0" w14:textId="77777777" w:rsidR="00D35D0E" w:rsidRPr="00B13069" w:rsidRDefault="00D35D0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1D99FA80" w14:textId="01DCC57C" w:rsidR="00D35D0E" w:rsidRPr="00E727BA" w:rsidRDefault="00520CE4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93 647,1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372BBCD1" w14:textId="274DB3A7" w:rsidR="00806027" w:rsidRPr="00050E1B" w:rsidRDefault="00050E1B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520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="00520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00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3,1</w:t>
            </w:r>
          </w:p>
        </w:tc>
        <w:tc>
          <w:tcPr>
            <w:tcW w:w="1134" w:type="dxa"/>
            <w:shd w:val="clear" w:color="auto" w:fill="auto"/>
            <w:noWrap/>
          </w:tcPr>
          <w:p w14:paraId="23F7803C" w14:textId="29DDF556" w:rsidR="00D35D0E" w:rsidRPr="00E2433E" w:rsidRDefault="00D62A7A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92 058,3</w:t>
            </w:r>
          </w:p>
        </w:tc>
        <w:tc>
          <w:tcPr>
            <w:tcW w:w="1134" w:type="dxa"/>
            <w:shd w:val="clear" w:color="auto" w:fill="auto"/>
            <w:noWrap/>
          </w:tcPr>
          <w:p w14:paraId="68FF3D42" w14:textId="10AC05F8" w:rsidR="00D35D0E" w:rsidRPr="00E2433E" w:rsidRDefault="00D62A7A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89 550,3</w:t>
            </w:r>
          </w:p>
        </w:tc>
        <w:tc>
          <w:tcPr>
            <w:tcW w:w="1692" w:type="dxa"/>
            <w:shd w:val="clear" w:color="auto" w:fill="auto"/>
            <w:noWrap/>
          </w:tcPr>
          <w:p w14:paraId="22DE0769" w14:textId="3FEF015A" w:rsidR="00D35D0E" w:rsidRPr="00E2433E" w:rsidRDefault="00D62A7A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</w:t>
            </w:r>
            <w:r w:rsidR="00520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0 258,8</w:t>
            </w:r>
          </w:p>
        </w:tc>
      </w:tr>
      <w:tr w:rsidR="0020444E" w:rsidRPr="00515756" w14:paraId="5852FF85" w14:textId="77777777" w:rsidTr="0090447B">
        <w:trPr>
          <w:trHeight w:val="845"/>
        </w:trPr>
        <w:tc>
          <w:tcPr>
            <w:tcW w:w="2040" w:type="dxa"/>
            <w:vMerge/>
            <w:vAlign w:val="center"/>
            <w:hideMark/>
          </w:tcPr>
          <w:p w14:paraId="05C54DE4" w14:textId="77777777" w:rsidR="0020444E" w:rsidRPr="00B13069" w:rsidRDefault="0020444E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D49CBD6" w14:textId="77777777" w:rsidR="0020444E" w:rsidRPr="00B13069" w:rsidRDefault="0020444E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31DD0CC" w14:textId="77777777" w:rsidR="0020444E" w:rsidRPr="00B13069" w:rsidRDefault="0020444E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79DFE5EB" w14:textId="77777777" w:rsidR="0020444E" w:rsidRPr="00B13069" w:rsidRDefault="0020444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1D8450F9" w14:textId="77777777" w:rsidR="0020444E" w:rsidRPr="00B13069" w:rsidRDefault="0020444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82329CF" w14:textId="77777777" w:rsidR="0020444E" w:rsidRPr="00B13069" w:rsidRDefault="0020444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noWrap/>
            <w:hideMark/>
          </w:tcPr>
          <w:p w14:paraId="7807E3BB" w14:textId="352BD82F" w:rsidR="0020444E" w:rsidRPr="00E727BA" w:rsidRDefault="00520CE4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93 647,1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1B86EBF" w14:textId="029D163F" w:rsidR="0020444E" w:rsidRPr="00050E1B" w:rsidRDefault="00050E1B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520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="00520CE4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03,1</w:t>
            </w:r>
          </w:p>
        </w:tc>
        <w:tc>
          <w:tcPr>
            <w:tcW w:w="1134" w:type="dxa"/>
            <w:shd w:val="clear" w:color="auto" w:fill="auto"/>
            <w:noWrap/>
          </w:tcPr>
          <w:p w14:paraId="7B7D924A" w14:textId="3409D1B9" w:rsidR="0020444E" w:rsidRPr="00E2433E" w:rsidRDefault="00D62A7A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92 058,3</w:t>
            </w:r>
          </w:p>
        </w:tc>
        <w:tc>
          <w:tcPr>
            <w:tcW w:w="1134" w:type="dxa"/>
            <w:shd w:val="clear" w:color="auto" w:fill="auto"/>
            <w:noWrap/>
          </w:tcPr>
          <w:p w14:paraId="1B621938" w14:textId="477A5BC9" w:rsidR="0020444E" w:rsidRPr="00E2433E" w:rsidRDefault="00D62A7A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89 550,3</w:t>
            </w:r>
          </w:p>
        </w:tc>
        <w:tc>
          <w:tcPr>
            <w:tcW w:w="1692" w:type="dxa"/>
            <w:shd w:val="clear" w:color="auto" w:fill="auto"/>
            <w:noWrap/>
          </w:tcPr>
          <w:p w14:paraId="1D6E4865" w14:textId="69C98615" w:rsidR="0020444E" w:rsidRPr="00E2433E" w:rsidRDefault="00532344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380 258,8</w:t>
            </w:r>
          </w:p>
        </w:tc>
      </w:tr>
      <w:tr w:rsidR="00D62A7A" w:rsidRPr="00515756" w14:paraId="4ABA0475" w14:textId="77777777" w:rsidTr="0090447B">
        <w:trPr>
          <w:trHeight w:val="701"/>
        </w:trPr>
        <w:tc>
          <w:tcPr>
            <w:tcW w:w="2040" w:type="dxa"/>
            <w:vMerge w:val="restart"/>
            <w:shd w:val="clear" w:color="auto" w:fill="auto"/>
            <w:hideMark/>
          </w:tcPr>
          <w:p w14:paraId="03217653" w14:textId="77777777" w:rsidR="00D62A7A" w:rsidRPr="00B13069" w:rsidRDefault="00D62A7A" w:rsidP="00D62A7A">
            <w:pPr>
              <w:spacing w:after="0" w:line="240" w:lineRule="auto"/>
              <w:ind w:right="37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3220" w:type="dxa"/>
            <w:shd w:val="clear" w:color="auto" w:fill="auto"/>
            <w:hideMark/>
          </w:tcPr>
          <w:p w14:paraId="35C4FBEF" w14:textId="77777777" w:rsidR="00D62A7A" w:rsidRPr="00B13069" w:rsidRDefault="00D62A7A" w:rsidP="00D62A7A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6101D8FD" w14:textId="77777777" w:rsidR="00D62A7A" w:rsidRPr="00B13069" w:rsidRDefault="00D62A7A" w:rsidP="00D62A7A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1EEE5899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38C9B4A2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2D237688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4487046A" w14:textId="4F6F0E30" w:rsidR="00D62A7A" w:rsidRPr="00E727BA" w:rsidRDefault="00520CE4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73 146,5</w:t>
            </w:r>
          </w:p>
        </w:tc>
        <w:tc>
          <w:tcPr>
            <w:tcW w:w="1134" w:type="dxa"/>
            <w:shd w:val="clear" w:color="auto" w:fill="auto"/>
            <w:hideMark/>
          </w:tcPr>
          <w:p w14:paraId="0AC13B84" w14:textId="67780EAE" w:rsidR="00D62A7A" w:rsidRPr="00050E1B" w:rsidRDefault="00520CE4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81 367,3</w:t>
            </w:r>
          </w:p>
        </w:tc>
        <w:tc>
          <w:tcPr>
            <w:tcW w:w="1134" w:type="dxa"/>
            <w:shd w:val="clear" w:color="auto" w:fill="auto"/>
            <w:hideMark/>
          </w:tcPr>
          <w:p w14:paraId="3214E4BC" w14:textId="317544D8" w:rsidR="00D62A7A" w:rsidRPr="00E2433E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75 231,0</w:t>
            </w:r>
          </w:p>
        </w:tc>
        <w:tc>
          <w:tcPr>
            <w:tcW w:w="1134" w:type="dxa"/>
            <w:shd w:val="clear" w:color="auto" w:fill="auto"/>
            <w:hideMark/>
          </w:tcPr>
          <w:p w14:paraId="6697D976" w14:textId="4A3EC427" w:rsidR="00D62A7A" w:rsidRPr="00E2433E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hAnsi="Times New Roman"/>
                <w:color w:val="000000" w:themeColor="text1"/>
              </w:rPr>
              <w:t>72 748,7</w:t>
            </w:r>
          </w:p>
        </w:tc>
        <w:tc>
          <w:tcPr>
            <w:tcW w:w="1692" w:type="dxa"/>
            <w:shd w:val="clear" w:color="auto" w:fill="auto"/>
            <w:hideMark/>
          </w:tcPr>
          <w:p w14:paraId="6A7E638C" w14:textId="5BEB4855" w:rsidR="00D62A7A" w:rsidRPr="00E2433E" w:rsidRDefault="00532344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302 493,5</w:t>
            </w:r>
          </w:p>
        </w:tc>
      </w:tr>
      <w:tr w:rsidR="00D62A7A" w:rsidRPr="00515756" w14:paraId="0A8BEE10" w14:textId="77777777" w:rsidTr="0090447B">
        <w:trPr>
          <w:trHeight w:val="826"/>
        </w:trPr>
        <w:tc>
          <w:tcPr>
            <w:tcW w:w="2040" w:type="dxa"/>
            <w:vMerge/>
            <w:vAlign w:val="center"/>
            <w:hideMark/>
          </w:tcPr>
          <w:p w14:paraId="5D49E7F3" w14:textId="77777777" w:rsidR="00D62A7A" w:rsidRPr="00B13069" w:rsidRDefault="00D62A7A" w:rsidP="00D62A7A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754413F" w14:textId="77777777" w:rsidR="00D62A7A" w:rsidRPr="00B13069" w:rsidRDefault="00D62A7A" w:rsidP="00D62A7A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76580445" w14:textId="77777777" w:rsidR="00D62A7A" w:rsidRPr="00B13069" w:rsidRDefault="00D62A7A" w:rsidP="00D62A7A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29A8CAF8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4B7F6855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D24F5B" w14:textId="77777777" w:rsidR="00D62A7A" w:rsidRPr="00B13069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2C3B4507" w14:textId="0908350C" w:rsidR="00D62A7A" w:rsidRPr="00E727BA" w:rsidRDefault="00520CE4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73 146,5</w:t>
            </w:r>
          </w:p>
        </w:tc>
        <w:tc>
          <w:tcPr>
            <w:tcW w:w="1134" w:type="dxa"/>
            <w:shd w:val="clear" w:color="auto" w:fill="auto"/>
            <w:hideMark/>
          </w:tcPr>
          <w:p w14:paraId="78D3F7D4" w14:textId="110F5F0F" w:rsidR="00520CE4" w:rsidRPr="00050E1B" w:rsidRDefault="00520CE4" w:rsidP="00520CE4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81 367,3</w:t>
            </w:r>
          </w:p>
        </w:tc>
        <w:tc>
          <w:tcPr>
            <w:tcW w:w="1134" w:type="dxa"/>
            <w:shd w:val="clear" w:color="auto" w:fill="auto"/>
            <w:hideMark/>
          </w:tcPr>
          <w:p w14:paraId="76D77B7F" w14:textId="226800BF" w:rsidR="00D62A7A" w:rsidRPr="00E2433E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75 231,0</w:t>
            </w:r>
          </w:p>
        </w:tc>
        <w:tc>
          <w:tcPr>
            <w:tcW w:w="1134" w:type="dxa"/>
            <w:shd w:val="clear" w:color="auto" w:fill="auto"/>
            <w:hideMark/>
          </w:tcPr>
          <w:p w14:paraId="43A99E2A" w14:textId="14E3B08A" w:rsidR="00D62A7A" w:rsidRPr="00E2433E" w:rsidRDefault="00D62A7A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hAnsi="Times New Roman"/>
                <w:color w:val="000000" w:themeColor="text1"/>
              </w:rPr>
              <w:t>72 748,7</w:t>
            </w:r>
          </w:p>
        </w:tc>
        <w:tc>
          <w:tcPr>
            <w:tcW w:w="1692" w:type="dxa"/>
            <w:shd w:val="clear" w:color="auto" w:fill="auto"/>
            <w:hideMark/>
          </w:tcPr>
          <w:p w14:paraId="57FCE4D1" w14:textId="01F2393A" w:rsidR="00D62A7A" w:rsidRPr="00E2433E" w:rsidRDefault="00532344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302 493,5</w:t>
            </w:r>
          </w:p>
          <w:p w14:paraId="5D2581CE" w14:textId="5B22900B" w:rsidR="00E2433E" w:rsidRPr="00E2433E" w:rsidRDefault="00E2433E" w:rsidP="00D62A7A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9C3" w:rsidRPr="00515756" w14:paraId="10D5E897" w14:textId="77777777" w:rsidTr="0090447B">
        <w:trPr>
          <w:trHeight w:val="554"/>
        </w:trPr>
        <w:tc>
          <w:tcPr>
            <w:tcW w:w="2040" w:type="dxa"/>
            <w:vMerge w:val="restart"/>
            <w:shd w:val="clear" w:color="auto" w:fill="auto"/>
            <w:hideMark/>
          </w:tcPr>
          <w:p w14:paraId="3538A1F3" w14:textId="77777777" w:rsidR="003139C3" w:rsidRPr="00B13069" w:rsidRDefault="003139C3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муниципальной программы и прочие мероприятия</w:t>
            </w:r>
          </w:p>
        </w:tc>
        <w:tc>
          <w:tcPr>
            <w:tcW w:w="3220" w:type="dxa"/>
            <w:shd w:val="clear" w:color="auto" w:fill="auto"/>
            <w:hideMark/>
          </w:tcPr>
          <w:p w14:paraId="58A9B258" w14:textId="77777777" w:rsidR="003139C3" w:rsidRPr="00B13069" w:rsidRDefault="003139C3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всего расходные обязательства по подпрограмме, в том числе: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012BCB14" w14:textId="77777777" w:rsidR="003139C3" w:rsidRPr="00B13069" w:rsidRDefault="003139C3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81A65AF" w14:textId="77777777" w:rsidR="003139C3" w:rsidRPr="00B13069" w:rsidRDefault="003139C3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77BB8C84" w14:textId="77777777" w:rsidR="003139C3" w:rsidRPr="00B13069" w:rsidRDefault="003139C3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710A9428" w14:textId="77777777" w:rsidR="003139C3" w:rsidRPr="00B13069" w:rsidRDefault="003139C3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3DE2AFDA" w14:textId="2396377C" w:rsidR="003139C3" w:rsidRPr="00E727BA" w:rsidRDefault="00520CE4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20 500,6</w:t>
            </w:r>
          </w:p>
        </w:tc>
        <w:tc>
          <w:tcPr>
            <w:tcW w:w="1134" w:type="dxa"/>
            <w:shd w:val="clear" w:color="auto" w:fill="auto"/>
            <w:hideMark/>
          </w:tcPr>
          <w:p w14:paraId="3C8118A2" w14:textId="16A47D82" w:rsidR="003139C3" w:rsidRPr="00050E1B" w:rsidRDefault="00C80C12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23 635,8</w:t>
            </w:r>
          </w:p>
        </w:tc>
        <w:tc>
          <w:tcPr>
            <w:tcW w:w="1134" w:type="dxa"/>
            <w:shd w:val="clear" w:color="auto" w:fill="auto"/>
          </w:tcPr>
          <w:p w14:paraId="3F9AE1E8" w14:textId="03F94C09" w:rsidR="003139C3" w:rsidRPr="00E2433E" w:rsidRDefault="00E2433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34" w:type="dxa"/>
            <w:shd w:val="clear" w:color="auto" w:fill="auto"/>
          </w:tcPr>
          <w:p w14:paraId="33D96011" w14:textId="720AFA7C" w:rsidR="003139C3" w:rsidRPr="00E2433E" w:rsidRDefault="00E2433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16 801,6</w:t>
            </w:r>
          </w:p>
        </w:tc>
        <w:tc>
          <w:tcPr>
            <w:tcW w:w="1692" w:type="dxa"/>
            <w:shd w:val="clear" w:color="auto" w:fill="auto"/>
          </w:tcPr>
          <w:p w14:paraId="35473D66" w14:textId="442BE332" w:rsidR="00806027" w:rsidRPr="00E2433E" w:rsidRDefault="00C80C12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77 765,3</w:t>
            </w:r>
          </w:p>
        </w:tc>
      </w:tr>
      <w:tr w:rsidR="00093441" w:rsidRPr="00515756" w14:paraId="725EA35B" w14:textId="77777777" w:rsidTr="0090447B">
        <w:trPr>
          <w:trHeight w:val="1200"/>
        </w:trPr>
        <w:tc>
          <w:tcPr>
            <w:tcW w:w="2040" w:type="dxa"/>
            <w:vMerge/>
            <w:vAlign w:val="center"/>
            <w:hideMark/>
          </w:tcPr>
          <w:p w14:paraId="7948B25B" w14:textId="77777777" w:rsidR="00093441" w:rsidRPr="00B13069" w:rsidRDefault="00093441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220" w:type="dxa"/>
            <w:shd w:val="clear" w:color="auto" w:fill="auto"/>
            <w:hideMark/>
          </w:tcPr>
          <w:p w14:paraId="74EF5487" w14:textId="77777777" w:rsidR="00093441" w:rsidRPr="00B13069" w:rsidRDefault="00093441" w:rsidP="0090447B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14:paraId="1C8AA878" w14:textId="77777777" w:rsidR="00093441" w:rsidRPr="00B13069" w:rsidRDefault="00093441" w:rsidP="0090447B">
            <w:pPr>
              <w:spacing w:after="0" w:line="240" w:lineRule="auto"/>
              <w:ind w:right="37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14:paraId="0E6DCCF4" w14:textId="77777777" w:rsidR="00093441" w:rsidRPr="00B13069" w:rsidRDefault="00093441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869" w:type="dxa"/>
            <w:shd w:val="clear" w:color="auto" w:fill="auto"/>
            <w:noWrap/>
            <w:hideMark/>
          </w:tcPr>
          <w:p w14:paraId="255C5973" w14:textId="77777777" w:rsidR="00093441" w:rsidRPr="00B13069" w:rsidRDefault="00093441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6" w:type="dxa"/>
            <w:shd w:val="clear" w:color="auto" w:fill="auto"/>
            <w:noWrap/>
            <w:hideMark/>
          </w:tcPr>
          <w:p w14:paraId="62E05C14" w14:textId="77777777" w:rsidR="00093441" w:rsidRPr="00B13069" w:rsidRDefault="00093441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53" w:type="dxa"/>
            <w:shd w:val="clear" w:color="auto" w:fill="auto"/>
            <w:hideMark/>
          </w:tcPr>
          <w:p w14:paraId="54395A29" w14:textId="61ED8023" w:rsidR="00093441" w:rsidRPr="00E727BA" w:rsidRDefault="00520CE4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20 500,6</w:t>
            </w:r>
          </w:p>
        </w:tc>
        <w:tc>
          <w:tcPr>
            <w:tcW w:w="1134" w:type="dxa"/>
            <w:shd w:val="clear" w:color="auto" w:fill="auto"/>
            <w:hideMark/>
          </w:tcPr>
          <w:p w14:paraId="3744AA24" w14:textId="11FC0377" w:rsidR="00093441" w:rsidRPr="00050E1B" w:rsidRDefault="00C80C12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23 635,8</w:t>
            </w:r>
          </w:p>
        </w:tc>
        <w:tc>
          <w:tcPr>
            <w:tcW w:w="1134" w:type="dxa"/>
            <w:shd w:val="clear" w:color="auto" w:fill="auto"/>
          </w:tcPr>
          <w:p w14:paraId="603FF959" w14:textId="3736CF09" w:rsidR="00093441" w:rsidRPr="00E2433E" w:rsidRDefault="00E2433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34" w:type="dxa"/>
            <w:shd w:val="clear" w:color="auto" w:fill="auto"/>
          </w:tcPr>
          <w:p w14:paraId="114DB61C" w14:textId="03206F63" w:rsidR="00093441" w:rsidRPr="00E2433E" w:rsidRDefault="00E2433E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E2433E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16 801,6</w:t>
            </w:r>
          </w:p>
        </w:tc>
        <w:tc>
          <w:tcPr>
            <w:tcW w:w="1692" w:type="dxa"/>
            <w:shd w:val="clear" w:color="auto" w:fill="auto"/>
          </w:tcPr>
          <w:p w14:paraId="6D4FFD6D" w14:textId="000C74AE" w:rsidR="00093441" w:rsidRPr="00E2433E" w:rsidRDefault="00C80C12" w:rsidP="0090447B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77 765,3</w:t>
            </w:r>
          </w:p>
        </w:tc>
      </w:tr>
    </w:tbl>
    <w:p w14:paraId="2490F220" w14:textId="042DA503" w:rsidR="00D35D0E" w:rsidRPr="00AC0818" w:rsidRDefault="00D35D0E" w:rsidP="0090447B">
      <w:pPr>
        <w:pStyle w:val="ConsPlusNormal"/>
        <w:widowControl/>
        <w:ind w:left="9923" w:right="37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t>Приложение №</w:t>
      </w:r>
      <w:r w:rsidR="0090447B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3</w:t>
      </w:r>
    </w:p>
    <w:p w14:paraId="67A579E2" w14:textId="2BB82106" w:rsidR="00D35D0E" w:rsidRDefault="00D35D0E" w:rsidP="0090447B">
      <w:pPr>
        <w:autoSpaceDE w:val="0"/>
        <w:autoSpaceDN w:val="0"/>
        <w:adjustRightInd w:val="0"/>
        <w:ind w:left="9923" w:right="37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2C2E57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</w:t>
      </w:r>
      <w:r w:rsidR="0090447B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705</w:t>
      </w:r>
    </w:p>
    <w:p w14:paraId="076D943D" w14:textId="77777777" w:rsidR="0090447B" w:rsidRPr="008E006A" w:rsidRDefault="0090447B" w:rsidP="0090447B">
      <w:pPr>
        <w:autoSpaceDE w:val="0"/>
        <w:autoSpaceDN w:val="0"/>
        <w:adjustRightInd w:val="0"/>
        <w:spacing w:after="0" w:line="240" w:lineRule="auto"/>
        <w:ind w:left="709" w:right="37" w:firstLine="540"/>
        <w:rPr>
          <w:rFonts w:ascii="Times New Roman" w:hAnsi="Times New Roman"/>
          <w:b/>
          <w:bCs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Распределение</w:t>
      </w:r>
      <w:r w:rsidRPr="008E006A">
        <w:rPr>
          <w:rFonts w:ascii="Times New Roman" w:hAnsi="Times New Roman"/>
          <w:b/>
          <w:bCs/>
        </w:rPr>
        <w:t xml:space="preserve"> планируемых расходов за счет средств районного бюджета по мероприятиям и подпрограммам муниципальной программы</w:t>
      </w:r>
    </w:p>
    <w:p w14:paraId="11DC9D96" w14:textId="77777777" w:rsidR="0090447B" w:rsidRDefault="0090447B" w:rsidP="0090447B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p w14:paraId="6C409D1D" w14:textId="77777777" w:rsidR="0090447B" w:rsidRPr="00AC0818" w:rsidRDefault="0090447B" w:rsidP="0090447B">
      <w:pPr>
        <w:autoSpaceDE w:val="0"/>
        <w:autoSpaceDN w:val="0"/>
        <w:adjustRightInd w:val="0"/>
        <w:ind w:right="37"/>
        <w:rPr>
          <w:rFonts w:ascii="Times New Roman" w:hAnsi="Times New Roman"/>
          <w:sz w:val="20"/>
          <w:szCs w:val="20"/>
        </w:rPr>
      </w:pPr>
    </w:p>
    <w:p w14:paraId="7E1B9C64" w14:textId="77777777" w:rsidR="00515756" w:rsidRDefault="00515756" w:rsidP="00A21B8F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p w14:paraId="7E930A8C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65CAC41D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AB68B23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658F02D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5EE089F2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40DF765D" w14:textId="35EDF43E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04BFB765" w14:textId="77777777" w:rsidR="00B13069" w:rsidRDefault="00B13069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602AE399" w14:textId="77777777" w:rsidR="00847E5D" w:rsidRDefault="00847E5D" w:rsidP="00A21B8F">
      <w:pPr>
        <w:pStyle w:val="ConsPlusNormal"/>
        <w:widowControl/>
        <w:ind w:left="7230" w:right="37" w:firstLine="0"/>
        <w:outlineLvl w:val="2"/>
        <w:rPr>
          <w:rFonts w:ascii="Times New Roman" w:hAnsi="Times New Roman" w:cs="Times New Roman"/>
        </w:rPr>
      </w:pPr>
    </w:p>
    <w:p w14:paraId="26FEF5E7" w14:textId="6A74ACE0" w:rsidR="00F358E7" w:rsidRPr="00AC0818" w:rsidRDefault="00F358E7" w:rsidP="00B13069">
      <w:pPr>
        <w:pStyle w:val="ConsPlusNormal"/>
        <w:widowControl/>
        <w:ind w:left="9923" w:right="37" w:firstLine="0"/>
        <w:outlineLvl w:val="2"/>
        <w:rPr>
          <w:rFonts w:ascii="Times New Roman" w:hAnsi="Times New Roman" w:cs="Times New Roman"/>
        </w:rPr>
      </w:pPr>
      <w:r w:rsidRPr="00AC0818">
        <w:rPr>
          <w:rFonts w:ascii="Times New Roman" w:hAnsi="Times New Roman" w:cs="Times New Roman"/>
        </w:rPr>
        <w:t>Приложение №</w:t>
      </w:r>
      <w:r w:rsidR="00B1306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4</w:t>
      </w:r>
    </w:p>
    <w:p w14:paraId="1E2C7084" w14:textId="31B5F679" w:rsidR="00F358E7" w:rsidRDefault="00F358E7" w:rsidP="00B13069">
      <w:pPr>
        <w:autoSpaceDE w:val="0"/>
        <w:autoSpaceDN w:val="0"/>
        <w:adjustRightInd w:val="0"/>
        <w:ind w:left="9923" w:right="37"/>
        <w:rPr>
          <w:rFonts w:ascii="Times New Roman" w:hAnsi="Times New Roman"/>
          <w:sz w:val="20"/>
          <w:szCs w:val="20"/>
        </w:rPr>
      </w:pPr>
      <w:r w:rsidRPr="00AC0818">
        <w:rPr>
          <w:rFonts w:ascii="Times New Roman" w:hAnsi="Times New Roman"/>
          <w:sz w:val="20"/>
          <w:szCs w:val="20"/>
        </w:rPr>
        <w:t>к муниципальной программ</w:t>
      </w:r>
      <w:r w:rsidR="002C2E57">
        <w:rPr>
          <w:rFonts w:ascii="Times New Roman" w:hAnsi="Times New Roman"/>
          <w:sz w:val="20"/>
          <w:szCs w:val="20"/>
        </w:rPr>
        <w:t>е</w:t>
      </w:r>
      <w:r w:rsidRPr="00AC0818">
        <w:rPr>
          <w:rFonts w:ascii="Times New Roman" w:hAnsi="Times New Roman"/>
          <w:sz w:val="20"/>
          <w:szCs w:val="20"/>
        </w:rPr>
        <w:t xml:space="preserve"> «Управление муниципальными финансами</w:t>
      </w:r>
      <w:bookmarkStart w:id="1" w:name="_Hlk181890377"/>
      <w:r w:rsidRPr="00AC0818">
        <w:rPr>
          <w:rFonts w:ascii="Times New Roman" w:hAnsi="Times New Roman"/>
          <w:sz w:val="20"/>
          <w:szCs w:val="20"/>
        </w:rPr>
        <w:t xml:space="preserve">», утвержденной постановлением администрации Большемуртинского района от </w:t>
      </w:r>
      <w:r>
        <w:rPr>
          <w:rFonts w:ascii="Times New Roman" w:hAnsi="Times New Roman"/>
          <w:sz w:val="20"/>
          <w:szCs w:val="20"/>
        </w:rPr>
        <w:t>28</w:t>
      </w:r>
      <w:r w:rsidRPr="00AC0818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>10</w:t>
      </w:r>
      <w:r w:rsidRPr="00AC0818">
        <w:rPr>
          <w:rFonts w:ascii="Times New Roman" w:hAnsi="Times New Roman"/>
          <w:sz w:val="20"/>
          <w:szCs w:val="20"/>
        </w:rPr>
        <w:t>.202</w:t>
      </w:r>
      <w:r>
        <w:rPr>
          <w:rFonts w:ascii="Times New Roman" w:hAnsi="Times New Roman"/>
          <w:sz w:val="20"/>
          <w:szCs w:val="20"/>
        </w:rPr>
        <w:t>2</w:t>
      </w:r>
      <w:r w:rsidRPr="00AC0818">
        <w:rPr>
          <w:rFonts w:ascii="Times New Roman" w:hAnsi="Times New Roman"/>
          <w:sz w:val="20"/>
          <w:szCs w:val="20"/>
        </w:rPr>
        <w:t xml:space="preserve"> №</w:t>
      </w:r>
      <w:r w:rsidR="00B13069">
        <w:rPr>
          <w:rFonts w:ascii="Times New Roman" w:hAnsi="Times New Roman"/>
          <w:sz w:val="20"/>
          <w:szCs w:val="20"/>
        </w:rPr>
        <w:t> </w:t>
      </w:r>
      <w:r>
        <w:rPr>
          <w:rFonts w:ascii="Times New Roman" w:hAnsi="Times New Roman"/>
          <w:sz w:val="20"/>
          <w:szCs w:val="20"/>
        </w:rPr>
        <w:t>705</w:t>
      </w:r>
      <w:bookmarkEnd w:id="1"/>
    </w:p>
    <w:p w14:paraId="3AE0B0A0" w14:textId="3F0AB3CF" w:rsidR="000E785E" w:rsidRPr="008E006A" w:rsidRDefault="000E785E" w:rsidP="00A21B8F">
      <w:pPr>
        <w:autoSpaceDE w:val="0"/>
        <w:autoSpaceDN w:val="0"/>
        <w:adjustRightInd w:val="0"/>
        <w:ind w:left="1134" w:right="37"/>
        <w:jc w:val="center"/>
        <w:rPr>
          <w:rFonts w:ascii="Times New Roman" w:hAnsi="Times New Roman"/>
          <w:b/>
          <w:bCs/>
          <w:sz w:val="24"/>
          <w:szCs w:val="24"/>
        </w:rPr>
      </w:pPr>
      <w:r w:rsidRPr="008E006A">
        <w:rPr>
          <w:rFonts w:ascii="Times New Roman" w:hAnsi="Times New Roman"/>
          <w:b/>
          <w:bCs/>
          <w:sz w:val="24"/>
          <w:szCs w:val="24"/>
        </w:rPr>
        <w:t>Ресурсное обеспечение и прогнозная оценка расходов на реализацию целей муниципальной программы Большемуртинского района с учетом источников финансирования, в том числе по уровням бюджетной системы</w:t>
      </w:r>
    </w:p>
    <w:p w14:paraId="044BA1CA" w14:textId="77777777" w:rsidR="00515756" w:rsidRDefault="00515756" w:rsidP="00A21B8F">
      <w:pPr>
        <w:autoSpaceDE w:val="0"/>
        <w:autoSpaceDN w:val="0"/>
        <w:adjustRightInd w:val="0"/>
        <w:spacing w:after="0" w:line="240" w:lineRule="auto"/>
        <w:ind w:right="37" w:firstLine="540"/>
        <w:jc w:val="both"/>
        <w:rPr>
          <w:rFonts w:ascii="Times New Roman" w:hAnsi="Times New Roman"/>
        </w:rPr>
      </w:pPr>
    </w:p>
    <w:tbl>
      <w:tblPr>
        <w:tblW w:w="15117" w:type="dxa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6"/>
        <w:gridCol w:w="3820"/>
        <w:gridCol w:w="1920"/>
        <w:gridCol w:w="1400"/>
        <w:gridCol w:w="1360"/>
        <w:gridCol w:w="1360"/>
        <w:gridCol w:w="1454"/>
        <w:gridCol w:w="1907"/>
      </w:tblGrid>
      <w:tr w:rsidR="00D70547" w:rsidRPr="00515756" w14:paraId="32AED2DD" w14:textId="77777777" w:rsidTr="00350FA0">
        <w:trPr>
          <w:trHeight w:val="300"/>
        </w:trPr>
        <w:tc>
          <w:tcPr>
            <w:tcW w:w="1896" w:type="dxa"/>
            <w:vMerge w:val="restart"/>
            <w:shd w:val="clear" w:color="auto" w:fill="auto"/>
          </w:tcPr>
          <w:p w14:paraId="2B63EAB3" w14:textId="5C06D8C7" w:rsidR="00D70547" w:rsidRPr="00B13069" w:rsidRDefault="00D7054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Статус</w:t>
            </w:r>
          </w:p>
        </w:tc>
        <w:tc>
          <w:tcPr>
            <w:tcW w:w="3820" w:type="dxa"/>
            <w:vMerge w:val="restart"/>
            <w:shd w:val="clear" w:color="auto" w:fill="auto"/>
          </w:tcPr>
          <w:p w14:paraId="332FAD98" w14:textId="1EE634A0" w:rsidR="00D70547" w:rsidRPr="00B13069" w:rsidRDefault="00D7054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47236E85" w14:textId="2B2BC501" w:rsidR="00D70547" w:rsidRPr="00B13069" w:rsidRDefault="00D7054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7481" w:type="dxa"/>
            <w:gridSpan w:val="5"/>
            <w:shd w:val="clear" w:color="auto" w:fill="auto"/>
            <w:noWrap/>
          </w:tcPr>
          <w:p w14:paraId="7E84B94C" w14:textId="1C674E09" w:rsidR="00D70547" w:rsidRPr="00B13069" w:rsidRDefault="00D7054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Оценка расходов (тыс.</w:t>
            </w:r>
            <w:r w:rsidR="00B13069">
              <w:rPr>
                <w:rFonts w:ascii="Times New Roman" w:eastAsia="Times New Roman" w:hAnsi="Times New Roman"/>
                <w:color w:val="000000"/>
                <w:lang w:eastAsia="ru-RU"/>
              </w:rPr>
              <w:t> р</w:t>
            </w: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уб.), годы</w:t>
            </w:r>
          </w:p>
        </w:tc>
      </w:tr>
      <w:tr w:rsidR="007C1AD7" w:rsidRPr="00515756" w14:paraId="3E7AAED6" w14:textId="77777777" w:rsidTr="00350FA0">
        <w:trPr>
          <w:trHeight w:val="300"/>
        </w:trPr>
        <w:tc>
          <w:tcPr>
            <w:tcW w:w="1896" w:type="dxa"/>
            <w:vMerge/>
            <w:shd w:val="clear" w:color="auto" w:fill="auto"/>
          </w:tcPr>
          <w:p w14:paraId="43687ACC" w14:textId="7E60A0D4" w:rsidR="007C1AD7" w:rsidRPr="00B13069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shd w:val="clear" w:color="auto" w:fill="auto"/>
          </w:tcPr>
          <w:p w14:paraId="1A3BC90A" w14:textId="1B1F6804" w:rsidR="007C1AD7" w:rsidRPr="00B13069" w:rsidRDefault="007C1AD7" w:rsidP="007C1AD7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29C51D0" w14:textId="06DEC4AD" w:rsidR="007C1AD7" w:rsidRPr="00B13069" w:rsidRDefault="007C1AD7" w:rsidP="007C1AD7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00" w:type="dxa"/>
            <w:shd w:val="clear" w:color="auto" w:fill="auto"/>
            <w:noWrap/>
          </w:tcPr>
          <w:p w14:paraId="41FB4F7C" w14:textId="0E0C1DED" w:rsidR="007C1AD7" w:rsidRPr="0004617E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2024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125275B" w14:textId="41ED1FDB" w:rsidR="007C1AD7" w:rsidRPr="0004617E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2025 год</w:t>
            </w:r>
          </w:p>
        </w:tc>
        <w:tc>
          <w:tcPr>
            <w:tcW w:w="1360" w:type="dxa"/>
            <w:shd w:val="clear" w:color="auto" w:fill="auto"/>
            <w:noWrap/>
          </w:tcPr>
          <w:p w14:paraId="6963C0B2" w14:textId="36620504" w:rsidR="007C1AD7" w:rsidRPr="0004617E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2026 год</w:t>
            </w:r>
          </w:p>
        </w:tc>
        <w:tc>
          <w:tcPr>
            <w:tcW w:w="1454" w:type="dxa"/>
            <w:shd w:val="clear" w:color="auto" w:fill="auto"/>
            <w:noWrap/>
          </w:tcPr>
          <w:p w14:paraId="32E4696C" w14:textId="36CE2449" w:rsidR="007C1AD7" w:rsidRPr="0004617E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2027 год</w:t>
            </w:r>
          </w:p>
        </w:tc>
        <w:tc>
          <w:tcPr>
            <w:tcW w:w="1907" w:type="dxa"/>
            <w:shd w:val="clear" w:color="auto" w:fill="auto"/>
            <w:noWrap/>
          </w:tcPr>
          <w:p w14:paraId="7FAD1844" w14:textId="0D7454C1" w:rsidR="007C1AD7" w:rsidRPr="0004617E" w:rsidRDefault="007C1AD7" w:rsidP="007C1AD7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Итого за 2024-2027 годы</w:t>
            </w:r>
          </w:p>
        </w:tc>
      </w:tr>
      <w:tr w:rsidR="00B17537" w:rsidRPr="00515756" w14:paraId="4BB9CF51" w14:textId="77777777" w:rsidTr="00313F31">
        <w:trPr>
          <w:trHeight w:val="300"/>
        </w:trPr>
        <w:tc>
          <w:tcPr>
            <w:tcW w:w="1896" w:type="dxa"/>
            <w:vMerge w:val="restart"/>
            <w:shd w:val="clear" w:color="auto" w:fill="auto"/>
            <w:hideMark/>
          </w:tcPr>
          <w:p w14:paraId="23EB18C4" w14:textId="77777777" w:rsidR="00B17537" w:rsidRPr="00B1306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Муниципальная программа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D21D579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Управление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66073442" w14:textId="618BF1DB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Всего 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3D6CB5BF" w14:textId="6601C368" w:rsidR="00B17537" w:rsidRPr="0004617E" w:rsidRDefault="00532344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93 647,1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0E853E33" w14:textId="6305831E" w:rsidR="00B17537" w:rsidRPr="00050E1B" w:rsidRDefault="00050E1B" w:rsidP="003C0AB5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10</w:t>
            </w:r>
            <w:r w:rsidR="003C0AB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5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</w:t>
            </w:r>
            <w:r w:rsidR="003C0AB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</w:t>
            </w: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03,1</w:t>
            </w:r>
          </w:p>
        </w:tc>
        <w:tc>
          <w:tcPr>
            <w:tcW w:w="1360" w:type="dxa"/>
            <w:shd w:val="clear" w:color="auto" w:fill="auto"/>
            <w:noWrap/>
          </w:tcPr>
          <w:p w14:paraId="28AFEDE4" w14:textId="545BDE15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92 058,3</w:t>
            </w:r>
          </w:p>
        </w:tc>
        <w:tc>
          <w:tcPr>
            <w:tcW w:w="1454" w:type="dxa"/>
            <w:shd w:val="clear" w:color="auto" w:fill="auto"/>
            <w:noWrap/>
          </w:tcPr>
          <w:p w14:paraId="0046029F" w14:textId="54562F37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89 550,3</w:t>
            </w:r>
          </w:p>
        </w:tc>
        <w:tc>
          <w:tcPr>
            <w:tcW w:w="1907" w:type="dxa"/>
            <w:shd w:val="clear" w:color="auto" w:fill="auto"/>
            <w:noWrap/>
          </w:tcPr>
          <w:p w14:paraId="18DF497B" w14:textId="1996E8A4" w:rsidR="00B17537" w:rsidRPr="008E14F9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380 258,8</w:t>
            </w:r>
          </w:p>
        </w:tc>
      </w:tr>
      <w:tr w:rsidR="00B17537" w:rsidRPr="00515756" w14:paraId="0257DAAF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532FAB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C587369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8505724" w14:textId="66E93212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2D2BCB4F" w14:textId="77777777" w:rsidR="00B17537" w:rsidRPr="0004617E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04235744" w14:textId="77777777" w:rsidR="00B17537" w:rsidRPr="00050E1B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AD77CB4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17D7FDA7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542AB799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537" w:rsidRPr="00515756" w14:paraId="1C30CFC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F6D0EB6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5DA6398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62B71FE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7BC10AD1" w14:textId="38F79868" w:rsidR="00B17537" w:rsidRPr="0004617E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7C8E358" w14:textId="77777777" w:rsidR="00B17537" w:rsidRPr="00050E1B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0C684B5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4ADDD025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A8704B7" w14:textId="274D63DD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537" w:rsidRPr="00515756" w14:paraId="59B7C54B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179FD47F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A7BF63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3661C18" w14:textId="1B9CB66D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F50AA78" w14:textId="2CC8A98A" w:rsidR="00B17537" w:rsidRPr="0004617E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10 936,3</w:t>
            </w:r>
          </w:p>
        </w:tc>
        <w:tc>
          <w:tcPr>
            <w:tcW w:w="1360" w:type="dxa"/>
            <w:shd w:val="clear" w:color="auto" w:fill="auto"/>
            <w:hideMark/>
          </w:tcPr>
          <w:p w14:paraId="34A8B10F" w14:textId="282D5B51" w:rsidR="00B17537" w:rsidRPr="00050E1B" w:rsidRDefault="00050E1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12 395,1</w:t>
            </w:r>
          </w:p>
        </w:tc>
        <w:tc>
          <w:tcPr>
            <w:tcW w:w="1360" w:type="dxa"/>
            <w:shd w:val="clear" w:color="auto" w:fill="auto"/>
            <w:hideMark/>
          </w:tcPr>
          <w:p w14:paraId="469D62C4" w14:textId="00349746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454" w:type="dxa"/>
            <w:shd w:val="clear" w:color="auto" w:fill="auto"/>
            <w:hideMark/>
          </w:tcPr>
          <w:p w14:paraId="1EE2DCA3" w14:textId="7E97922F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907" w:type="dxa"/>
            <w:shd w:val="clear" w:color="auto" w:fill="auto"/>
            <w:hideMark/>
          </w:tcPr>
          <w:p w14:paraId="00370E1E" w14:textId="1E5131B9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43</w:t>
            </w:r>
            <w:r w:rsidR="003C0AB5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163,6</w:t>
            </w:r>
          </w:p>
        </w:tc>
      </w:tr>
      <w:tr w:rsidR="00B17537" w:rsidRPr="00515756" w14:paraId="48BC8F06" w14:textId="77777777" w:rsidTr="00313F31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7A18C561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359131A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B3E7F79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17AD132F" w14:textId="107DAB09" w:rsidR="00B17537" w:rsidRPr="0004617E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82 710,8</w:t>
            </w:r>
          </w:p>
        </w:tc>
        <w:tc>
          <w:tcPr>
            <w:tcW w:w="1360" w:type="dxa"/>
            <w:shd w:val="clear" w:color="auto" w:fill="auto"/>
            <w:hideMark/>
          </w:tcPr>
          <w:p w14:paraId="65C5BDD3" w14:textId="296B35A5" w:rsidR="00B17537" w:rsidRPr="00050E1B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92 608,0</w:t>
            </w:r>
          </w:p>
        </w:tc>
        <w:tc>
          <w:tcPr>
            <w:tcW w:w="1360" w:type="dxa"/>
            <w:shd w:val="clear" w:color="auto" w:fill="auto"/>
          </w:tcPr>
          <w:p w14:paraId="6E1039FE" w14:textId="1BA245F6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82 142,2</w:t>
            </w:r>
          </w:p>
        </w:tc>
        <w:tc>
          <w:tcPr>
            <w:tcW w:w="1454" w:type="dxa"/>
            <w:shd w:val="clear" w:color="auto" w:fill="auto"/>
          </w:tcPr>
          <w:p w14:paraId="7F8DA627" w14:textId="793F2031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79 634,2</w:t>
            </w:r>
          </w:p>
        </w:tc>
        <w:tc>
          <w:tcPr>
            <w:tcW w:w="1907" w:type="dxa"/>
            <w:shd w:val="clear" w:color="auto" w:fill="auto"/>
          </w:tcPr>
          <w:p w14:paraId="782C211F" w14:textId="6ED8A51C" w:rsidR="00B17537" w:rsidRPr="008E14F9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337 095,2</w:t>
            </w:r>
          </w:p>
        </w:tc>
      </w:tr>
      <w:tr w:rsidR="00B17537" w:rsidRPr="00515756" w14:paraId="7A7E2FAF" w14:textId="77777777" w:rsidTr="00350FA0">
        <w:trPr>
          <w:trHeight w:val="420"/>
        </w:trPr>
        <w:tc>
          <w:tcPr>
            <w:tcW w:w="1896" w:type="dxa"/>
            <w:vMerge w:val="restart"/>
            <w:shd w:val="clear" w:color="auto" w:fill="auto"/>
            <w:hideMark/>
          </w:tcPr>
          <w:p w14:paraId="04C7B186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1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7BF21B12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Создание условий для эффективного и ответственного управления муниципальными финансами</w:t>
            </w:r>
          </w:p>
        </w:tc>
        <w:tc>
          <w:tcPr>
            <w:tcW w:w="1920" w:type="dxa"/>
            <w:shd w:val="clear" w:color="auto" w:fill="auto"/>
            <w:hideMark/>
          </w:tcPr>
          <w:p w14:paraId="120586FD" w14:textId="07F58032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9185EB7" w14:textId="215BCD85" w:rsidR="00B17537" w:rsidRPr="0004617E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73 146,5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36F68546" w14:textId="18ECB307" w:rsidR="00B17537" w:rsidRPr="00050E1B" w:rsidRDefault="0070712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81 367,3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A638C66" w14:textId="1417A9FC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75 231,0</w:t>
            </w:r>
          </w:p>
        </w:tc>
        <w:tc>
          <w:tcPr>
            <w:tcW w:w="1454" w:type="dxa"/>
            <w:shd w:val="clear" w:color="auto" w:fill="auto"/>
            <w:noWrap/>
            <w:hideMark/>
          </w:tcPr>
          <w:p w14:paraId="480DE0D9" w14:textId="1DB14F9A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72 748,7</w:t>
            </w:r>
          </w:p>
        </w:tc>
        <w:tc>
          <w:tcPr>
            <w:tcW w:w="1907" w:type="dxa"/>
            <w:shd w:val="clear" w:color="auto" w:fill="auto"/>
            <w:noWrap/>
            <w:hideMark/>
          </w:tcPr>
          <w:p w14:paraId="5777BCB9" w14:textId="2A65AC7C" w:rsidR="00B17537" w:rsidRPr="008E14F9" w:rsidRDefault="0070712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302 493,5</w:t>
            </w:r>
          </w:p>
        </w:tc>
      </w:tr>
      <w:tr w:rsidR="00B17537" w:rsidRPr="00515756" w14:paraId="5360F3F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55F84D86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1C2FEBF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0B3C2E6" w14:textId="4FB57BA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2B48BF68" w14:textId="77777777" w:rsidR="00B17537" w:rsidRPr="0004617E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0E3C80F" w14:textId="77777777" w:rsidR="00B17537" w:rsidRPr="00050E1B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D7EA1AB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E0CFC21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3331641E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B17537" w:rsidRPr="00515756" w14:paraId="0FEB05B5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97D474A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624D0ED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2D6FF548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3B219530" w14:textId="77777777" w:rsidR="00B17537" w:rsidRPr="0004617E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2651799" w14:textId="77777777" w:rsidR="00B17537" w:rsidRPr="00050E1B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B471529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010391CD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00FD1907" w14:textId="77777777" w:rsidR="00B17537" w:rsidRPr="008E14F9" w:rsidRDefault="00B17537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0B0556" w:rsidRPr="00515756" w14:paraId="67DD1983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4646AB59" w14:textId="77777777" w:rsidR="000B0556" w:rsidRPr="00B13069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202850D2" w14:textId="77777777" w:rsidR="000B0556" w:rsidRPr="00B13069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5B159D0" w14:textId="105522F6" w:rsidR="000B0556" w:rsidRPr="00B13069" w:rsidRDefault="000B0556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3FCF4C04" w14:textId="1087C118" w:rsidR="000B0556" w:rsidRPr="0004617E" w:rsidRDefault="00E727BA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10 124,7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EA40BEC" w14:textId="2CFBEFB2" w:rsidR="000B0556" w:rsidRPr="00050E1B" w:rsidRDefault="00050E1B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050E1B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12 395,1</w:t>
            </w:r>
          </w:p>
        </w:tc>
        <w:tc>
          <w:tcPr>
            <w:tcW w:w="1360" w:type="dxa"/>
            <w:shd w:val="clear" w:color="000000" w:fill="FFFFFF"/>
            <w:hideMark/>
          </w:tcPr>
          <w:p w14:paraId="466A27BD" w14:textId="3AD726A0" w:rsidR="000B0556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454" w:type="dxa"/>
            <w:shd w:val="clear" w:color="000000" w:fill="FFFFFF"/>
            <w:hideMark/>
          </w:tcPr>
          <w:p w14:paraId="718350AE" w14:textId="1981C282" w:rsidR="000B0556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9 916,1</w:t>
            </w:r>
          </w:p>
        </w:tc>
        <w:tc>
          <w:tcPr>
            <w:tcW w:w="1907" w:type="dxa"/>
            <w:shd w:val="clear" w:color="000000" w:fill="FFFFFF"/>
            <w:hideMark/>
          </w:tcPr>
          <w:p w14:paraId="55BB06F1" w14:textId="206E0067" w:rsidR="000B0556" w:rsidRPr="008E14F9" w:rsidRDefault="008E14F9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42 352,0</w:t>
            </w:r>
          </w:p>
        </w:tc>
      </w:tr>
      <w:tr w:rsidR="00B17537" w:rsidRPr="00515756" w14:paraId="13C6E116" w14:textId="77777777" w:rsidTr="00A93E6B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2828953A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7F1955B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9FBA23E" w14:textId="77777777" w:rsidR="00B17537" w:rsidRPr="00B13069" w:rsidRDefault="00B17537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558C0ABA" w14:textId="3725E66B" w:rsidR="00B17537" w:rsidRPr="0004617E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63 021,8</w:t>
            </w:r>
          </w:p>
        </w:tc>
        <w:tc>
          <w:tcPr>
            <w:tcW w:w="1360" w:type="dxa"/>
            <w:shd w:val="clear" w:color="000000" w:fill="FFFFFF"/>
            <w:hideMark/>
          </w:tcPr>
          <w:p w14:paraId="7884521D" w14:textId="052F0679" w:rsidR="00B17537" w:rsidRPr="00050E1B" w:rsidRDefault="0070712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68 972,2</w:t>
            </w:r>
          </w:p>
        </w:tc>
        <w:tc>
          <w:tcPr>
            <w:tcW w:w="1360" w:type="dxa"/>
            <w:shd w:val="clear" w:color="000000" w:fill="FFFFFF"/>
            <w:hideMark/>
          </w:tcPr>
          <w:p w14:paraId="074F2CDB" w14:textId="29B50622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65 314,9</w:t>
            </w:r>
          </w:p>
        </w:tc>
        <w:tc>
          <w:tcPr>
            <w:tcW w:w="1454" w:type="dxa"/>
            <w:shd w:val="clear" w:color="000000" w:fill="FFFFFF"/>
            <w:hideMark/>
          </w:tcPr>
          <w:p w14:paraId="03788D07" w14:textId="6A98EA28" w:rsidR="00B17537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62 832,6</w:t>
            </w:r>
          </w:p>
        </w:tc>
        <w:tc>
          <w:tcPr>
            <w:tcW w:w="1907" w:type="dxa"/>
            <w:shd w:val="clear" w:color="000000" w:fill="FFFFFF"/>
          </w:tcPr>
          <w:p w14:paraId="25667655" w14:textId="08E5CD2D" w:rsidR="00B17537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260 </w:t>
            </w:r>
            <w:r w:rsidR="00707121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14</w:t>
            </w: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1,5</w:t>
            </w:r>
          </w:p>
          <w:p w14:paraId="42C6F340" w14:textId="0CF1701B" w:rsidR="003C0AB5" w:rsidRPr="008E14F9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F31" w:rsidRPr="00515756" w14:paraId="4921D713" w14:textId="77777777" w:rsidTr="00313F31">
        <w:trPr>
          <w:trHeight w:val="423"/>
        </w:trPr>
        <w:tc>
          <w:tcPr>
            <w:tcW w:w="1896" w:type="dxa"/>
            <w:vMerge w:val="restart"/>
            <w:shd w:val="clear" w:color="auto" w:fill="auto"/>
            <w:hideMark/>
          </w:tcPr>
          <w:p w14:paraId="4FB5D75E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Подпрограмма 2</w:t>
            </w:r>
          </w:p>
        </w:tc>
        <w:tc>
          <w:tcPr>
            <w:tcW w:w="3820" w:type="dxa"/>
            <w:vMerge w:val="restart"/>
            <w:shd w:val="clear" w:color="auto" w:fill="auto"/>
            <w:hideMark/>
          </w:tcPr>
          <w:p w14:paraId="0E140AD7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Обеспечение реализации государственной программы и прочие мероприятия</w:t>
            </w:r>
          </w:p>
        </w:tc>
        <w:tc>
          <w:tcPr>
            <w:tcW w:w="1920" w:type="dxa"/>
            <w:shd w:val="clear" w:color="auto" w:fill="auto"/>
            <w:hideMark/>
          </w:tcPr>
          <w:p w14:paraId="31F09DD8" w14:textId="25FECEEC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1400" w:type="dxa"/>
            <w:shd w:val="clear" w:color="auto" w:fill="auto"/>
            <w:noWrap/>
            <w:hideMark/>
          </w:tcPr>
          <w:p w14:paraId="76E422BC" w14:textId="3C03D4CE" w:rsidR="00313F31" w:rsidRPr="0004617E" w:rsidRDefault="003C0AB5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20 500,6</w:t>
            </w:r>
          </w:p>
        </w:tc>
        <w:tc>
          <w:tcPr>
            <w:tcW w:w="1360" w:type="dxa"/>
            <w:shd w:val="clear" w:color="auto" w:fill="auto"/>
            <w:noWrap/>
            <w:hideMark/>
          </w:tcPr>
          <w:p w14:paraId="29157A23" w14:textId="04778497" w:rsidR="00313F31" w:rsidRPr="00050E1B" w:rsidRDefault="0070712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23 635,8</w:t>
            </w:r>
          </w:p>
        </w:tc>
        <w:tc>
          <w:tcPr>
            <w:tcW w:w="1360" w:type="dxa"/>
            <w:shd w:val="clear" w:color="auto" w:fill="auto"/>
            <w:noWrap/>
          </w:tcPr>
          <w:p w14:paraId="37FB63A9" w14:textId="7B316F3D" w:rsidR="00313F31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454" w:type="dxa"/>
            <w:shd w:val="clear" w:color="auto" w:fill="auto"/>
            <w:noWrap/>
          </w:tcPr>
          <w:p w14:paraId="422B2728" w14:textId="668A0510" w:rsidR="00313F31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907" w:type="dxa"/>
            <w:shd w:val="clear" w:color="auto" w:fill="auto"/>
            <w:noWrap/>
          </w:tcPr>
          <w:p w14:paraId="0C89FE6E" w14:textId="413A4D7B" w:rsidR="00A966C1" w:rsidRPr="008E14F9" w:rsidRDefault="00707121" w:rsidP="00A966C1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77 765,3</w:t>
            </w:r>
          </w:p>
        </w:tc>
      </w:tr>
      <w:tr w:rsidR="00313F31" w:rsidRPr="00515756" w14:paraId="134618CD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3244C1E7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12CF9822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410C0254" w14:textId="1775F4DE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в том числе:</w:t>
            </w:r>
          </w:p>
        </w:tc>
        <w:tc>
          <w:tcPr>
            <w:tcW w:w="1400" w:type="dxa"/>
            <w:shd w:val="clear" w:color="auto" w:fill="auto"/>
            <w:hideMark/>
          </w:tcPr>
          <w:p w14:paraId="04C23047" w14:textId="77777777" w:rsidR="00313F31" w:rsidRPr="0004617E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28C2CC84" w14:textId="77777777" w:rsidR="00313F31" w:rsidRPr="00050E1B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542CAAAF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509CE765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E65F625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F31" w:rsidRPr="00515756" w14:paraId="5AED700E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33219B0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341024AB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A5B82A5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федеральный бюджет </w:t>
            </w:r>
          </w:p>
        </w:tc>
        <w:tc>
          <w:tcPr>
            <w:tcW w:w="1400" w:type="dxa"/>
            <w:shd w:val="clear" w:color="auto" w:fill="auto"/>
            <w:hideMark/>
          </w:tcPr>
          <w:p w14:paraId="53AFF292" w14:textId="13A9B4F0" w:rsidR="00313F31" w:rsidRPr="0004617E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1FF9A3D5" w14:textId="77777777" w:rsidR="00313F31" w:rsidRPr="00050E1B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470EDF38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20965411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4223D928" w14:textId="384600CB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</w:tr>
      <w:tr w:rsidR="00313F31" w:rsidRPr="00515756" w14:paraId="0B779AD7" w14:textId="77777777" w:rsidTr="00350FA0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61F0ADF0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694DBCC2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664F3FE2" w14:textId="20AAF3F1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краевой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0952A00A" w14:textId="4ADDC6A3" w:rsidR="0004617E" w:rsidRPr="0004617E" w:rsidRDefault="003C0AB5" w:rsidP="0004617E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811,6</w:t>
            </w:r>
          </w:p>
        </w:tc>
        <w:tc>
          <w:tcPr>
            <w:tcW w:w="1360" w:type="dxa"/>
            <w:shd w:val="clear" w:color="auto" w:fill="auto"/>
            <w:hideMark/>
          </w:tcPr>
          <w:p w14:paraId="41D2586E" w14:textId="540A1527" w:rsidR="00313F31" w:rsidRPr="00050E1B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3D9741A9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454" w:type="dxa"/>
            <w:shd w:val="clear" w:color="auto" w:fill="auto"/>
            <w:hideMark/>
          </w:tcPr>
          <w:p w14:paraId="6EBED818" w14:textId="77777777" w:rsidR="00313F31" w:rsidRPr="008E14F9" w:rsidRDefault="00313F3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907" w:type="dxa"/>
            <w:shd w:val="clear" w:color="auto" w:fill="auto"/>
            <w:hideMark/>
          </w:tcPr>
          <w:p w14:paraId="2A74F98C" w14:textId="53BD0711" w:rsidR="00313F31" w:rsidRPr="008E14F9" w:rsidRDefault="00A966C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811,6</w:t>
            </w:r>
          </w:p>
        </w:tc>
      </w:tr>
      <w:tr w:rsidR="00313F31" w:rsidRPr="00515756" w14:paraId="0AF18DE6" w14:textId="77777777" w:rsidTr="00313F31">
        <w:trPr>
          <w:trHeight w:val="300"/>
        </w:trPr>
        <w:tc>
          <w:tcPr>
            <w:tcW w:w="1896" w:type="dxa"/>
            <w:vMerge/>
            <w:vAlign w:val="center"/>
            <w:hideMark/>
          </w:tcPr>
          <w:p w14:paraId="067BE886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820" w:type="dxa"/>
            <w:vMerge/>
            <w:vAlign w:val="center"/>
            <w:hideMark/>
          </w:tcPr>
          <w:p w14:paraId="5A941BEB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920" w:type="dxa"/>
            <w:shd w:val="clear" w:color="auto" w:fill="auto"/>
            <w:hideMark/>
          </w:tcPr>
          <w:p w14:paraId="7EFFEBE5" w14:textId="77777777" w:rsidR="00313F31" w:rsidRPr="00B13069" w:rsidRDefault="00313F31" w:rsidP="00A21B8F">
            <w:pPr>
              <w:spacing w:after="0" w:line="240" w:lineRule="auto"/>
              <w:ind w:right="37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13069">
              <w:rPr>
                <w:rFonts w:ascii="Times New Roman" w:eastAsia="Times New Roman" w:hAnsi="Times New Roman"/>
                <w:color w:val="000000"/>
                <w:lang w:eastAsia="ru-RU"/>
              </w:rPr>
              <w:t>районный бюджет</w:t>
            </w:r>
          </w:p>
        </w:tc>
        <w:tc>
          <w:tcPr>
            <w:tcW w:w="1400" w:type="dxa"/>
            <w:shd w:val="clear" w:color="auto" w:fill="auto"/>
            <w:hideMark/>
          </w:tcPr>
          <w:p w14:paraId="2DD0A32C" w14:textId="091B2975" w:rsidR="00313F31" w:rsidRPr="0004617E" w:rsidRDefault="00E727BA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4617E">
              <w:rPr>
                <w:rFonts w:ascii="Times New Roman" w:eastAsia="Times New Roman" w:hAnsi="Times New Roman"/>
                <w:lang w:eastAsia="ru-RU"/>
              </w:rPr>
              <w:t>19 </w:t>
            </w:r>
            <w:r w:rsidR="003C0AB5">
              <w:rPr>
                <w:rFonts w:ascii="Times New Roman" w:eastAsia="Times New Roman" w:hAnsi="Times New Roman"/>
                <w:lang w:eastAsia="ru-RU"/>
              </w:rPr>
              <w:t>6</w:t>
            </w:r>
            <w:r w:rsidRPr="0004617E">
              <w:rPr>
                <w:rFonts w:ascii="Times New Roman" w:eastAsia="Times New Roman" w:hAnsi="Times New Roman"/>
                <w:lang w:eastAsia="ru-RU"/>
              </w:rPr>
              <w:t>89,</w:t>
            </w:r>
            <w:r w:rsidR="0004617E">
              <w:rPr>
                <w:rFonts w:ascii="Times New Roman" w:eastAsia="Times New Roman" w:hAnsi="Times New Roman"/>
                <w:lang w:eastAsia="ru-RU"/>
              </w:rPr>
              <w:t>0</w:t>
            </w:r>
          </w:p>
          <w:p w14:paraId="3B09B51D" w14:textId="7FC7C4AA" w:rsidR="00E727BA" w:rsidRPr="0004617E" w:rsidRDefault="00E727BA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highlight w:val="yellow"/>
                <w:lang w:eastAsia="ru-RU"/>
              </w:rPr>
            </w:pPr>
          </w:p>
        </w:tc>
        <w:tc>
          <w:tcPr>
            <w:tcW w:w="1360" w:type="dxa"/>
            <w:shd w:val="clear" w:color="auto" w:fill="auto"/>
            <w:hideMark/>
          </w:tcPr>
          <w:p w14:paraId="7E75FC5D" w14:textId="6991CDE7" w:rsidR="00313F31" w:rsidRPr="00050E1B" w:rsidRDefault="00707121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23 635,8</w:t>
            </w:r>
          </w:p>
        </w:tc>
        <w:tc>
          <w:tcPr>
            <w:tcW w:w="1360" w:type="dxa"/>
            <w:shd w:val="clear" w:color="auto" w:fill="auto"/>
          </w:tcPr>
          <w:p w14:paraId="0F5F6C08" w14:textId="505D8164" w:rsidR="00313F31" w:rsidRPr="008E14F9" w:rsidRDefault="00E2433E" w:rsidP="00A21B8F">
            <w:pPr>
              <w:spacing w:after="0" w:line="240" w:lineRule="auto"/>
              <w:ind w:right="37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8E14F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454" w:type="dxa"/>
            <w:shd w:val="clear" w:color="auto" w:fill="auto"/>
          </w:tcPr>
          <w:p w14:paraId="5AC02647" w14:textId="793E143F" w:rsidR="00313F31" w:rsidRPr="008E14F9" w:rsidRDefault="00E2433E" w:rsidP="00A21B8F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8E14F9">
              <w:rPr>
                <w:rFonts w:ascii="Times New Roman" w:hAnsi="Times New Roman"/>
                <w:color w:val="000000" w:themeColor="text1"/>
              </w:rPr>
              <w:t>16 801,6</w:t>
            </w:r>
          </w:p>
        </w:tc>
        <w:tc>
          <w:tcPr>
            <w:tcW w:w="1907" w:type="dxa"/>
            <w:shd w:val="clear" w:color="auto" w:fill="auto"/>
          </w:tcPr>
          <w:p w14:paraId="1889548D" w14:textId="170BDF6A" w:rsidR="00313F31" w:rsidRPr="008E14F9" w:rsidRDefault="00707121" w:rsidP="00A21B8F">
            <w:pPr>
              <w:ind w:right="37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76 953,7</w:t>
            </w:r>
          </w:p>
        </w:tc>
      </w:tr>
    </w:tbl>
    <w:p w14:paraId="6FDD58DD" w14:textId="77777777" w:rsidR="00515756" w:rsidRDefault="00515756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19A70BDA" w14:textId="77777777" w:rsidR="00515756" w:rsidRDefault="00515756" w:rsidP="00515756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515756" w:rsidSect="00D35D0E">
          <w:pgSz w:w="16838" w:h="11905" w:orient="landscape"/>
          <w:pgMar w:top="709" w:right="709" w:bottom="992" w:left="357" w:header="720" w:footer="720" w:gutter="0"/>
          <w:cols w:space="720"/>
          <w:noEndnote/>
          <w:titlePg/>
          <w:docGrid w:linePitch="360"/>
        </w:sectPr>
      </w:pPr>
    </w:p>
    <w:p w14:paraId="061F8477" w14:textId="7769F5EF" w:rsidR="00101273" w:rsidRPr="00101273" w:rsidRDefault="00101273" w:rsidP="00101273">
      <w:pPr>
        <w:pStyle w:val="ConsPlusNormal"/>
        <w:widowControl/>
        <w:ind w:left="6237" w:firstLine="0"/>
        <w:outlineLvl w:val="2"/>
        <w:rPr>
          <w:rFonts w:ascii="Times New Roman" w:hAnsi="Times New Roman" w:cs="Times New Roman"/>
        </w:rPr>
      </w:pPr>
      <w:r w:rsidRPr="00101273">
        <w:rPr>
          <w:rFonts w:ascii="Times New Roman" w:hAnsi="Times New Roman" w:cs="Times New Roman"/>
        </w:rPr>
        <w:lastRenderedPageBreak/>
        <w:t xml:space="preserve">Приложение № </w:t>
      </w:r>
      <w:r w:rsidR="002C2E57">
        <w:rPr>
          <w:rFonts w:ascii="Times New Roman" w:hAnsi="Times New Roman" w:cs="Times New Roman"/>
        </w:rPr>
        <w:t>5</w:t>
      </w:r>
    </w:p>
    <w:p w14:paraId="02298806" w14:textId="6E458F99" w:rsidR="00101273" w:rsidRPr="00101273" w:rsidRDefault="00101273" w:rsidP="00101273">
      <w:pPr>
        <w:autoSpaceDE w:val="0"/>
        <w:autoSpaceDN w:val="0"/>
        <w:adjustRightInd w:val="0"/>
        <w:ind w:left="6237"/>
        <w:rPr>
          <w:rFonts w:ascii="Times New Roman" w:hAnsi="Times New Roman"/>
          <w:sz w:val="20"/>
          <w:szCs w:val="20"/>
        </w:rPr>
      </w:pPr>
      <w:r w:rsidRPr="00101273">
        <w:rPr>
          <w:rFonts w:ascii="Times New Roman" w:hAnsi="Times New Roman"/>
          <w:sz w:val="20"/>
          <w:szCs w:val="20"/>
        </w:rPr>
        <w:t xml:space="preserve">к муниципальной программе «Управление муниципальными финансами» </w:t>
      </w:r>
    </w:p>
    <w:p w14:paraId="5EFB4123" w14:textId="77777777" w:rsidR="00515756" w:rsidRPr="00EB5859" w:rsidRDefault="00515756" w:rsidP="00896F74">
      <w:pPr>
        <w:spacing w:after="0" w:line="240" w:lineRule="auto"/>
        <w:ind w:left="4820"/>
        <w:jc w:val="center"/>
        <w:rPr>
          <w:rFonts w:ascii="Times New Roman" w:hAnsi="Times New Roman"/>
        </w:rPr>
      </w:pPr>
    </w:p>
    <w:p w14:paraId="67FECF8D" w14:textId="77777777" w:rsidR="00515756" w:rsidRPr="00B13069" w:rsidRDefault="00515756" w:rsidP="00515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069">
        <w:rPr>
          <w:rFonts w:ascii="Times New Roman" w:hAnsi="Times New Roman"/>
          <w:b/>
          <w:bCs/>
          <w:sz w:val="24"/>
          <w:szCs w:val="24"/>
        </w:rPr>
        <w:t xml:space="preserve">Подпрограмма </w:t>
      </w:r>
    </w:p>
    <w:p w14:paraId="356D4D62" w14:textId="77777777" w:rsidR="00515756" w:rsidRPr="00B13069" w:rsidRDefault="00515756" w:rsidP="00515756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069">
        <w:rPr>
          <w:rFonts w:ascii="Times New Roman" w:hAnsi="Times New Roman"/>
          <w:b/>
          <w:bCs/>
          <w:sz w:val="24"/>
          <w:szCs w:val="24"/>
        </w:rPr>
        <w:t xml:space="preserve">«Создание условий для эффективного и ответственного управления муниципальными финансами» </w:t>
      </w:r>
    </w:p>
    <w:p w14:paraId="3D3E776D" w14:textId="77777777" w:rsidR="00515756" w:rsidRPr="00B13069" w:rsidRDefault="00515756" w:rsidP="0051575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0786DBC" w14:textId="77777777" w:rsidR="00515756" w:rsidRPr="00B13069" w:rsidRDefault="00515756" w:rsidP="00515756">
      <w:pPr>
        <w:pStyle w:val="ConsPlusCell"/>
        <w:jc w:val="center"/>
        <w:rPr>
          <w:rFonts w:ascii="Times New Roman" w:hAnsi="Times New Roman" w:cs="Times New Roman"/>
          <w:sz w:val="24"/>
          <w:szCs w:val="24"/>
        </w:rPr>
      </w:pPr>
      <w:r w:rsidRPr="00B13069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471696AB" w14:textId="77777777" w:rsidR="00515756" w:rsidRPr="00B13069" w:rsidRDefault="00515756" w:rsidP="005157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07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307"/>
      </w:tblGrid>
      <w:tr w:rsidR="00515756" w:rsidRPr="00EB5859" w14:paraId="3F1B485F" w14:textId="77777777" w:rsidTr="00101273">
        <w:trPr>
          <w:trHeight w:val="600"/>
        </w:trPr>
        <w:tc>
          <w:tcPr>
            <w:tcW w:w="2400" w:type="dxa"/>
          </w:tcPr>
          <w:p w14:paraId="489F020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307" w:type="dxa"/>
          </w:tcPr>
          <w:p w14:paraId="171C98B6" w14:textId="77777777" w:rsidR="00515756" w:rsidRPr="00EB5859" w:rsidRDefault="00515756" w:rsidP="00BA3D6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«Создание условий для эффективного и ответственного управления муниципальными финансами» (далее - подпрограмма)</w:t>
            </w:r>
          </w:p>
        </w:tc>
      </w:tr>
      <w:tr w:rsidR="00515756" w:rsidRPr="00EB5859" w14:paraId="3B5B3136" w14:textId="77777777" w:rsidTr="00101273">
        <w:trPr>
          <w:trHeight w:val="600"/>
        </w:trPr>
        <w:tc>
          <w:tcPr>
            <w:tcW w:w="2400" w:type="dxa"/>
          </w:tcPr>
          <w:p w14:paraId="14B43E94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07" w:type="dxa"/>
          </w:tcPr>
          <w:p w14:paraId="61D173FA" w14:textId="77777777" w:rsidR="00515756" w:rsidRPr="00EB5859" w:rsidRDefault="00515756" w:rsidP="00101273">
            <w:pPr>
              <w:pStyle w:val="ConsPlusCell"/>
              <w:ind w:right="142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«Управление муниципальными финансами» </w:t>
            </w:r>
          </w:p>
        </w:tc>
      </w:tr>
      <w:tr w:rsidR="00515756" w:rsidRPr="00EB5859" w14:paraId="7A628F0B" w14:textId="77777777" w:rsidTr="00101273">
        <w:trPr>
          <w:trHeight w:val="600"/>
        </w:trPr>
        <w:tc>
          <w:tcPr>
            <w:tcW w:w="2400" w:type="dxa"/>
          </w:tcPr>
          <w:p w14:paraId="347BB3F8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307" w:type="dxa"/>
          </w:tcPr>
          <w:p w14:paraId="08B3F249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515756" w:rsidRPr="00EB5859" w14:paraId="64629C6B" w14:textId="77777777" w:rsidTr="00101273">
        <w:trPr>
          <w:trHeight w:val="1185"/>
        </w:trPr>
        <w:tc>
          <w:tcPr>
            <w:tcW w:w="2400" w:type="dxa"/>
          </w:tcPr>
          <w:p w14:paraId="32167F80" w14:textId="77777777" w:rsidR="00515756" w:rsidRPr="00EB5859" w:rsidRDefault="0051575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</w:p>
        </w:tc>
        <w:tc>
          <w:tcPr>
            <w:tcW w:w="7307" w:type="dxa"/>
          </w:tcPr>
          <w:p w14:paraId="2426178F" w14:textId="77777777" w:rsidR="00515756" w:rsidRPr="00EB5859" w:rsidRDefault="00515756" w:rsidP="00BA3D66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</w:tr>
      <w:tr w:rsidR="00515756" w:rsidRPr="00EB5859" w14:paraId="3F32F93F" w14:textId="77777777" w:rsidTr="00101273">
        <w:trPr>
          <w:trHeight w:val="416"/>
        </w:trPr>
        <w:tc>
          <w:tcPr>
            <w:tcW w:w="2400" w:type="dxa"/>
          </w:tcPr>
          <w:p w14:paraId="36179C0C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</w:p>
        </w:tc>
        <w:tc>
          <w:tcPr>
            <w:tcW w:w="7307" w:type="dxa"/>
          </w:tcPr>
          <w:p w14:paraId="42CA56C5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1. Создание условий для обеспечения финансовой устойчивости бюджетов поселений Большемуртинского района.</w:t>
            </w:r>
          </w:p>
          <w:p w14:paraId="676F984F" w14:textId="77777777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2. Повышение качества управления муниципальными финансами</w:t>
            </w:r>
          </w:p>
        </w:tc>
      </w:tr>
      <w:tr w:rsidR="00515756" w:rsidRPr="00EB5859" w14:paraId="6B22DCE5" w14:textId="77777777" w:rsidTr="00101273">
        <w:trPr>
          <w:trHeight w:val="1124"/>
        </w:trPr>
        <w:tc>
          <w:tcPr>
            <w:tcW w:w="2400" w:type="dxa"/>
          </w:tcPr>
          <w:p w14:paraId="2190CAF8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B5859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307" w:type="dxa"/>
          </w:tcPr>
          <w:p w14:paraId="4AC740D8" w14:textId="77777777" w:rsidR="00515756" w:rsidRPr="00FD30AC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FD30AC">
              <w:rPr>
                <w:rFonts w:ascii="Times New Roman" w:hAnsi="Times New Roman"/>
              </w:rPr>
              <w:t>1. Минимальный размер бюджетной обеспеченности поселений Большемуртинского района после выравнивания не менее 1,5 тыс. рублей ежегодно.</w:t>
            </w:r>
          </w:p>
          <w:p w14:paraId="590F7383" w14:textId="1D9D4A76" w:rsidR="00515756" w:rsidRPr="00FD30AC" w:rsidRDefault="00515756" w:rsidP="00FD30AC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FD30AC">
              <w:rPr>
                <w:rFonts w:ascii="Times New Roman" w:hAnsi="Times New Roman"/>
              </w:rPr>
              <w:t>2. Объем налоговых и неналоговых доходов местных бюджетов в общем объеме доходов местных бюджетов (</w:t>
            </w:r>
            <w:r w:rsidR="00A966C1">
              <w:rPr>
                <w:rFonts w:ascii="Times New Roman" w:hAnsi="Times New Roman"/>
              </w:rPr>
              <w:t>132,8</w:t>
            </w:r>
            <w:r w:rsidRPr="00FD30AC">
              <w:rPr>
                <w:rFonts w:ascii="Times New Roman" w:hAnsi="Times New Roman"/>
              </w:rPr>
              <w:t xml:space="preserve"> млн. рублей в 20</w:t>
            </w:r>
            <w:r w:rsidR="008F5D37" w:rsidRPr="00FD30AC">
              <w:rPr>
                <w:rFonts w:ascii="Times New Roman" w:hAnsi="Times New Roman"/>
              </w:rPr>
              <w:t>2</w:t>
            </w:r>
            <w:r w:rsidR="00FD30AC" w:rsidRPr="00FD30AC">
              <w:rPr>
                <w:rFonts w:ascii="Times New Roman" w:hAnsi="Times New Roman"/>
              </w:rPr>
              <w:t>4</w:t>
            </w:r>
            <w:r w:rsidRPr="00FD30AC">
              <w:rPr>
                <w:rFonts w:ascii="Times New Roman" w:hAnsi="Times New Roman"/>
              </w:rPr>
              <w:t xml:space="preserve"> году, </w:t>
            </w:r>
            <w:r w:rsidR="00A966C1">
              <w:rPr>
                <w:rFonts w:ascii="Times New Roman" w:hAnsi="Times New Roman"/>
              </w:rPr>
              <w:t>156,8</w:t>
            </w:r>
            <w:r w:rsidR="00FD30AC" w:rsidRPr="00FD30AC">
              <w:rPr>
                <w:rFonts w:ascii="Times New Roman" w:hAnsi="Times New Roman"/>
              </w:rPr>
              <w:t> </w:t>
            </w:r>
            <w:r w:rsidRPr="00FD30AC">
              <w:rPr>
                <w:rFonts w:ascii="Times New Roman" w:hAnsi="Times New Roman"/>
              </w:rPr>
              <w:t>млн. рублей в 20</w:t>
            </w:r>
            <w:r w:rsidR="008F5D37" w:rsidRPr="00FD30AC">
              <w:rPr>
                <w:rFonts w:ascii="Times New Roman" w:hAnsi="Times New Roman"/>
              </w:rPr>
              <w:t>2</w:t>
            </w:r>
            <w:r w:rsidR="00FD30AC" w:rsidRPr="00FD30AC">
              <w:rPr>
                <w:rFonts w:ascii="Times New Roman" w:hAnsi="Times New Roman"/>
              </w:rPr>
              <w:t>5</w:t>
            </w:r>
            <w:r w:rsidRPr="00FD30AC">
              <w:rPr>
                <w:rFonts w:ascii="Times New Roman" w:hAnsi="Times New Roman"/>
              </w:rPr>
              <w:t xml:space="preserve">году, </w:t>
            </w:r>
            <w:r w:rsidR="00FD30AC" w:rsidRPr="00FD30AC">
              <w:rPr>
                <w:rFonts w:ascii="Times New Roman" w:hAnsi="Times New Roman"/>
              </w:rPr>
              <w:t>160,9</w:t>
            </w:r>
            <w:r w:rsidRPr="00FD30AC">
              <w:rPr>
                <w:rFonts w:ascii="Times New Roman" w:hAnsi="Times New Roman"/>
              </w:rPr>
              <w:t xml:space="preserve"> млн. рублей в 202</w:t>
            </w:r>
            <w:r w:rsidR="00FD30AC" w:rsidRPr="00FD30AC">
              <w:rPr>
                <w:rFonts w:ascii="Times New Roman" w:hAnsi="Times New Roman"/>
              </w:rPr>
              <w:t>6</w:t>
            </w:r>
            <w:r w:rsidRPr="00FD30AC">
              <w:rPr>
                <w:rFonts w:ascii="Times New Roman" w:hAnsi="Times New Roman"/>
              </w:rPr>
              <w:t xml:space="preserve"> году, </w:t>
            </w:r>
            <w:r w:rsidR="00FD30AC" w:rsidRPr="00FD30AC">
              <w:rPr>
                <w:rFonts w:ascii="Times New Roman" w:hAnsi="Times New Roman"/>
              </w:rPr>
              <w:t>171,8 </w:t>
            </w:r>
            <w:r w:rsidRPr="00FD30AC">
              <w:rPr>
                <w:rFonts w:ascii="Times New Roman" w:hAnsi="Times New Roman"/>
              </w:rPr>
              <w:t>млн.</w:t>
            </w:r>
            <w:r w:rsidR="00FD30AC" w:rsidRPr="00FD30AC">
              <w:rPr>
                <w:rFonts w:ascii="Times New Roman" w:hAnsi="Times New Roman"/>
              </w:rPr>
              <w:t> </w:t>
            </w:r>
            <w:r w:rsidRPr="00FD30AC">
              <w:rPr>
                <w:rFonts w:ascii="Times New Roman" w:hAnsi="Times New Roman"/>
              </w:rPr>
              <w:t>рублей в 202</w:t>
            </w:r>
            <w:r w:rsidR="00FD30AC" w:rsidRPr="00FD30AC">
              <w:rPr>
                <w:rFonts w:ascii="Times New Roman" w:hAnsi="Times New Roman"/>
              </w:rPr>
              <w:t>7</w:t>
            </w:r>
            <w:r w:rsidRPr="00FD30AC">
              <w:rPr>
                <w:rFonts w:ascii="Times New Roman" w:hAnsi="Times New Roman"/>
              </w:rPr>
              <w:t xml:space="preserve"> году).</w:t>
            </w:r>
          </w:p>
          <w:p w14:paraId="40CF48A6" w14:textId="0595A8B6" w:rsidR="00515756" w:rsidRPr="00EB585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ind w:firstLine="405"/>
              <w:jc w:val="both"/>
              <w:rPr>
                <w:rFonts w:ascii="Times New Roman" w:hAnsi="Times New Roman"/>
              </w:rPr>
            </w:pPr>
            <w:r w:rsidRPr="00EB5859">
              <w:rPr>
                <w:rFonts w:ascii="Times New Roman" w:hAnsi="Times New Roman"/>
              </w:rPr>
              <w:t>3. 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      </w:r>
          </w:p>
        </w:tc>
      </w:tr>
      <w:tr w:rsidR="00515756" w:rsidRPr="00EB5859" w14:paraId="6829A021" w14:textId="77777777" w:rsidTr="00101273">
        <w:trPr>
          <w:trHeight w:val="840"/>
        </w:trPr>
        <w:tc>
          <w:tcPr>
            <w:tcW w:w="2400" w:type="dxa"/>
          </w:tcPr>
          <w:p w14:paraId="3381402B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307" w:type="dxa"/>
          </w:tcPr>
          <w:p w14:paraId="00877895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15756" w:rsidRPr="00EB5859" w14:paraId="2F4F61D9" w14:textId="77777777" w:rsidTr="00101273">
        <w:trPr>
          <w:trHeight w:val="416"/>
        </w:trPr>
        <w:tc>
          <w:tcPr>
            <w:tcW w:w="2400" w:type="dxa"/>
          </w:tcPr>
          <w:p w14:paraId="1FF0EE14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307" w:type="dxa"/>
          </w:tcPr>
          <w:p w14:paraId="78EA3D45" w14:textId="6A4810A2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 xml:space="preserve">Общий объем бюджетных ассигнований на реализацию подпрограммы составляет </w:t>
            </w:r>
            <w:r w:rsidR="00A966C1">
              <w:rPr>
                <w:rFonts w:ascii="Times New Roman" w:hAnsi="Times New Roman"/>
                <w:color w:val="000000" w:themeColor="text1"/>
              </w:rPr>
              <w:t>302 493,5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4D3D6F42" w14:textId="15061925" w:rsidR="00515756" w:rsidRPr="00474BC9" w:rsidRDefault="00474BC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42 352,0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48E22618" w14:textId="20AD77D1" w:rsidR="00515756" w:rsidRPr="00474BC9" w:rsidRDefault="00A966C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260 141,5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6DC4EDF" w14:textId="77777777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Объем финансирования по годам реализации подпрограммы:</w:t>
            </w:r>
          </w:p>
          <w:p w14:paraId="6CCA86EB" w14:textId="0E45CB54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b/>
                <w:color w:val="000000" w:themeColor="text1"/>
              </w:rPr>
              <w:t>20</w:t>
            </w:r>
            <w:r w:rsidR="003F3517" w:rsidRPr="00474BC9">
              <w:rPr>
                <w:rFonts w:ascii="Times New Roman" w:hAnsi="Times New Roman"/>
                <w:b/>
                <w:color w:val="000000" w:themeColor="text1"/>
              </w:rPr>
              <w:t>2</w:t>
            </w:r>
            <w:r w:rsidR="008A5A98" w:rsidRPr="00474BC9">
              <w:rPr>
                <w:rFonts w:ascii="Times New Roman" w:hAnsi="Times New Roman"/>
                <w:b/>
                <w:color w:val="000000" w:themeColor="text1"/>
              </w:rPr>
              <w:t>4</w:t>
            </w:r>
            <w:r w:rsidRPr="00474BC9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A966C1">
              <w:rPr>
                <w:rFonts w:ascii="Times New Roman" w:hAnsi="Times New Roman"/>
                <w:color w:val="000000" w:themeColor="text1"/>
              </w:rPr>
              <w:t>73 146,5</w:t>
            </w:r>
            <w:r w:rsidR="003F3517" w:rsidRPr="00474B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474BC9">
              <w:rPr>
                <w:rFonts w:ascii="Times New Roman" w:hAnsi="Times New Roman"/>
                <w:color w:val="000000" w:themeColor="text1"/>
              </w:rPr>
              <w:t>тыс. рублей, в том числе:</w:t>
            </w:r>
          </w:p>
          <w:p w14:paraId="30A6D145" w14:textId="12E6928D" w:rsidR="00515756" w:rsidRPr="00474BC9" w:rsidRDefault="008A5A98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10 124,7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0AB70D20" w14:textId="6076EA83" w:rsidR="00515756" w:rsidRPr="00474BC9" w:rsidRDefault="00A966C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63 021,8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B7F3BEC" w14:textId="210E986C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050E1B" w:rsidRPr="00474BC9">
              <w:rPr>
                <w:rFonts w:ascii="Times New Roman" w:hAnsi="Times New Roman"/>
                <w:b/>
                <w:color w:val="000000" w:themeColor="text1"/>
              </w:rPr>
              <w:t>5</w:t>
            </w:r>
            <w:r w:rsidRPr="00474BC9">
              <w:rPr>
                <w:rFonts w:ascii="Times New Roman" w:hAnsi="Times New Roman"/>
                <w:b/>
                <w:color w:val="000000" w:themeColor="text1"/>
              </w:rPr>
              <w:t xml:space="preserve"> год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– </w:t>
            </w:r>
            <w:r w:rsidR="00A966C1">
              <w:rPr>
                <w:rFonts w:ascii="Times New Roman" w:hAnsi="Times New Roman"/>
                <w:color w:val="000000" w:themeColor="text1"/>
              </w:rPr>
              <w:t>81 367,3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4B2AA885" w14:textId="1A59ACE9" w:rsidR="00515756" w:rsidRPr="00474BC9" w:rsidRDefault="00050E1B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12 395,1</w:t>
            </w:r>
            <w:r w:rsidR="003F3517" w:rsidRPr="00474B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>тыс. рублей – средства краевого бюджета;</w:t>
            </w:r>
          </w:p>
          <w:p w14:paraId="3E8FE3B6" w14:textId="5F1D2AF9" w:rsidR="00515756" w:rsidRPr="00474BC9" w:rsidRDefault="00A966C1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68 972,2</w:t>
            </w:r>
            <w:r w:rsidR="003F3517" w:rsidRPr="00474BC9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>тыс. рублей – средства районного бюджета.</w:t>
            </w:r>
          </w:p>
          <w:p w14:paraId="311F9E73" w14:textId="4AA6E121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8E14F9" w:rsidRPr="00474BC9">
              <w:rPr>
                <w:rFonts w:ascii="Times New Roman" w:hAnsi="Times New Roman"/>
                <w:b/>
                <w:color w:val="000000" w:themeColor="text1"/>
              </w:rPr>
              <w:t>6</w:t>
            </w:r>
            <w:r w:rsidRPr="00474BC9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8E14F9" w:rsidRPr="00474BC9">
              <w:rPr>
                <w:rFonts w:ascii="Times New Roman" w:hAnsi="Times New Roman"/>
                <w:color w:val="000000" w:themeColor="text1"/>
              </w:rPr>
              <w:t>75 231,0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250E79BF" w14:textId="728A07E0" w:rsidR="00515756" w:rsidRPr="00474BC9" w:rsidRDefault="008E14F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9 916,1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3761514E" w14:textId="5E6673E3" w:rsidR="00515756" w:rsidRPr="00474BC9" w:rsidRDefault="008E14F9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65 314,9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бюджета.</w:t>
            </w:r>
          </w:p>
          <w:p w14:paraId="2B78EAAA" w14:textId="2414A9DF" w:rsidR="00515756" w:rsidRPr="00474BC9" w:rsidRDefault="00515756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b/>
                <w:color w:val="000000" w:themeColor="text1"/>
              </w:rPr>
              <w:t>202</w:t>
            </w:r>
            <w:r w:rsidR="008E14F9" w:rsidRPr="00474BC9">
              <w:rPr>
                <w:rFonts w:ascii="Times New Roman" w:hAnsi="Times New Roman"/>
                <w:b/>
                <w:color w:val="000000" w:themeColor="text1"/>
              </w:rPr>
              <w:t>7</w:t>
            </w:r>
            <w:r w:rsidRPr="00474BC9">
              <w:rPr>
                <w:rFonts w:ascii="Times New Roman" w:hAnsi="Times New Roman"/>
                <w:b/>
                <w:color w:val="000000" w:themeColor="text1"/>
              </w:rPr>
              <w:t xml:space="preserve"> год 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– </w:t>
            </w:r>
            <w:r w:rsidR="00AD30DA" w:rsidRPr="00474BC9">
              <w:rPr>
                <w:rFonts w:ascii="Times New Roman" w:hAnsi="Times New Roman"/>
                <w:color w:val="000000" w:themeColor="text1"/>
              </w:rPr>
              <w:t>72 748,7</w:t>
            </w:r>
            <w:r w:rsidRPr="00474BC9">
              <w:rPr>
                <w:rFonts w:ascii="Times New Roman" w:hAnsi="Times New Roman"/>
                <w:color w:val="000000" w:themeColor="text1"/>
              </w:rPr>
              <w:t xml:space="preserve"> тыс. рублей, в том числе:</w:t>
            </w:r>
          </w:p>
          <w:p w14:paraId="58CF409E" w14:textId="6B73E36C" w:rsidR="00515756" w:rsidRPr="00474BC9" w:rsidRDefault="00AD30DA" w:rsidP="00BA3D6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9 916,1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краевого бюджета;</w:t>
            </w:r>
          </w:p>
          <w:p w14:paraId="24BE304B" w14:textId="35854177" w:rsidR="004A2F0D" w:rsidRPr="00EB5859" w:rsidRDefault="00AD30DA" w:rsidP="004A2F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74BC9">
              <w:rPr>
                <w:rFonts w:ascii="Times New Roman" w:hAnsi="Times New Roman"/>
                <w:color w:val="000000" w:themeColor="text1"/>
              </w:rPr>
              <w:t>62 832,6</w:t>
            </w:r>
            <w:r w:rsidR="00515756" w:rsidRPr="00474BC9">
              <w:rPr>
                <w:rFonts w:ascii="Times New Roman" w:hAnsi="Times New Roman"/>
                <w:color w:val="000000" w:themeColor="text1"/>
              </w:rPr>
              <w:t xml:space="preserve"> тыс. рублей – средства районного бюджета</w:t>
            </w:r>
            <w:r w:rsidRPr="00474BC9">
              <w:rPr>
                <w:rFonts w:ascii="Times New Roman" w:hAnsi="Times New Roman"/>
                <w:color w:val="000000" w:themeColor="text1"/>
              </w:rPr>
              <w:t>.</w:t>
            </w:r>
          </w:p>
        </w:tc>
      </w:tr>
      <w:tr w:rsidR="00515756" w:rsidRPr="00EB5859" w14:paraId="5C3E5A41" w14:textId="77777777" w:rsidTr="00101273">
        <w:trPr>
          <w:trHeight w:val="416"/>
        </w:trPr>
        <w:tc>
          <w:tcPr>
            <w:tcW w:w="2400" w:type="dxa"/>
          </w:tcPr>
          <w:p w14:paraId="136988F1" w14:textId="77777777" w:rsidR="00515756" w:rsidRPr="00EB5859" w:rsidRDefault="00515756" w:rsidP="00BA3D66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B585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Система организации </w:t>
            </w:r>
            <w:proofErr w:type="gramStart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B5859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307" w:type="dxa"/>
          </w:tcPr>
          <w:p w14:paraId="52B7477D" w14:textId="77777777" w:rsidR="00515756" w:rsidRPr="00FB4616" w:rsidRDefault="00FB4616" w:rsidP="00BA3D66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B4616">
              <w:rPr>
                <w:rFonts w:ascii="Times New Roman" w:hAnsi="Times New Roman"/>
                <w:sz w:val="22"/>
                <w:szCs w:val="22"/>
              </w:rPr>
              <w:t>Финансовое управление администрации Большемуртинского района</w:t>
            </w:r>
          </w:p>
        </w:tc>
      </w:tr>
    </w:tbl>
    <w:p w14:paraId="5F195344" w14:textId="77777777" w:rsidR="00515756" w:rsidRPr="00EB5859" w:rsidRDefault="00515756" w:rsidP="00515756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699C47DE" w14:textId="1DA4F3E9" w:rsidR="00515756" w:rsidRPr="00F5275D" w:rsidRDefault="00515756" w:rsidP="00515756">
      <w:pPr>
        <w:autoSpaceDE w:val="0"/>
        <w:autoSpaceDN w:val="0"/>
        <w:adjustRightInd w:val="0"/>
        <w:spacing w:line="240" w:lineRule="auto"/>
        <w:ind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F5275D">
        <w:rPr>
          <w:rFonts w:ascii="Times New Roman" w:hAnsi="Times New Roman"/>
          <w:sz w:val="24"/>
          <w:szCs w:val="24"/>
        </w:rPr>
        <w:t>2. Постановка проблемы и обоснование необходимости разработки подпрограммы</w:t>
      </w:r>
    </w:p>
    <w:p w14:paraId="2B7E0CA1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На сегодняшний день выстраивание эффективной системы межбюджетных отношений является одной из самых трудных задач в области бюджетного регулирования. В соответствии со статьей 130 Конституции Российской Федерации органы местного самоуправления обеспечивают самостоятельное решение населением вопросов местного значения, перечень которых содержится в Федеральном законе от 06.10.2003 № 131-ФЗ «Об общих принципах организации местного самоуправления в Российской Федерации». В целях реализации органами местного самоуправления закрепленных за ними полномочий Бюджетным кодексом Российской Федерации предусмотрен перечень налоговых и неналоговых доходов, поступающих в местные бюджеты. При этом совокупный объем собственных доходов в значительной степени не покрывает общий объем расходных обязательств бюджета Большемуртинского района. Кроме того, реализация отдельных полномочий органов местного самоуправления требует целевого финансового участия со стороны регионального бюджета, а отдельные полномочия органов государственной власти субъектов Российской </w:t>
      </w:r>
      <w:proofErr w:type="gramStart"/>
      <w:r w:rsidRPr="00B13069">
        <w:rPr>
          <w:rFonts w:ascii="Times New Roman" w:hAnsi="Times New Roman"/>
          <w:sz w:val="24"/>
          <w:szCs w:val="24"/>
        </w:rPr>
        <w:t>Федерации</w:t>
      </w:r>
      <w:proofErr w:type="gramEnd"/>
      <w:r w:rsidRPr="00B13069">
        <w:rPr>
          <w:rFonts w:ascii="Times New Roman" w:hAnsi="Times New Roman"/>
          <w:sz w:val="24"/>
          <w:szCs w:val="24"/>
        </w:rPr>
        <w:t xml:space="preserve"> возможно реализовать только на уровне органов местного самоуправления.</w:t>
      </w:r>
    </w:p>
    <w:p w14:paraId="1DB7556E" w14:textId="2D0C22A4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7C1AD7">
        <w:rPr>
          <w:rFonts w:ascii="Times New Roman" w:hAnsi="Times New Roman"/>
          <w:sz w:val="24"/>
          <w:szCs w:val="24"/>
        </w:rPr>
        <w:t>В 2007 году в Красноярском крае был принят Закон края от 10.07.2007 №</w:t>
      </w:r>
      <w:r w:rsidR="007C1AD7" w:rsidRPr="007C1AD7">
        <w:rPr>
          <w:rFonts w:ascii="Times New Roman" w:hAnsi="Times New Roman"/>
          <w:sz w:val="24"/>
          <w:szCs w:val="24"/>
        </w:rPr>
        <w:t> </w:t>
      </w:r>
      <w:r w:rsidRPr="007C1AD7">
        <w:rPr>
          <w:rFonts w:ascii="Times New Roman" w:hAnsi="Times New Roman"/>
          <w:sz w:val="24"/>
          <w:szCs w:val="24"/>
        </w:rPr>
        <w:t xml:space="preserve">2-317 </w:t>
      </w:r>
      <w:r w:rsidRPr="00B13069">
        <w:rPr>
          <w:rFonts w:ascii="Times New Roman" w:hAnsi="Times New Roman"/>
          <w:sz w:val="24"/>
          <w:szCs w:val="24"/>
        </w:rPr>
        <w:t>«О межбюджетных отношениях в Красноярском крае» (далее – Закон края). В целях формирования собственной налоговой базы местных бюджетов Законом края были закреплены следующие налоговые источники:</w:t>
      </w:r>
    </w:p>
    <w:p w14:paraId="1D5527BE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единый норматив отчислений от налога на прибыль организаций, зачисляемого в бюджеты субъектов Российской Федерации, в размере 10 процентов;</w:t>
      </w:r>
    </w:p>
    <w:p w14:paraId="66E26223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единый норматив отчислений от налога на доходы физических лиц в бюджеты муниципальных районов и городских округов Красноярского края в размере 10 процентов.</w:t>
      </w:r>
    </w:p>
    <w:p w14:paraId="15DBC8CF" w14:textId="602FA665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7C1AD7">
        <w:rPr>
          <w:rFonts w:ascii="Times New Roman" w:hAnsi="Times New Roman"/>
          <w:sz w:val="24"/>
          <w:szCs w:val="24"/>
        </w:rPr>
        <w:t>В 20</w:t>
      </w:r>
      <w:r w:rsidR="00982534" w:rsidRPr="007C1AD7">
        <w:rPr>
          <w:rFonts w:ascii="Times New Roman" w:hAnsi="Times New Roman"/>
          <w:sz w:val="24"/>
          <w:szCs w:val="24"/>
        </w:rPr>
        <w:t>2</w:t>
      </w:r>
      <w:r w:rsidR="007C1AD7" w:rsidRPr="007C1AD7">
        <w:rPr>
          <w:rFonts w:ascii="Times New Roman" w:hAnsi="Times New Roman"/>
          <w:sz w:val="24"/>
          <w:szCs w:val="24"/>
        </w:rPr>
        <w:t>4</w:t>
      </w:r>
      <w:r w:rsidRPr="007C1AD7">
        <w:rPr>
          <w:rFonts w:ascii="Times New Roman" w:hAnsi="Times New Roman"/>
          <w:sz w:val="24"/>
          <w:szCs w:val="24"/>
        </w:rPr>
        <w:t>-202</w:t>
      </w:r>
      <w:r w:rsidR="007C1AD7" w:rsidRPr="007C1AD7">
        <w:rPr>
          <w:rFonts w:ascii="Times New Roman" w:hAnsi="Times New Roman"/>
          <w:sz w:val="24"/>
          <w:szCs w:val="24"/>
        </w:rPr>
        <w:t>7</w:t>
      </w:r>
      <w:r w:rsidRPr="007C1AD7">
        <w:rPr>
          <w:rFonts w:ascii="Times New Roman" w:hAnsi="Times New Roman"/>
          <w:sz w:val="24"/>
          <w:szCs w:val="24"/>
        </w:rPr>
        <w:t xml:space="preserve"> </w:t>
      </w:r>
      <w:r w:rsidRPr="00B13069">
        <w:rPr>
          <w:rFonts w:ascii="Times New Roman" w:hAnsi="Times New Roman"/>
          <w:sz w:val="24"/>
          <w:szCs w:val="24"/>
        </w:rPr>
        <w:t>годах, учитывая перераспределение полномочий между субъектами Российской Федерации и муниципальными образованиями в соответствии с федеральным законодательством, будут сохранены единые нормативы отчислений в местные бюджеты от налога на прибыль организаций и от налога на доходы физических лиц.</w:t>
      </w:r>
    </w:p>
    <w:p w14:paraId="2BB37CD9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Выстраивание эффективной системы межбюджетных отношений между краевым и районным бюджетом в значительной степени определяется стабильностью доходных источников и расходных обязательств бюджетов бюджетной системы Перераспределение полномочий между Красноярским краем и Большемуртинским районом в соответствии с федеральным законодательством приводит к необходимости изменения доходных источников между уровнями бюджетной системы.</w:t>
      </w:r>
    </w:p>
    <w:p w14:paraId="1FC96DE5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B13069">
        <w:rPr>
          <w:rFonts w:ascii="Times New Roman" w:hAnsi="Times New Roman"/>
          <w:sz w:val="24"/>
          <w:szCs w:val="24"/>
        </w:rPr>
        <w:t>Большемуртинском</w:t>
      </w:r>
      <w:proofErr w:type="spellEnd"/>
      <w:r w:rsidRPr="00B13069">
        <w:rPr>
          <w:rFonts w:ascii="Times New Roman" w:hAnsi="Times New Roman"/>
          <w:sz w:val="24"/>
          <w:szCs w:val="24"/>
        </w:rPr>
        <w:t xml:space="preserve"> районе осуществляется мониторинг финансовой ситуации в муниципальных образованиях. Данный мониторинг осуществляется в целях </w:t>
      </w:r>
      <w:proofErr w:type="gramStart"/>
      <w:r w:rsidRPr="00B1306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13069">
        <w:rPr>
          <w:rFonts w:ascii="Times New Roman" w:hAnsi="Times New Roman"/>
          <w:sz w:val="24"/>
          <w:szCs w:val="24"/>
        </w:rPr>
        <w:t xml:space="preserve"> соблюдением бюджетного законодательства и обеспечения ответственной финансовой политики в поселениях. </w:t>
      </w:r>
    </w:p>
    <w:p w14:paraId="0D89B499" w14:textId="410070B8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Эффективность реализации органами местного самоуправления района закрепленных за ними полномочий напрямую зависит от выстроенной в Красноярском крае системы межбюджетных отношений, обеспечивающей стабильность при формировании доходной части районного бюджета.</w:t>
      </w:r>
    </w:p>
    <w:p w14:paraId="76E21337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5A0829AD" w14:textId="77777777" w:rsidR="00515756" w:rsidRPr="00B13069" w:rsidRDefault="00515756" w:rsidP="00B13069">
      <w:pPr>
        <w:autoSpaceDE w:val="0"/>
        <w:autoSpaceDN w:val="0"/>
        <w:adjustRightInd w:val="0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3. Основная цель, задачи, этапы и сроки выполнения подпрограммы, целевые индикаторы</w:t>
      </w:r>
    </w:p>
    <w:p w14:paraId="0633C611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0B422317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lastRenderedPageBreak/>
        <w:t>3.2. Функции исполнителя подпрограммы в области реализации мероприятий осуществляет финансовое управление.</w:t>
      </w:r>
    </w:p>
    <w:p w14:paraId="0348E394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3.1. Целью подпрограммы является обеспечение равных условий для устойчивого и эффективного исполнения расходных обязательств Большемуртинского района, обеспечение сбалансированности и повышение финансовой самостоятельности бюджетов поселений.</w:t>
      </w:r>
    </w:p>
    <w:p w14:paraId="1E4F5D6A" w14:textId="77777777" w:rsidR="00515756" w:rsidRPr="00B13069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069">
        <w:rPr>
          <w:rFonts w:ascii="Times New Roman" w:hAnsi="Times New Roman" w:cs="Times New Roman"/>
          <w:sz w:val="24"/>
          <w:szCs w:val="24"/>
        </w:rPr>
        <w:t>3.5. Для достижения цели подпрограммы необходимо решить следующие задачи:</w:t>
      </w:r>
    </w:p>
    <w:p w14:paraId="65BF6B46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1) создание условий для обеспечения финансовой устойчивости бюджетов муниципального образования;</w:t>
      </w:r>
    </w:p>
    <w:p w14:paraId="7B833D02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2) повышение качества управления муниципальными финансами.</w:t>
      </w:r>
    </w:p>
    <w:p w14:paraId="74C87B19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3.6. Перечень целевых индикаторов подпрограммы приведен в приложении № 1 к подпрограмме.</w:t>
      </w:r>
    </w:p>
    <w:p w14:paraId="4A275436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</w:p>
    <w:p w14:paraId="61D66545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4. Механизм реализации подпрограммы</w:t>
      </w:r>
    </w:p>
    <w:p w14:paraId="78F7F71B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5BCFCE5A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4.1. Реализацию мероприятий подпрограммы осуществляет финансовое управление. Финансовое управление выбрано </w:t>
      </w:r>
      <w:proofErr w:type="gramStart"/>
      <w:r w:rsidRPr="00B13069">
        <w:rPr>
          <w:rFonts w:ascii="Times New Roman" w:hAnsi="Times New Roman"/>
          <w:sz w:val="24"/>
          <w:szCs w:val="24"/>
        </w:rPr>
        <w:t>в качестве исполнителя подпрограммы по принципу специализации его деятельности по созданию условий для развития межбюджетных отношений на территории</w:t>
      </w:r>
      <w:proofErr w:type="gramEnd"/>
      <w:r w:rsidRPr="00B13069">
        <w:rPr>
          <w:rFonts w:ascii="Times New Roman" w:hAnsi="Times New Roman"/>
          <w:sz w:val="24"/>
          <w:szCs w:val="24"/>
        </w:rPr>
        <w:t xml:space="preserve"> Большемуртинского района.</w:t>
      </w:r>
    </w:p>
    <w:p w14:paraId="4E2C432A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4.2. В рамках решения задач подпрограммы реализуются следующие мероприятия:</w:t>
      </w:r>
    </w:p>
    <w:p w14:paraId="13196E63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1) предоставление дотаций на выравнивание бюджетной обеспеченности поселений из районного фонда финансовой поддержки</w:t>
      </w:r>
    </w:p>
    <w:p w14:paraId="51AC946B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64C6BF82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2) предоставление дотации на выравнивание бюджетной обеспеченности поселений из районного фонда финансовой поддержки за счет сре</w:t>
      </w:r>
      <w:proofErr w:type="gramStart"/>
      <w:r w:rsidRPr="00B13069">
        <w:rPr>
          <w:rFonts w:ascii="Times New Roman" w:hAnsi="Times New Roman"/>
          <w:sz w:val="24"/>
          <w:szCs w:val="24"/>
        </w:rPr>
        <w:t>дств кр</w:t>
      </w:r>
      <w:proofErr w:type="gramEnd"/>
      <w:r w:rsidRPr="00B13069">
        <w:rPr>
          <w:rFonts w:ascii="Times New Roman" w:hAnsi="Times New Roman"/>
          <w:sz w:val="24"/>
          <w:szCs w:val="24"/>
        </w:rPr>
        <w:t>аевого бюджета</w:t>
      </w:r>
    </w:p>
    <w:p w14:paraId="37ADDAFC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Порядок наделения отдельными государственными полномочиями по расчету и предоставлению дотаций поселениям, входящим в состав муниципального района, за счет средств субвенций из краевого бюджета определен Законом Красноярского края.</w:t>
      </w:r>
    </w:p>
    <w:p w14:paraId="23B6B995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Объем дотаций на выравнивание бюджетной обеспеченности поселений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33FA6046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3) предоставление межбюджетных трансфертов по обеспечению сбалансированности бюджетов поселений Большемуртинского района.</w:t>
      </w:r>
    </w:p>
    <w:p w14:paraId="274C1A6C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Объем дотаций на поддержку мер по обеспечению сбалансированности бюджетов </w:t>
      </w:r>
      <w:proofErr w:type="gramStart"/>
      <w:r w:rsidRPr="00B13069">
        <w:rPr>
          <w:rFonts w:ascii="Times New Roman" w:hAnsi="Times New Roman"/>
          <w:sz w:val="24"/>
          <w:szCs w:val="24"/>
        </w:rPr>
        <w:t>поселений</w:t>
      </w:r>
      <w:proofErr w:type="gramEnd"/>
      <w:r w:rsidRPr="00B13069">
        <w:rPr>
          <w:rFonts w:ascii="Times New Roman" w:hAnsi="Times New Roman"/>
          <w:sz w:val="24"/>
          <w:szCs w:val="24"/>
        </w:rPr>
        <w:t xml:space="preserve"> и их распределение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2D9E7588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5) предоставление субсидий и субвенций бюджетам поселений Большемуртинского района по реализации ими отдельных расходных обязательств.</w:t>
      </w:r>
    </w:p>
    <w:p w14:paraId="330FA325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Объем средств и их распределение между муниципальными образованиями Большемуртинского района утверждаются решением Большемуртинского районного Совета депутатов о районном бюджете на очередной финансовый год и плановый период;</w:t>
      </w:r>
    </w:p>
    <w:p w14:paraId="79F299E1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6) проведение регулярного и оперативного мониторинга финансовой ситуации в поселениях Большемуртинского района.</w:t>
      </w:r>
    </w:p>
    <w:p w14:paraId="6B064BF7" w14:textId="77777777" w:rsidR="00515756" w:rsidRPr="00B13069" w:rsidRDefault="00515756" w:rsidP="00B13069">
      <w:pPr>
        <w:tabs>
          <w:tab w:val="num" w:pos="748"/>
        </w:tabs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В рамках данной задачи финансовым управлением будет продолжено проведение мониторинга финансовой ситуации в муниципальных образованиях района. Особое внимание будет уделено динамике кредиторской задолженности бюджетов, собираемости налогов, исполнению расходных обязательств поселений; </w:t>
      </w:r>
    </w:p>
    <w:p w14:paraId="6B9D2D0D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720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07D64257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41BBA566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5. Управление подпрограммой и </w:t>
      </w:r>
      <w:proofErr w:type="gramStart"/>
      <w:r w:rsidRPr="00B1306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13069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14:paraId="56C510D2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outlineLvl w:val="0"/>
        <w:rPr>
          <w:rFonts w:ascii="Times New Roman" w:hAnsi="Times New Roman"/>
          <w:sz w:val="24"/>
          <w:szCs w:val="24"/>
        </w:rPr>
      </w:pPr>
    </w:p>
    <w:p w14:paraId="61232F2A" w14:textId="77777777" w:rsidR="00515756" w:rsidRPr="00B13069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069">
        <w:rPr>
          <w:rFonts w:ascii="Times New Roman" w:hAnsi="Times New Roman" w:cs="Times New Roman"/>
          <w:sz w:val="24"/>
          <w:szCs w:val="24"/>
        </w:rPr>
        <w:lastRenderedPageBreak/>
        <w:t xml:space="preserve">5.1. Текущий </w:t>
      </w:r>
      <w:proofErr w:type="gramStart"/>
      <w:r w:rsidRPr="00B130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069">
        <w:rPr>
          <w:rFonts w:ascii="Times New Roman" w:hAnsi="Times New Roman" w:cs="Times New Roman"/>
          <w:sz w:val="24"/>
          <w:szCs w:val="24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1DD54729" w14:textId="77777777" w:rsidR="00515756" w:rsidRPr="00B13069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3069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B1306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13069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1A17AEC3" w14:textId="77777777" w:rsidR="00515756" w:rsidRPr="00B13069" w:rsidRDefault="00515756" w:rsidP="00B13069">
      <w:pPr>
        <w:pStyle w:val="ConsPlusCell"/>
        <w:ind w:right="-2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983187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</w:p>
    <w:p w14:paraId="7EB0D4D7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center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6. Оценка социально-экономической эффективности </w:t>
      </w:r>
      <w:r w:rsidRPr="00B13069">
        <w:rPr>
          <w:rFonts w:ascii="Times New Roman" w:hAnsi="Times New Roman"/>
          <w:sz w:val="24"/>
          <w:szCs w:val="24"/>
        </w:rPr>
        <w:br/>
        <w:t>от реализации подпрограммы</w:t>
      </w:r>
    </w:p>
    <w:p w14:paraId="60E24346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633BC858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 xml:space="preserve">Поставленные цели и задачи подпрограммы соответствуют социально-экономическим приоритетам Большемуртинского района </w:t>
      </w:r>
    </w:p>
    <w:p w14:paraId="0781B1BD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158C4401" w14:textId="67E4C6D3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B13069">
        <w:rPr>
          <w:rFonts w:ascii="Times New Roman" w:hAnsi="Times New Roman"/>
          <w:sz w:val="24"/>
          <w:szCs w:val="24"/>
        </w:rPr>
        <w:t>отсутствие в местных бюджетах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 ежегодно</w:t>
      </w:r>
      <w:r w:rsidR="008B21F2">
        <w:rPr>
          <w:rFonts w:ascii="Times New Roman" w:hAnsi="Times New Roman"/>
          <w:sz w:val="24"/>
          <w:szCs w:val="24"/>
        </w:rPr>
        <w:t>.</w:t>
      </w:r>
    </w:p>
    <w:p w14:paraId="41199183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67"/>
        <w:jc w:val="both"/>
        <w:rPr>
          <w:rFonts w:ascii="Times New Roman" w:hAnsi="Times New Roman"/>
          <w:sz w:val="24"/>
          <w:szCs w:val="24"/>
        </w:rPr>
      </w:pPr>
    </w:p>
    <w:p w14:paraId="0CF01C72" w14:textId="77777777" w:rsidR="00515756" w:rsidRPr="00B13069" w:rsidRDefault="00515756" w:rsidP="00B13069">
      <w:pPr>
        <w:autoSpaceDE w:val="0"/>
        <w:autoSpaceDN w:val="0"/>
        <w:adjustRightInd w:val="0"/>
        <w:spacing w:after="0" w:line="240" w:lineRule="auto"/>
        <w:ind w:right="-2" w:firstLine="540"/>
        <w:jc w:val="both"/>
        <w:rPr>
          <w:rFonts w:ascii="Times New Roman" w:hAnsi="Times New Roman"/>
          <w:sz w:val="24"/>
          <w:szCs w:val="24"/>
        </w:rPr>
      </w:pPr>
    </w:p>
    <w:p w14:paraId="727FEA52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  <w:sectPr w:rsidR="007324E0" w:rsidSect="00515756">
          <w:pgSz w:w="11905" w:h="16838"/>
          <w:pgMar w:top="357" w:right="709" w:bottom="709" w:left="1559" w:header="720" w:footer="720" w:gutter="0"/>
          <w:cols w:space="720"/>
          <w:noEndnote/>
          <w:titlePg/>
          <w:docGrid w:linePitch="360"/>
        </w:sectPr>
      </w:pPr>
    </w:p>
    <w:p w14:paraId="304D52BC" w14:textId="77777777" w:rsidR="007324E0" w:rsidRDefault="007324E0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p w14:paraId="216BD562" w14:textId="77777777" w:rsidR="007324E0" w:rsidRPr="00A412CA" w:rsidRDefault="007324E0" w:rsidP="000625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Приложение № 1 </w:t>
      </w:r>
    </w:p>
    <w:p w14:paraId="40E5D756" w14:textId="77777777" w:rsidR="007324E0" w:rsidRPr="00A412CA" w:rsidRDefault="007324E0" w:rsidP="00062567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4C82C3B3" w14:textId="77777777" w:rsidR="007324E0" w:rsidRPr="000C574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4F9A927A" w14:textId="77777777" w:rsidR="007324E0" w:rsidRPr="008B21F2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1F2">
        <w:rPr>
          <w:rFonts w:ascii="Times New Roman" w:hAnsi="Times New Roman"/>
          <w:b/>
          <w:bCs/>
          <w:sz w:val="24"/>
          <w:szCs w:val="24"/>
        </w:rPr>
        <w:t xml:space="preserve">Перечень целевых индикаторов подпрограммы «Создание условий для эффективного и ответственного управления </w:t>
      </w:r>
    </w:p>
    <w:p w14:paraId="77F23419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8B21F2">
        <w:rPr>
          <w:rFonts w:ascii="Times New Roman" w:hAnsi="Times New Roman"/>
          <w:b/>
          <w:bCs/>
          <w:sz w:val="24"/>
          <w:szCs w:val="24"/>
        </w:rPr>
        <w:t>муниципальными финансами»</w:t>
      </w:r>
      <w:r w:rsidRPr="00A412CA">
        <w:rPr>
          <w:rFonts w:ascii="Times New Roman" w:hAnsi="Times New Roman"/>
          <w:sz w:val="24"/>
          <w:szCs w:val="24"/>
        </w:rPr>
        <w:t xml:space="preserve"> </w:t>
      </w:r>
      <w:r w:rsidRPr="00A412CA">
        <w:rPr>
          <w:rFonts w:ascii="Times New Roman" w:hAnsi="Times New Roman"/>
          <w:sz w:val="24"/>
          <w:szCs w:val="24"/>
        </w:rPr>
        <w:br/>
      </w:r>
    </w:p>
    <w:tbl>
      <w:tblPr>
        <w:tblW w:w="15077" w:type="dxa"/>
        <w:tblInd w:w="1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"/>
        <w:gridCol w:w="2440"/>
        <w:gridCol w:w="6"/>
        <w:gridCol w:w="1567"/>
        <w:gridCol w:w="1712"/>
        <w:gridCol w:w="1991"/>
        <w:gridCol w:w="1843"/>
        <w:gridCol w:w="2129"/>
        <w:gridCol w:w="2267"/>
        <w:gridCol w:w="17"/>
        <w:gridCol w:w="281"/>
        <w:gridCol w:w="17"/>
      </w:tblGrid>
      <w:tr w:rsidR="00D758C0" w:rsidRPr="00A412CA" w14:paraId="2A3FDBE9" w14:textId="77777777" w:rsidTr="00062567">
        <w:trPr>
          <w:gridAfter w:val="3"/>
          <w:wAfter w:w="315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5A4DC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2567A" w14:textId="1B5072C4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Цель,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целевые индикаторы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C55E6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80849" w14:textId="77777777" w:rsidR="00D758C0" w:rsidRPr="00A412CA" w:rsidRDefault="00D758C0" w:rsidP="00BA3D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2CA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r w:rsidRPr="00A412CA">
              <w:rPr>
                <w:rFonts w:ascii="Times New Roman" w:hAnsi="Times New Roman" w:cs="Times New Roman"/>
                <w:sz w:val="24"/>
                <w:szCs w:val="24"/>
              </w:rPr>
              <w:br/>
              <w:t>информации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0D9F" w14:textId="380E1F56" w:rsidR="00D758C0" w:rsidRPr="007C1AD7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348C8" w14:textId="5579C26C" w:rsidR="00D758C0" w:rsidRPr="007C1AD7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1BE718" w14:textId="0412B294" w:rsidR="00D758C0" w:rsidRPr="007C1AD7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D2D4E" w14:textId="6F87FA7D" w:rsidR="00D758C0" w:rsidRPr="007C1AD7" w:rsidRDefault="00D758C0" w:rsidP="004A2F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1AD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7C6428" w:rsidRPr="00A412CA" w14:paraId="1C19905F" w14:textId="77777777" w:rsidTr="00062567">
        <w:trPr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94A37" w14:textId="77777777" w:rsidR="007C6428" w:rsidRPr="00A412CA" w:rsidRDefault="007C6428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7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7F3C" w14:textId="24A55295" w:rsidR="007C6428" w:rsidRPr="007C6428" w:rsidRDefault="007C6428" w:rsidP="007C6428">
            <w:r w:rsidRPr="00A412CA">
              <w:rPr>
                <w:rFonts w:ascii="Times New Roman" w:hAnsi="Times New Roman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</w:tc>
        <w:tc>
          <w:tcPr>
            <w:tcW w:w="298" w:type="dxa"/>
            <w:gridSpan w:val="2"/>
          </w:tcPr>
          <w:p w14:paraId="6E1AFAEF" w14:textId="77777777" w:rsidR="007C6428" w:rsidRPr="00A412CA" w:rsidRDefault="007C6428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A412CA" w14:paraId="712992FA" w14:textId="77777777" w:rsidTr="00062567">
        <w:trPr>
          <w:gridAfter w:val="1"/>
          <w:wAfter w:w="17" w:type="dxa"/>
          <w:cantSplit/>
          <w:trHeight w:val="36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246A6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2CF7BD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Минимальный размер бюджетной обеспеченности поселений Большемуртинского района после выравнивания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8F8A8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D82D8E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ведомственная статистика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9C5F67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4A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4DF96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4A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027049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4A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  <w:p w14:paraId="259A5E7D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279D34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C6ABC8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464A5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не менее 1,5</w:t>
            </w:r>
          </w:p>
          <w:p w14:paraId="20B8F3F8" w14:textId="77777777" w:rsidR="00D758C0" w:rsidRPr="00464A59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298" w:type="dxa"/>
            <w:gridSpan w:val="2"/>
          </w:tcPr>
          <w:p w14:paraId="7274428A" w14:textId="77777777" w:rsidR="00D758C0" w:rsidRPr="00A412CA" w:rsidRDefault="00D758C0" w:rsidP="00BA3D66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758C0" w:rsidRPr="005F15A4" w14:paraId="62399A82" w14:textId="77777777" w:rsidTr="00062567">
        <w:trPr>
          <w:gridAfter w:val="3"/>
          <w:wAfter w:w="315" w:type="dxa"/>
          <w:cantSplit/>
          <w:trHeight w:val="240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881EC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D135F" w14:textId="77777777" w:rsidR="00D758C0" w:rsidRPr="00A412CA" w:rsidRDefault="00D758C0" w:rsidP="00BA3D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A412CA">
              <w:rPr>
                <w:rFonts w:ascii="Times New Roman" w:hAnsi="Times New Roman"/>
              </w:rPr>
              <w:t>Объем налоговых и неналоговых доходов местных бюджетов в общем объеме доходов местных бюджетов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D1F26" w14:textId="176FB8B3" w:rsidR="00D758C0" w:rsidRPr="00A412CA" w:rsidRDefault="00896F74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лн.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758C0">
              <w:rPr>
                <w:rFonts w:ascii="Times New Roman" w:hAnsi="Times New Roman" w:cs="Times New Roman"/>
                <w:sz w:val="22"/>
                <w:szCs w:val="22"/>
              </w:rPr>
              <w:t>ру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09D31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389D95" w14:textId="23E1BCE3" w:rsidR="00D758C0" w:rsidRPr="00FD30AC" w:rsidRDefault="00A966C1" w:rsidP="00D16B44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132,8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26713" w14:textId="1566A087" w:rsidR="00D758C0" w:rsidRPr="00FD30AC" w:rsidRDefault="00A966C1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156,8</w:t>
            </w: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3906D1" w14:textId="3C1594F2" w:rsidR="00D758C0" w:rsidRPr="00FD30AC" w:rsidRDefault="00FD30AC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FD30AC">
              <w:rPr>
                <w:rFonts w:ascii="Times New Roman" w:hAnsi="Times New Roman" w:cs="Times New Roman"/>
              </w:rPr>
              <w:t>160,9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CC73B44" w14:textId="51257D06" w:rsidR="00D758C0" w:rsidRPr="00FD30AC" w:rsidRDefault="00FD30AC" w:rsidP="00D16B44">
            <w:pPr>
              <w:pStyle w:val="ConsPlusNormal"/>
              <w:ind w:hanging="77"/>
              <w:jc w:val="center"/>
              <w:rPr>
                <w:rFonts w:ascii="Times New Roman" w:hAnsi="Times New Roman" w:cs="Times New Roman"/>
              </w:rPr>
            </w:pPr>
            <w:r w:rsidRPr="00FD30AC">
              <w:rPr>
                <w:rFonts w:ascii="Times New Roman" w:hAnsi="Times New Roman" w:cs="Times New Roman"/>
              </w:rPr>
              <w:t>171,8</w:t>
            </w:r>
          </w:p>
        </w:tc>
      </w:tr>
      <w:tr w:rsidR="00D758C0" w:rsidRPr="00A412CA" w14:paraId="73B6A163" w14:textId="77777777" w:rsidTr="00062567">
        <w:trPr>
          <w:gridAfter w:val="3"/>
          <w:wAfter w:w="315" w:type="dxa"/>
          <w:cantSplit/>
          <w:trHeight w:val="2254"/>
        </w:trPr>
        <w:tc>
          <w:tcPr>
            <w:tcW w:w="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E96243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B99E7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Отсутствие в бюджете Большемуртинского района просроченной кредиторской задолженности по выплате заработной платы с начислениями работникам бюджетной сферы и по исполнению обязательств перед гражданами</w:t>
            </w:r>
          </w:p>
        </w:tc>
        <w:tc>
          <w:tcPr>
            <w:tcW w:w="15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C0C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тыс. рублей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9A089" w14:textId="77777777" w:rsidR="00D758C0" w:rsidRPr="00A412CA" w:rsidRDefault="00D758C0" w:rsidP="00BA3D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</w:rPr>
              <w:t>годовой отчет об исполнении бюджета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21AC7" w14:textId="77777777" w:rsidR="00D758C0" w:rsidRPr="00A412CA" w:rsidRDefault="00D758C0" w:rsidP="00D16B44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9A40FA" w14:textId="77777777" w:rsidR="00D758C0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8BB73E3" w14:textId="77777777" w:rsidR="00D758C0" w:rsidRPr="00A412CA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9A6BA" w14:textId="77777777" w:rsidR="00D758C0" w:rsidRPr="00A412CA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DC909" w14:textId="77777777" w:rsidR="00D758C0" w:rsidRPr="00A412CA" w:rsidRDefault="00D758C0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412CA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0</w:t>
            </w:r>
          </w:p>
          <w:p w14:paraId="290659FA" w14:textId="77777777" w:rsidR="00D758C0" w:rsidRPr="00A412CA" w:rsidRDefault="00D758C0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405A3D70" w14:textId="77777777" w:rsidR="007324E0" w:rsidRPr="00A412CA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</w:p>
    <w:p w14:paraId="4B9841D2" w14:textId="77777777" w:rsidR="00601689" w:rsidRDefault="00601689" w:rsidP="00601689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20"/>
          <w:szCs w:val="20"/>
        </w:rPr>
      </w:pPr>
    </w:p>
    <w:p w14:paraId="11DC49F4" w14:textId="6EF71C88" w:rsidR="00601689" w:rsidRPr="00A412CA" w:rsidRDefault="00601689" w:rsidP="00062567">
      <w:pPr>
        <w:tabs>
          <w:tab w:val="left" w:pos="6663"/>
        </w:tabs>
        <w:autoSpaceDE w:val="0"/>
        <w:autoSpaceDN w:val="0"/>
        <w:adjustRightInd w:val="0"/>
        <w:spacing w:after="0" w:line="240" w:lineRule="auto"/>
        <w:ind w:left="9923"/>
        <w:jc w:val="both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7B1A15">
        <w:rPr>
          <w:rFonts w:ascii="Times New Roman" w:hAnsi="Times New Roman"/>
          <w:sz w:val="20"/>
          <w:szCs w:val="20"/>
        </w:rPr>
        <w:t>2</w:t>
      </w:r>
      <w:r w:rsidRPr="00A412CA">
        <w:rPr>
          <w:rFonts w:ascii="Times New Roman" w:hAnsi="Times New Roman"/>
          <w:sz w:val="20"/>
          <w:szCs w:val="20"/>
        </w:rPr>
        <w:t xml:space="preserve"> </w:t>
      </w:r>
    </w:p>
    <w:p w14:paraId="4B0DCB97" w14:textId="77777777" w:rsidR="00601689" w:rsidRPr="00A412CA" w:rsidRDefault="00601689" w:rsidP="00062567">
      <w:pPr>
        <w:autoSpaceDE w:val="0"/>
        <w:autoSpaceDN w:val="0"/>
        <w:adjustRightInd w:val="0"/>
        <w:spacing w:after="0" w:line="240" w:lineRule="auto"/>
        <w:ind w:left="9923"/>
        <w:rPr>
          <w:rFonts w:ascii="Times New Roman" w:hAnsi="Times New Roman"/>
          <w:sz w:val="20"/>
          <w:szCs w:val="20"/>
        </w:rPr>
      </w:pPr>
      <w:r w:rsidRPr="00A412CA">
        <w:rPr>
          <w:rFonts w:ascii="Times New Roman" w:hAnsi="Times New Roman"/>
          <w:sz w:val="20"/>
          <w:szCs w:val="20"/>
        </w:rPr>
        <w:t xml:space="preserve">к подпрограмме «Создание условий для эффективного и ответственного управления муниципальными финансами, повышения устойчивости бюджетов муниципального образования» </w:t>
      </w:r>
    </w:p>
    <w:p w14:paraId="60F3CFDF" w14:textId="57FBB542" w:rsidR="007324E0" w:rsidRDefault="007324E0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71905391" w14:textId="77777777" w:rsidR="00A93D18" w:rsidRPr="008B21F2" w:rsidRDefault="00A93D18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B21F2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«Создание условий для эффективного и ответственного управления муниципальными финансами»</w:t>
      </w:r>
    </w:p>
    <w:p w14:paraId="6E658B7A" w14:textId="77777777" w:rsidR="00A93D18" w:rsidRPr="000C5742" w:rsidRDefault="00A93D18" w:rsidP="007324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4962F52B" w14:textId="48E2CFD2" w:rsidR="00BA3D66" w:rsidRPr="008B21F2" w:rsidRDefault="00BA3D66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4687" w:type="dxa"/>
        <w:tblInd w:w="1129" w:type="dxa"/>
        <w:tblLayout w:type="fixed"/>
        <w:tblLook w:val="00A0" w:firstRow="1" w:lastRow="0" w:firstColumn="1" w:lastColumn="0" w:noHBand="0" w:noVBand="0"/>
      </w:tblPr>
      <w:tblGrid>
        <w:gridCol w:w="1984"/>
        <w:gridCol w:w="1419"/>
        <w:gridCol w:w="708"/>
        <w:gridCol w:w="709"/>
        <w:gridCol w:w="992"/>
        <w:gridCol w:w="567"/>
        <w:gridCol w:w="1134"/>
        <w:gridCol w:w="1134"/>
        <w:gridCol w:w="1134"/>
        <w:gridCol w:w="1134"/>
        <w:gridCol w:w="1418"/>
        <w:gridCol w:w="2310"/>
        <w:gridCol w:w="23"/>
        <w:gridCol w:w="21"/>
      </w:tblGrid>
      <w:tr w:rsidR="00B4426A" w:rsidRPr="00E46450" w14:paraId="254147D4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E700A7" w14:textId="77777777" w:rsidR="00101273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  <w:p w14:paraId="6DD662F4" w14:textId="18916BF3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программы, подпрограммы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49F29A5" w14:textId="50D5F6BF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C7CB14" w14:textId="199D8B80" w:rsidR="00B4426A" w:rsidRPr="006317C6" w:rsidRDefault="00B4426A" w:rsidP="00BA3D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403740" w14:textId="40136A2E" w:rsidR="00B4426A" w:rsidRDefault="00B4426A" w:rsidP="00DD26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Расходы (тыс. руб.), годы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C944593" w14:textId="67319560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Итого за период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F2CA22" w14:textId="499BBC7B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07496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(в натуральном выражении)</w:t>
            </w:r>
          </w:p>
        </w:tc>
      </w:tr>
      <w:tr w:rsidR="008A5A98" w:rsidRPr="00E46450" w14:paraId="5B4984D3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EDAF" w14:textId="265F3ED4" w:rsidR="00B4426A" w:rsidRPr="00E46450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F3C4404" w14:textId="1F31B413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A2771" w14:textId="0E0D3AB5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97F9A9" w14:textId="2C91F74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spellStart"/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РзПр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51998A" w14:textId="76C89AEF" w:rsidR="00B4426A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7C3879" w14:textId="08ECC6DA" w:rsidR="00B4426A" w:rsidRPr="006317C6" w:rsidRDefault="00B4426A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F3EAA" w14:textId="26AB92D2" w:rsidR="00B4426A" w:rsidRPr="007C1AD7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63EF41" w14:textId="7E428FEE" w:rsidR="00B4426A" w:rsidRPr="007C1AD7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E4EE1" w14:textId="2E101B79" w:rsidR="00B4426A" w:rsidRPr="007C1AD7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4E568" w14:textId="3DFB970E" w:rsidR="00B4426A" w:rsidRPr="007C1AD7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  <w:r w:rsidR="007C1AD7"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Pr="007C1AD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618E30" w14:textId="0473BD4B" w:rsidR="00B4426A" w:rsidRDefault="00B4426A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1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A084B9C" w14:textId="22058A6A" w:rsidR="00B4426A" w:rsidRPr="006317C6" w:rsidRDefault="00B4426A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777DB" w:rsidRPr="00E46450" w14:paraId="3BBB94A5" w14:textId="77777777" w:rsidTr="008A5A98">
        <w:trPr>
          <w:trHeight w:val="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28E3" w14:textId="77777777" w:rsidR="00D777DB" w:rsidRPr="00607496" w:rsidRDefault="00D777DB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14443" w14:textId="184F1C85" w:rsidR="00A56FB5" w:rsidRPr="008972D0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Цель подпрограммы: обеспечение равных условий для устойчивого и эффективного исполнения расходных обязательств муниципального образования, обеспечение сбалансированности и повышение финансовой самостоятельности бюджетов поселений</w:t>
            </w:r>
          </w:p>
          <w:p w14:paraId="2E05CB05" w14:textId="77777777" w:rsidR="00A56FB5" w:rsidRPr="008972D0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033A8EC" w14:textId="77777777" w:rsidR="00A56FB5" w:rsidRPr="008972D0" w:rsidRDefault="00A56FB5" w:rsidP="00A56FB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Задача 1: </w:t>
            </w:r>
            <w:r w:rsidRPr="008972D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создание условий для обеспечения финансовой устойчивости бюджетов поселений Большемуртинского района</w:t>
            </w:r>
          </w:p>
          <w:p w14:paraId="01086FF4" w14:textId="77777777" w:rsidR="00D777DB" w:rsidRPr="008972D0" w:rsidRDefault="00D777DB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362382" w:rsidRPr="00E46450" w14:paraId="1DD34C42" w14:textId="77777777" w:rsidTr="008A5A98">
        <w:trPr>
          <w:gridAfter w:val="1"/>
          <w:wAfter w:w="21" w:type="dxa"/>
          <w:trHeight w:val="703"/>
        </w:trPr>
        <w:tc>
          <w:tcPr>
            <w:tcW w:w="63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D6BC" w14:textId="771271FF" w:rsidR="00362382" w:rsidRPr="008A5A98" w:rsidRDefault="00362382" w:rsidP="003623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5A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3F9BAD" w14:textId="368CDD43" w:rsidR="00362382" w:rsidRPr="008972D0" w:rsidRDefault="00A966C1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73 146,5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440A3A" w14:textId="373A8641" w:rsidR="00362382" w:rsidRPr="008972D0" w:rsidRDefault="00A56F47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81 367,3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490665" w14:textId="14E8605E" w:rsidR="00362382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75 231,0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873ACA" w14:textId="1F953FE0" w:rsidR="00362382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72 748,7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E73904" w14:textId="4FED168D" w:rsidR="00362382" w:rsidRPr="008972D0" w:rsidRDefault="00A56F47" w:rsidP="009C337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ru-RU"/>
              </w:rPr>
              <w:t>302 493,5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831BEF" w14:textId="77777777" w:rsidR="00362382" w:rsidRPr="006317C6" w:rsidRDefault="00362382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601D7" w:rsidRPr="00E46450" w14:paraId="4F530C4C" w14:textId="77777777" w:rsidTr="008A5A98">
        <w:trPr>
          <w:gridAfter w:val="2"/>
          <w:wAfter w:w="44" w:type="dxa"/>
          <w:trHeight w:val="703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012C" w14:textId="77777777" w:rsidR="009601D7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1.1: </w:t>
            </w:r>
            <w:r>
              <w:rPr>
                <w:rFonts w:ascii="Times New Roman" w:hAnsi="Times New Roman"/>
                <w:sz w:val="20"/>
                <w:szCs w:val="20"/>
              </w:rPr>
              <w:t>предоставление дотаций на выравнивание бюджетной обеспеченности поселений из районного фонда финансовой поддержки</w:t>
            </w:r>
          </w:p>
          <w:p w14:paraId="74B6AD7A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2A1FE0" w14:textId="77777777" w:rsidR="009601D7" w:rsidRPr="006317C6" w:rsidRDefault="009601D7" w:rsidP="00101273">
            <w:pPr>
              <w:spacing w:after="0" w:line="240" w:lineRule="auto"/>
              <w:ind w:left="-112" w:right="-106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15A646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8935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A18A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70652E" w14:textId="48DACA81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  <w:r w:rsidR="00050E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4E67DA3" w14:textId="7A75E3FF" w:rsidR="009601D7" w:rsidRPr="008972D0" w:rsidRDefault="008A5A98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28 835,6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96EADA8" w14:textId="7FE7AD24" w:rsidR="009601D7" w:rsidRPr="008972D0" w:rsidRDefault="00464A5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33</w:t>
            </w:r>
            <w:r w:rsidR="00A56F47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970,6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8DEE6" w14:textId="13594D2A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35 074,0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5BE15E" w14:textId="32536D7A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37 381,0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E19562" w14:textId="6964A776" w:rsidR="00A56F47" w:rsidRPr="008972D0" w:rsidRDefault="00A56F47" w:rsidP="00A56F47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135 261,2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DADCF6" w14:textId="77777777" w:rsidR="009601D7" w:rsidRPr="00474BC9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Мин. размер бюджетной обеспеченности </w:t>
            </w:r>
            <w:proofErr w:type="spell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районов (гор</w:t>
            </w:r>
            <w:proofErr w:type="gram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кругов) Красноярского края после выравнивания не менее 1,5 тыс. руб. ежегодно</w:t>
            </w:r>
          </w:p>
          <w:p w14:paraId="135B94AC" w14:textId="77777777" w:rsidR="009601D7" w:rsidRPr="00474BC9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3B635304" w14:textId="77777777" w:rsidR="009601D7" w:rsidRPr="00474BC9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14:paraId="6C7493B2" w14:textId="77777777" w:rsidR="009601D7" w:rsidRPr="00474BC9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ind w:left="-20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9601D7" w:rsidRPr="00E46450" w14:paraId="2E2267D3" w14:textId="77777777" w:rsidTr="008A5A98">
        <w:trPr>
          <w:gridAfter w:val="2"/>
          <w:wAfter w:w="44" w:type="dxa"/>
          <w:trHeight w:val="240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BAA88" w14:textId="77777777" w:rsidR="009601D7" w:rsidRPr="00D12FCE" w:rsidRDefault="009601D7" w:rsidP="009C337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Мероприятие 1.2:</w:t>
            </w:r>
          </w:p>
          <w:p w14:paraId="1A9A04F7" w14:textId="77777777" w:rsidR="009601D7" w:rsidRPr="00D12FCE" w:rsidRDefault="009601D7" w:rsidP="009C337A">
            <w:pP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2FCE">
              <w:rPr>
                <w:rFonts w:ascii="Times New Roman" w:hAnsi="Times New Roman"/>
                <w:b/>
                <w:sz w:val="20"/>
                <w:szCs w:val="20"/>
              </w:rPr>
              <w:t xml:space="preserve">предоставление дотаций на </w:t>
            </w:r>
            <w:r w:rsidRPr="00E46450">
              <w:rPr>
                <w:rFonts w:ascii="Times New Roman" w:hAnsi="Times New Roman"/>
                <w:sz w:val="20"/>
                <w:szCs w:val="20"/>
              </w:rPr>
              <w:t>выравнивание бюджетной обеспеченности поселений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за счет сре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дств кр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BD3E3D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9811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9AAB8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070F3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DF7790" w14:textId="35AAB13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51</w:t>
            </w:r>
            <w:r w:rsidR="00050E1B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AAD33" w14:textId="05A9A311" w:rsidR="009601D7" w:rsidRPr="008972D0" w:rsidRDefault="008A5A98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10 124,7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D347DA" w14:textId="3D081C58" w:rsidR="009601D7" w:rsidRPr="008972D0" w:rsidRDefault="00464A5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12 39</w:t>
            </w:r>
            <w:r w:rsidR="008972D0"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</w:t>
            </w: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87D98" w14:textId="696B1377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9 916,1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76EC63" w14:textId="24859E66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9 916,1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576656" w14:textId="418E989C" w:rsidR="00474BC9" w:rsidRPr="008972D0" w:rsidRDefault="00474BC9" w:rsidP="00897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42</w:t>
            </w:r>
            <w:r w:rsidR="008972D0"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 </w:t>
            </w: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</w:t>
            </w:r>
            <w:r w:rsidR="008972D0"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52</w:t>
            </w: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AD1598" w14:textId="77777777" w:rsidR="009601D7" w:rsidRPr="00474BC9" w:rsidRDefault="009601D7" w:rsidP="009C337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Мин. размер бюджетной обеспеченности </w:t>
            </w:r>
            <w:proofErr w:type="spell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мун</w:t>
            </w:r>
            <w:proofErr w:type="spell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районов (гор</w:t>
            </w:r>
            <w:proofErr w:type="gram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  <w:proofErr w:type="gram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</w:t>
            </w:r>
            <w:proofErr w:type="gram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кругов) Красноярского края после выравнивания не менее 1,5 тыс. руб. ежегодно</w:t>
            </w:r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9601D7" w:rsidRPr="00E46450" w14:paraId="61FF06AD" w14:textId="77777777" w:rsidTr="008A5A98">
        <w:trPr>
          <w:gridAfter w:val="2"/>
          <w:wAfter w:w="44" w:type="dxa"/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CA0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Мероприятие 1.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14:paraId="0853D66B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редоставление дотаций на поддержку мер по обеспечению сбалансированности бюджетов</w:t>
            </w:r>
            <w:r w:rsidRPr="00E46450"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поселений 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558E2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A57DC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4984E3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7BDCDE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</w:t>
            </w: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12721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D519C5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4A94B2" w14:textId="459538E5" w:rsidR="009601D7" w:rsidRPr="008972D0" w:rsidRDefault="00A56F47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34 186,2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3773DC" w14:textId="439C0873" w:rsidR="009601D7" w:rsidRPr="008972D0" w:rsidRDefault="00A56F47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35 001,6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4C139" w14:textId="76FC3133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30 240,9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557CC1" w14:textId="598DE1CB" w:rsidR="009601D7" w:rsidRPr="008972D0" w:rsidRDefault="00474BC9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 w:rsidRPr="008972D0"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25 451,6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9FB1CF" w14:textId="1721C79C" w:rsidR="009601D7" w:rsidRPr="008972D0" w:rsidRDefault="00A56F47" w:rsidP="009C337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ru-RU"/>
              </w:rPr>
              <w:t>124 880,3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5E2D5D" w14:textId="77777777" w:rsidR="009601D7" w:rsidRPr="00474BC9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отсутствие в местных бюджетах просроченной </w:t>
            </w:r>
            <w:proofErr w:type="spell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кред</w:t>
            </w:r>
            <w:proofErr w:type="spell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зад-</w:t>
            </w:r>
            <w:proofErr w:type="spell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ти</w:t>
            </w:r>
            <w:proofErr w:type="spell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по выплате з/ пл. с начислениями работникам </w:t>
            </w:r>
            <w:proofErr w:type="spellStart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</w:t>
            </w:r>
            <w:proofErr w:type="spellEnd"/>
            <w:r w:rsidRPr="00474BC9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сферы и по исполнению обязательств перед гражданами ежегодно</w:t>
            </w:r>
          </w:p>
        </w:tc>
      </w:tr>
      <w:tr w:rsidR="00A37B20" w:rsidRPr="00E46450" w14:paraId="13A7B913" w14:textId="77777777" w:rsidTr="008A5A98">
        <w:trPr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4CE2B" w14:textId="77777777" w:rsidR="00A37B20" w:rsidRPr="00E46450" w:rsidRDefault="00A37B20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03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395611" w14:textId="1FCB3C39" w:rsidR="00A37B20" w:rsidRPr="00A37B20" w:rsidRDefault="00A37B20" w:rsidP="00A37B20">
            <w:r w:rsidRPr="006317C6">
              <w:rPr>
                <w:rFonts w:ascii="Times New Roman" w:hAnsi="Times New Roman"/>
                <w:sz w:val="20"/>
                <w:szCs w:val="20"/>
              </w:rPr>
              <w:t>Задача 2: повышение качества управления муниципальными финансами</w:t>
            </w:r>
          </w:p>
        </w:tc>
      </w:tr>
      <w:tr w:rsidR="009601D7" w:rsidRPr="00E46450" w14:paraId="4C3D7751" w14:textId="77777777" w:rsidTr="008A5A98">
        <w:trPr>
          <w:gridAfter w:val="2"/>
          <w:wAfter w:w="44" w:type="dxa"/>
          <w:trHeight w:val="360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26C3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>.1:</w:t>
            </w:r>
          </w:p>
          <w:p w14:paraId="1FBFE6E6" w14:textId="77777777" w:rsidR="009601D7" w:rsidRPr="00E46450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r w:rsidRPr="00E4645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роведение регулярного и оперативного мониторинга финансовой ситуации в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поселениях Большемуртинского района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09DA27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Финансовое управление администрации Большемуртинского района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02C06B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9C8FD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469262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6A6F54" w14:textId="77777777" w:rsidR="009601D7" w:rsidRPr="006317C6" w:rsidRDefault="009601D7" w:rsidP="009C337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3DA60E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36185E4C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6326" w14:textId="77777777" w:rsidR="009601D7" w:rsidRPr="006317C6" w:rsidRDefault="009601D7" w:rsidP="009C33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  <w:p w14:paraId="247684F8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D7E19A" w14:textId="77777777" w:rsidR="009601D7" w:rsidRPr="006317C6" w:rsidRDefault="009601D7" w:rsidP="009C337A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6C40A" w14:textId="77777777" w:rsidR="009601D7" w:rsidRDefault="009601D7" w:rsidP="009C337A">
            <w:pPr>
              <w:jc w:val="center"/>
            </w:pPr>
            <w:r w:rsidRPr="001B0B9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B671B" w14:textId="77777777" w:rsidR="009601D7" w:rsidRDefault="009601D7" w:rsidP="009C337A">
            <w:pPr>
              <w:jc w:val="center"/>
            </w:pPr>
            <w:r w:rsidRPr="006317C6">
              <w:rPr>
                <w:rFonts w:ascii="Times New Roman" w:hAnsi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8C44F0" w14:textId="77777777" w:rsidR="009601D7" w:rsidRPr="004E2505" w:rsidRDefault="009601D7" w:rsidP="009C33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4E2505">
              <w:rPr>
                <w:rFonts w:ascii="Times New Roman" w:hAnsi="Times New Roman"/>
                <w:sz w:val="18"/>
                <w:szCs w:val="18"/>
              </w:rPr>
              <w:t xml:space="preserve">отсутствие в местных бюджетах просроченной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кред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>. зад-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ти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 по выплате з/ пл. с начислениями работникам </w:t>
            </w:r>
            <w:proofErr w:type="spellStart"/>
            <w:r w:rsidRPr="004E2505">
              <w:rPr>
                <w:rFonts w:ascii="Times New Roman" w:hAnsi="Times New Roman"/>
                <w:sz w:val="18"/>
                <w:szCs w:val="18"/>
              </w:rPr>
              <w:t>бюдж</w:t>
            </w:r>
            <w:proofErr w:type="spellEnd"/>
            <w:r w:rsidRPr="004E2505">
              <w:rPr>
                <w:rFonts w:ascii="Times New Roman" w:hAnsi="Times New Roman"/>
                <w:sz w:val="18"/>
                <w:szCs w:val="18"/>
              </w:rPr>
              <w:t xml:space="preserve">. сферы и по исполнению обязательств перед гражданами ежегодно </w:t>
            </w:r>
            <w:proofErr w:type="spellStart"/>
            <w:proofErr w:type="gramStart"/>
            <w:r w:rsidRPr="004E2505">
              <w:rPr>
                <w:rFonts w:ascii="Times New Roman" w:hAnsi="Times New Roman"/>
                <w:sz w:val="18"/>
                <w:szCs w:val="18"/>
              </w:rPr>
              <w:t>ежегодно</w:t>
            </w:r>
            <w:proofErr w:type="spellEnd"/>
            <w:proofErr w:type="gramEnd"/>
          </w:p>
        </w:tc>
      </w:tr>
    </w:tbl>
    <w:p w14:paraId="6D173544" w14:textId="77777777" w:rsidR="00BA3D66" w:rsidRPr="00E46450" w:rsidRDefault="00BA3D66" w:rsidP="00BA3D66">
      <w:pPr>
        <w:rPr>
          <w:rFonts w:ascii="Times New Roman" w:hAnsi="Times New Roman"/>
          <w:sz w:val="28"/>
          <w:szCs w:val="28"/>
        </w:rPr>
      </w:pPr>
    </w:p>
    <w:p w14:paraId="2E635F8D" w14:textId="77777777" w:rsidR="007C456B" w:rsidRDefault="007C456B" w:rsidP="007C456B">
      <w:pPr>
        <w:pStyle w:val="ConsPlusNormal"/>
        <w:widowControl/>
        <w:ind w:left="4820"/>
        <w:outlineLvl w:val="2"/>
        <w:rPr>
          <w:rFonts w:ascii="Times New Roman" w:hAnsi="Times New Roman" w:cs="Times New Roman"/>
          <w:sz w:val="22"/>
          <w:szCs w:val="22"/>
        </w:rPr>
        <w:sectPr w:rsidR="007C456B" w:rsidSect="004B26EC">
          <w:pgSz w:w="16838" w:h="11905" w:orient="landscape"/>
          <w:pgMar w:top="709" w:right="709" w:bottom="709" w:left="357" w:header="720" w:footer="720" w:gutter="0"/>
          <w:cols w:space="720"/>
          <w:noEndnote/>
          <w:titlePg/>
          <w:docGrid w:linePitch="360"/>
        </w:sectPr>
      </w:pPr>
    </w:p>
    <w:p w14:paraId="355562CA" w14:textId="6ECB93C3" w:rsidR="007C456B" w:rsidRPr="005C5CB4" w:rsidRDefault="007C456B" w:rsidP="005C5CB4">
      <w:pPr>
        <w:pStyle w:val="ConsPlusNormal"/>
        <w:widowControl/>
        <w:ind w:left="6237" w:firstLine="0"/>
        <w:outlineLvl w:val="2"/>
        <w:rPr>
          <w:rFonts w:ascii="Times New Roman" w:hAnsi="Times New Roman" w:cs="Times New Roman"/>
        </w:rPr>
      </w:pPr>
      <w:r w:rsidRPr="005C5CB4">
        <w:rPr>
          <w:rFonts w:ascii="Times New Roman" w:hAnsi="Times New Roman" w:cs="Times New Roman"/>
        </w:rPr>
        <w:lastRenderedPageBreak/>
        <w:t>Приложение №</w:t>
      </w:r>
      <w:r w:rsidR="005C5CB4">
        <w:rPr>
          <w:rFonts w:ascii="Times New Roman" w:hAnsi="Times New Roman" w:cs="Times New Roman"/>
        </w:rPr>
        <w:t> </w:t>
      </w:r>
      <w:r w:rsidR="008B21F2">
        <w:rPr>
          <w:rFonts w:ascii="Times New Roman" w:hAnsi="Times New Roman" w:cs="Times New Roman"/>
        </w:rPr>
        <w:t>6</w:t>
      </w:r>
    </w:p>
    <w:p w14:paraId="27BBAC90" w14:textId="3ECA690B" w:rsidR="007C456B" w:rsidRPr="00E94CE6" w:rsidRDefault="007C456B" w:rsidP="005C5CB4">
      <w:pPr>
        <w:autoSpaceDE w:val="0"/>
        <w:autoSpaceDN w:val="0"/>
        <w:adjustRightInd w:val="0"/>
        <w:ind w:left="6237"/>
        <w:rPr>
          <w:rFonts w:ascii="Times New Roman" w:hAnsi="Times New Roman"/>
        </w:rPr>
      </w:pPr>
      <w:r w:rsidRPr="005C5CB4">
        <w:rPr>
          <w:rFonts w:ascii="Times New Roman" w:hAnsi="Times New Roman"/>
          <w:sz w:val="20"/>
          <w:szCs w:val="20"/>
        </w:rPr>
        <w:t xml:space="preserve">к муниципальной программе «Управление муниципальными финансами» </w:t>
      </w:r>
    </w:p>
    <w:p w14:paraId="65D7C73C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2203281C" w14:textId="77777777" w:rsidR="007C456B" w:rsidRPr="005C5CB4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B4">
        <w:rPr>
          <w:rFonts w:ascii="Times New Roman" w:hAnsi="Times New Roman" w:cs="Times New Roman"/>
          <w:b/>
          <w:bCs/>
          <w:sz w:val="24"/>
          <w:szCs w:val="24"/>
        </w:rPr>
        <w:t xml:space="preserve">Подпрограмма </w:t>
      </w:r>
    </w:p>
    <w:p w14:paraId="6E266F72" w14:textId="77777777" w:rsidR="007C456B" w:rsidRPr="005C5CB4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B4">
        <w:rPr>
          <w:rFonts w:ascii="Times New Roman" w:hAnsi="Times New Roman" w:cs="Times New Roman"/>
          <w:b/>
          <w:bCs/>
          <w:sz w:val="24"/>
          <w:szCs w:val="24"/>
        </w:rPr>
        <w:t xml:space="preserve">«Обеспечение реализации муниципальной программы и прочие мероприятия» </w:t>
      </w:r>
    </w:p>
    <w:p w14:paraId="538E47DF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14:paraId="14681FBD" w14:textId="77777777" w:rsidR="007C456B" w:rsidRPr="005C5CB4" w:rsidRDefault="007C456B" w:rsidP="005C5CB4">
      <w:pPr>
        <w:pStyle w:val="ConsPlusCel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1. Паспорт подпрограммы</w:t>
      </w:r>
    </w:p>
    <w:p w14:paraId="79965472" w14:textId="77777777" w:rsidR="007C456B" w:rsidRPr="00E94CE6" w:rsidRDefault="007C456B" w:rsidP="007C456B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2400"/>
        <w:gridCol w:w="7239"/>
      </w:tblGrid>
      <w:tr w:rsidR="007C456B" w:rsidRPr="00E94CE6" w14:paraId="7D1F2FC5" w14:textId="77777777" w:rsidTr="005C5CB4">
        <w:trPr>
          <w:trHeight w:val="600"/>
        </w:trPr>
        <w:tc>
          <w:tcPr>
            <w:tcW w:w="2400" w:type="dxa"/>
          </w:tcPr>
          <w:p w14:paraId="1732A1D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подпрограммы </w:t>
            </w:r>
          </w:p>
        </w:tc>
        <w:tc>
          <w:tcPr>
            <w:tcW w:w="7239" w:type="dxa"/>
          </w:tcPr>
          <w:p w14:paraId="0C7845EC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«Обеспечение реализации муниципальной программы и прочие мероприятия» (далее – подпрограмма)</w:t>
            </w:r>
          </w:p>
        </w:tc>
      </w:tr>
      <w:tr w:rsidR="007C456B" w:rsidRPr="00E94CE6" w14:paraId="29FCAB3A" w14:textId="77777777" w:rsidTr="005C5CB4">
        <w:trPr>
          <w:trHeight w:val="600"/>
        </w:trPr>
        <w:tc>
          <w:tcPr>
            <w:tcW w:w="2400" w:type="dxa"/>
          </w:tcPr>
          <w:p w14:paraId="30788BE2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239" w:type="dxa"/>
          </w:tcPr>
          <w:p w14:paraId="1B9B258F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«Управ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ление муниципальными финансами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» </w:t>
            </w:r>
          </w:p>
        </w:tc>
      </w:tr>
      <w:tr w:rsidR="007C456B" w:rsidRPr="00E94CE6" w14:paraId="0A03F2D9" w14:textId="77777777" w:rsidTr="005C5CB4">
        <w:trPr>
          <w:trHeight w:val="600"/>
        </w:trPr>
        <w:tc>
          <w:tcPr>
            <w:tcW w:w="2400" w:type="dxa"/>
          </w:tcPr>
          <w:p w14:paraId="5D41A676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Исполнитель подпрограммы</w:t>
            </w:r>
          </w:p>
        </w:tc>
        <w:tc>
          <w:tcPr>
            <w:tcW w:w="7239" w:type="dxa"/>
          </w:tcPr>
          <w:p w14:paraId="3A9BE744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Финансовое управление администрации Большемуртинского района (далее – финансовое управление)</w:t>
            </w:r>
          </w:p>
        </w:tc>
      </w:tr>
      <w:tr w:rsidR="007C456B" w:rsidRPr="00E94CE6" w14:paraId="0EEB5805" w14:textId="77777777" w:rsidTr="005C5CB4">
        <w:trPr>
          <w:trHeight w:val="600"/>
        </w:trPr>
        <w:tc>
          <w:tcPr>
            <w:tcW w:w="2400" w:type="dxa"/>
          </w:tcPr>
          <w:p w14:paraId="54882BD3" w14:textId="77777777" w:rsidR="007C456B" w:rsidRPr="00E94CE6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Цель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9" w:type="dxa"/>
          </w:tcPr>
          <w:p w14:paraId="070611F3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 </w:t>
            </w:r>
          </w:p>
        </w:tc>
      </w:tr>
      <w:tr w:rsidR="007C456B" w:rsidRPr="00E94CE6" w14:paraId="5F5AA551" w14:textId="77777777" w:rsidTr="005C5CB4">
        <w:trPr>
          <w:trHeight w:val="416"/>
        </w:trPr>
        <w:tc>
          <w:tcPr>
            <w:tcW w:w="2400" w:type="dxa"/>
          </w:tcPr>
          <w:p w14:paraId="759C68E4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Задачи подпрограммы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7239" w:type="dxa"/>
          </w:tcPr>
          <w:p w14:paraId="0C70F20F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потенциала.</w:t>
            </w:r>
          </w:p>
          <w:p w14:paraId="6402ED68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7C456B" w:rsidRPr="00E94CE6" w14:paraId="2C914D86" w14:textId="77777777" w:rsidTr="005C5CB4">
        <w:trPr>
          <w:trHeight w:val="558"/>
        </w:trPr>
        <w:tc>
          <w:tcPr>
            <w:tcW w:w="2400" w:type="dxa"/>
          </w:tcPr>
          <w:p w14:paraId="3384FBE7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Целевые </w:t>
            </w:r>
            <w:r w:rsidRPr="00E94CE6">
              <w:rPr>
                <w:rFonts w:ascii="Times New Roman" w:hAnsi="Times New Roman" w:cs="Times New Roman"/>
                <w:sz w:val="22"/>
                <w:szCs w:val="22"/>
              </w:rPr>
              <w:br/>
              <w:t>индикаторы подпрограммы</w:t>
            </w:r>
          </w:p>
        </w:tc>
        <w:tc>
          <w:tcPr>
            <w:tcW w:w="7239" w:type="dxa"/>
          </w:tcPr>
          <w:p w14:paraId="0FC0A0D7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1. Доля расходов районного бюджета, формируемых в рамках муниципальных программ Большему</w:t>
            </w:r>
            <w:r>
              <w:rPr>
                <w:rFonts w:ascii="Times New Roman" w:hAnsi="Times New Roman"/>
              </w:rPr>
              <w:t>ртинского района (не менее 90% ежегодно</w:t>
            </w:r>
            <w:r w:rsidRPr="00E94CE6">
              <w:rPr>
                <w:rFonts w:ascii="Times New Roman" w:hAnsi="Times New Roman"/>
              </w:rPr>
              <w:t>).</w:t>
            </w:r>
          </w:p>
          <w:p w14:paraId="6BE71C5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2. Обеспечение исполнения расходных обязательств Большемуртинского района (за исключением безвозмездных поступлений) (не менее 95% ежегодно).</w:t>
            </w:r>
          </w:p>
          <w:p w14:paraId="1C3807D6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 xml:space="preserve">3. Разработка и размещение на официальном сайте администрации Большемуртинского района бюджета Большемуртинского района и отчета об его исполнении в доступной для граждан форме </w:t>
            </w:r>
          </w:p>
        </w:tc>
      </w:tr>
      <w:tr w:rsidR="007C456B" w:rsidRPr="00E94CE6" w14:paraId="031C4566" w14:textId="77777777" w:rsidTr="005C5CB4">
        <w:trPr>
          <w:trHeight w:val="482"/>
        </w:trPr>
        <w:tc>
          <w:tcPr>
            <w:tcW w:w="2400" w:type="dxa"/>
          </w:tcPr>
          <w:p w14:paraId="5D57CAAB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Сроки реализации подпрограммы</w:t>
            </w:r>
          </w:p>
        </w:tc>
        <w:tc>
          <w:tcPr>
            <w:tcW w:w="7239" w:type="dxa"/>
          </w:tcPr>
          <w:p w14:paraId="0C06FCC8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456B" w:rsidRPr="00E94CE6" w14:paraId="30DBB7C7" w14:textId="77777777" w:rsidTr="005C5CB4">
        <w:trPr>
          <w:trHeight w:val="416"/>
        </w:trPr>
        <w:tc>
          <w:tcPr>
            <w:tcW w:w="2400" w:type="dxa"/>
          </w:tcPr>
          <w:p w14:paraId="6E9F0B21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Объемы и источники финансирования подпрограммы</w:t>
            </w:r>
          </w:p>
        </w:tc>
        <w:tc>
          <w:tcPr>
            <w:tcW w:w="7239" w:type="dxa"/>
          </w:tcPr>
          <w:p w14:paraId="667AF038" w14:textId="42D31BD4" w:rsidR="007C456B" w:rsidRPr="003B034D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Общий объем бюджетных ассигнований на реализацию подпрограммы составляет </w:t>
            </w:r>
            <w:r w:rsidR="007071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77 765,3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</w:t>
            </w:r>
            <w:r w:rsidR="005C5CB4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том числе: </w:t>
            </w:r>
          </w:p>
          <w:p w14:paraId="155E6F3C" w14:textId="4EEAF5ED" w:rsidR="007C456B" w:rsidRPr="003B034D" w:rsidRDefault="00402F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811,6</w:t>
            </w:r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</w:t>
            </w:r>
            <w:proofErr w:type="gramStart"/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й-</w:t>
            </w:r>
            <w:proofErr w:type="gramEnd"/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средства краевого бюджета;</w:t>
            </w:r>
          </w:p>
          <w:p w14:paraId="62DE10EF" w14:textId="07551FBA" w:rsidR="007C456B" w:rsidRPr="003B034D" w:rsidRDefault="00707121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76 953,7</w:t>
            </w:r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- средства районного бюджета, в том числе по годам:</w:t>
            </w:r>
          </w:p>
          <w:p w14:paraId="7C3C8D3E" w14:textId="62FF9AB9" w:rsidR="007C456B" w:rsidRPr="003B034D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</w:t>
            </w:r>
            <w:r w:rsidR="003B2203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</w:t>
            </w:r>
            <w:r w:rsidR="008A5A98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4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– </w:t>
            </w:r>
            <w:r w:rsidR="00402F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20 500,6</w:t>
            </w:r>
            <w:r w:rsidR="00472049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тыс. рублей; в </w:t>
            </w:r>
            <w:proofErr w:type="spellStart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410BDAB9" w14:textId="4D556154" w:rsidR="00ED60C7" w:rsidRPr="003B034D" w:rsidRDefault="00402F6B" w:rsidP="00ED60C7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811,6</w:t>
            </w:r>
            <w:r w:rsidR="00ED60C7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</w:t>
            </w:r>
            <w:proofErr w:type="gramStart"/>
            <w:r w:rsidR="00ED60C7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й-</w:t>
            </w:r>
            <w:proofErr w:type="gramEnd"/>
            <w:r w:rsidR="00ED60C7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средства краевого бюджета;</w:t>
            </w:r>
          </w:p>
          <w:p w14:paraId="32ECF363" w14:textId="5A08A8F2" w:rsidR="007C456B" w:rsidRPr="003B034D" w:rsidRDefault="008A5A98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19 </w:t>
            </w:r>
            <w:r w:rsidR="00402F6B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89,0</w:t>
            </w:r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45AC50C7" w14:textId="219116B1" w:rsidR="003D259A" w:rsidRPr="003B034D" w:rsidRDefault="003D259A" w:rsidP="003D259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464A59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5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– </w:t>
            </w:r>
            <w:r w:rsidR="00707121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23 635,8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рублей; в </w:t>
            </w:r>
            <w:proofErr w:type="spellStart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7EA3CD96" w14:textId="102B71D7" w:rsidR="003D259A" w:rsidRPr="003B034D" w:rsidRDefault="00707121" w:rsidP="003D259A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23 635,8</w:t>
            </w:r>
            <w:r w:rsidR="003D259A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6D12F7E3" w14:textId="7F0A9D99" w:rsidR="007C456B" w:rsidRPr="003B034D" w:rsidRDefault="007C456B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6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– 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16 827,3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в </w:t>
            </w:r>
            <w:proofErr w:type="spellStart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т.ч</w:t>
            </w:r>
            <w:proofErr w:type="spellEnd"/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  <w:p w14:paraId="0BBCBE2C" w14:textId="1E2E2C1D" w:rsidR="007C456B" w:rsidRPr="003B034D" w:rsidRDefault="008972D0" w:rsidP="00C258F9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16 827,3</w:t>
            </w:r>
            <w:r w:rsidR="007C456B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 средства районного бюджета;</w:t>
            </w:r>
          </w:p>
          <w:p w14:paraId="2FDBBCE3" w14:textId="77777777" w:rsidR="003B034D" w:rsidRPr="003B034D" w:rsidRDefault="007C456B" w:rsidP="001D708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202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7</w:t>
            </w: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год – 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16 801,6</w:t>
            </w:r>
            <w:r w:rsidR="003B2203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тыс. рублей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в т. ч.</w:t>
            </w:r>
          </w:p>
          <w:p w14:paraId="209FE332" w14:textId="31A92A4F" w:rsidR="00F35C99" w:rsidRPr="003B034D" w:rsidRDefault="003B034D" w:rsidP="001D7081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16 801,6 тыс. рублей</w:t>
            </w:r>
            <w:r w:rsidR="003B2203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средства районного бюджета</w:t>
            </w:r>
            <w:r w:rsidR="008972D0" w:rsidRPr="003B034D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.</w:t>
            </w:r>
          </w:p>
        </w:tc>
      </w:tr>
      <w:tr w:rsidR="007C456B" w:rsidRPr="00E94CE6" w14:paraId="2F9AEFD7" w14:textId="77777777" w:rsidTr="005C5CB4">
        <w:trPr>
          <w:trHeight w:val="416"/>
        </w:trPr>
        <w:tc>
          <w:tcPr>
            <w:tcW w:w="2400" w:type="dxa"/>
          </w:tcPr>
          <w:p w14:paraId="7826131F" w14:textId="77777777" w:rsidR="007C456B" w:rsidRPr="00E94CE6" w:rsidRDefault="007C456B" w:rsidP="00C258F9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Система организации </w:t>
            </w:r>
            <w:proofErr w:type="gramStart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>контроля за</w:t>
            </w:r>
            <w:proofErr w:type="gramEnd"/>
            <w:r w:rsidRPr="00E94CE6">
              <w:rPr>
                <w:rFonts w:ascii="Times New Roman" w:hAnsi="Times New Roman" w:cs="Times New Roman"/>
                <w:sz w:val="22"/>
                <w:szCs w:val="22"/>
              </w:rPr>
              <w:t xml:space="preserve"> исполнением подпрограммы</w:t>
            </w:r>
          </w:p>
        </w:tc>
        <w:tc>
          <w:tcPr>
            <w:tcW w:w="7239" w:type="dxa"/>
          </w:tcPr>
          <w:p w14:paraId="67B8978D" w14:textId="77777777" w:rsidR="007C456B" w:rsidRPr="00E94CE6" w:rsidRDefault="007C456B" w:rsidP="00C258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94CE6">
              <w:rPr>
                <w:rFonts w:ascii="Times New Roman" w:hAnsi="Times New Roman"/>
              </w:rPr>
              <w:t>Финансовое управление администрации Большемуртинского района</w:t>
            </w:r>
          </w:p>
        </w:tc>
      </w:tr>
    </w:tbl>
    <w:p w14:paraId="65EFC8FF" w14:textId="77777777" w:rsidR="007C456B" w:rsidRPr="00E94CE6" w:rsidRDefault="007C456B" w:rsidP="007C456B">
      <w:pPr>
        <w:pStyle w:val="ConsPlusCell"/>
        <w:jc w:val="center"/>
        <w:rPr>
          <w:rFonts w:ascii="Times New Roman" w:hAnsi="Times New Roman" w:cs="Times New Roman"/>
          <w:sz w:val="22"/>
          <w:szCs w:val="22"/>
        </w:rPr>
      </w:pPr>
    </w:p>
    <w:p w14:paraId="3AFEB9D3" w14:textId="77777777" w:rsidR="007C456B" w:rsidRPr="00E94CE6" w:rsidRDefault="007C456B" w:rsidP="007C456B">
      <w:pPr>
        <w:pStyle w:val="ConsPlusCell"/>
        <w:ind w:firstLine="709"/>
        <w:jc w:val="center"/>
        <w:rPr>
          <w:rFonts w:ascii="Times New Roman" w:hAnsi="Times New Roman" w:cs="Times New Roman"/>
          <w:sz w:val="22"/>
          <w:szCs w:val="22"/>
        </w:rPr>
      </w:pPr>
    </w:p>
    <w:p w14:paraId="2C6C0D40" w14:textId="77777777" w:rsidR="005C5CB4" w:rsidRDefault="005C5CB4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1C36A4EA" w14:textId="3C2A4E09" w:rsidR="005C5CB4" w:rsidRDefault="005C5CB4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E009493" w14:textId="77777777" w:rsidR="003B034D" w:rsidRDefault="003B034D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592BAFAA" w14:textId="48450DFE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 xml:space="preserve">2. Постановка проблемы </w:t>
      </w:r>
      <w:r w:rsidRPr="005C5CB4">
        <w:rPr>
          <w:rFonts w:ascii="Times New Roman" w:hAnsi="Times New Roman" w:cs="Times New Roman"/>
          <w:sz w:val="24"/>
          <w:szCs w:val="24"/>
        </w:rPr>
        <w:br/>
        <w:t>и обоснование необходимости разработки программы</w:t>
      </w:r>
    </w:p>
    <w:p w14:paraId="7BFEE8B1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D31C9A1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 настоящее время в сфере руководства и управления финансовыми ресурсами Большемуртинского района сохраняется ряд недостатков, ограничений и нерешенных проблем, в том числе:</w:t>
      </w:r>
    </w:p>
    <w:p w14:paraId="7A112517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незавершенность формирования и ограниченность практики использования в качестве основного инструмента для достижения основных целей бюджетной политики Большемуртинского района и основы для бюджетного планирования муниципальных программ;</w:t>
      </w:r>
    </w:p>
    <w:p w14:paraId="7EC8CA14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сохранение условий и стимулов для неоправданного увеличения бюджетных расходов при низкой мотивации органов местного самоуправления к формированию приоритетов и оптимизации бюджетных расходов;</w:t>
      </w:r>
    </w:p>
    <w:p w14:paraId="77FD62AA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слабая взаимосвязанность с бюджетным процессом инструментов бюджетирования, </w:t>
      </w:r>
      <w:proofErr w:type="gramStart"/>
      <w:r w:rsidRPr="005C5CB4">
        <w:rPr>
          <w:rFonts w:ascii="Times New Roman" w:hAnsi="Times New Roman"/>
          <w:sz w:val="24"/>
          <w:szCs w:val="24"/>
        </w:rPr>
        <w:t>ориентированного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на результат;</w:t>
      </w:r>
    </w:p>
    <w:p w14:paraId="4EBF0845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отсутствие оценки экономических последствий принимаемых решений и, соответственно, отсутствие ответственности;</w:t>
      </w:r>
    </w:p>
    <w:p w14:paraId="11AD2A4B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 целом сложившееся в данной сфере правовое регулирование и методическое обеспечение имеют ряд пробелов и внутренних противоречий, а правоприменительная практика может существенно отклоняться от предусмотренных нормативными правовыми актами и методическими документами принципов и механизмов.</w:t>
      </w:r>
    </w:p>
    <w:p w14:paraId="3B3C2FF3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Кроме того, управление финансовыми ресурсами продолжает оставаться ориентированным на установление и обеспечение соблюдения формальных процедур, не создавая устойчивых стимулов и инструментов для повышения эффективности, прозрачности и подотчетности использования бюджетных средств в увязке с целями и результатами финансовой политики района.</w:t>
      </w:r>
    </w:p>
    <w:p w14:paraId="0F0859AB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 xml:space="preserve">Эффективность деятельности органов местного самоуправления </w:t>
      </w:r>
      <w:proofErr w:type="gramStart"/>
      <w:r w:rsidRPr="005C5CB4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5C5CB4">
        <w:rPr>
          <w:rFonts w:ascii="Times New Roman" w:hAnsi="Times New Roman" w:cs="Times New Roman"/>
          <w:sz w:val="24"/>
          <w:szCs w:val="24"/>
        </w:rPr>
        <w:t xml:space="preserve"> в конечном счете определяется жителями, проживающими на территории </w:t>
      </w:r>
      <w:r w:rsidRPr="005C5CB4">
        <w:rPr>
          <w:rFonts w:ascii="Times New Roman" w:hAnsi="Times New Roman" w:cs="Times New Roman"/>
          <w:sz w:val="24"/>
          <w:szCs w:val="24"/>
          <w:lang w:eastAsia="en-US"/>
        </w:rPr>
        <w:t>Большемуртинского района</w:t>
      </w:r>
      <w:r w:rsidRPr="005C5CB4">
        <w:rPr>
          <w:rFonts w:ascii="Times New Roman" w:hAnsi="Times New Roman" w:cs="Times New Roman"/>
          <w:sz w:val="24"/>
          <w:szCs w:val="24"/>
        </w:rPr>
        <w:t xml:space="preserve">. Осуществление эффективного гражданского контроля является основным фактором, способствующим исполнению органами местного самоуправления закрепленных за ними задач и функций надлежащим образом. В целях обеспечения прозрачности и открытости районного бюджета и бюджетного процесса </w:t>
      </w:r>
      <w:proofErr w:type="gramStart"/>
      <w:r w:rsidRPr="005C5CB4">
        <w:rPr>
          <w:rFonts w:ascii="Times New Roman" w:hAnsi="Times New Roman" w:cs="Times New Roman"/>
          <w:sz w:val="24"/>
          <w:szCs w:val="24"/>
        </w:rPr>
        <w:t>для граждан</w:t>
      </w:r>
      <w:r w:rsidRPr="005C5CB4" w:rsidDel="008A4B4C">
        <w:rPr>
          <w:rFonts w:ascii="Times New Roman" w:hAnsi="Times New Roman" w:cs="Times New Roman"/>
          <w:sz w:val="24"/>
          <w:szCs w:val="24"/>
        </w:rPr>
        <w:t xml:space="preserve"> </w:t>
      </w:r>
      <w:r w:rsidRPr="005C5CB4">
        <w:rPr>
          <w:rFonts w:ascii="Times New Roman" w:hAnsi="Times New Roman" w:cs="Times New Roman"/>
          <w:sz w:val="24"/>
          <w:szCs w:val="24"/>
        </w:rPr>
        <w:t>в подпрограмме предусмотрены мероприятия по о</w:t>
      </w:r>
      <w:r w:rsidRPr="005C5CB4">
        <w:rPr>
          <w:rFonts w:ascii="Times New Roman" w:hAnsi="Times New Roman" w:cs="Times New Roman"/>
          <w:sz w:val="24"/>
          <w:szCs w:val="24"/>
          <w:lang w:eastAsia="en-US"/>
        </w:rPr>
        <w:t>беспечению доступа для граждан к информации</w:t>
      </w:r>
      <w:proofErr w:type="gramEnd"/>
      <w:r w:rsidRPr="005C5CB4">
        <w:rPr>
          <w:rFonts w:ascii="Times New Roman" w:hAnsi="Times New Roman" w:cs="Times New Roman"/>
          <w:sz w:val="24"/>
          <w:szCs w:val="24"/>
          <w:lang w:eastAsia="en-US"/>
        </w:rPr>
        <w:t xml:space="preserve"> о районном бюджете и бюджетном процессе в компактной и доступной форме</w:t>
      </w:r>
      <w:r w:rsidRPr="005C5CB4">
        <w:rPr>
          <w:rFonts w:ascii="Times New Roman" w:hAnsi="Times New Roman" w:cs="Times New Roman"/>
          <w:sz w:val="24"/>
          <w:szCs w:val="24"/>
        </w:rPr>
        <w:t xml:space="preserve"> на официальном сайте администрации Большемуртинского района.</w:t>
      </w:r>
    </w:p>
    <w:p w14:paraId="4E64A72C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Разработка подпрограммы и её дальнейшая реализация позволит обеспечить устойчивое функционирование и развитие бюджетной системы, бюджетного устройства и бюджетного процесса района, совершенствование кадрового потенциала муниципальных финансов, системы исполнения бюджета и бюджетной отчетности, а также повышение эффективности использования средств районного бюджета.</w:t>
      </w:r>
    </w:p>
    <w:p w14:paraId="066E29B7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CB4">
        <w:rPr>
          <w:rFonts w:ascii="Times New Roman" w:hAnsi="Times New Roman"/>
          <w:sz w:val="24"/>
          <w:szCs w:val="24"/>
        </w:rPr>
        <w:t>Эффективность реализации подпрограммы зависит не только от деятельности финансового управления как органа местного самоуправления администрации Большемуртинского района, ответственного за обеспечение реализации стратегических направлений единой политики в финансовой сфере, но и от деятельности других органов исполнительной власти района, принимающих участие в бюджетном процессе Большемуртинского района.</w:t>
      </w:r>
      <w:proofErr w:type="gramEnd"/>
    </w:p>
    <w:p w14:paraId="4B430614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54D1ABC" w14:textId="77777777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3. Основная цель, задачи, этапы и сроки выполнения подпрограммы, целевые индикаторы</w:t>
      </w:r>
    </w:p>
    <w:p w14:paraId="5A078699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36F6D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3.1. Выбор мероприятий подпрограммы обусловлен необходимостью решения проблем, обозначенных в разделе 2 подпрограммы «Постановка проблемы и обоснование необходимости разработки подпрограммы».</w:t>
      </w:r>
    </w:p>
    <w:p w14:paraId="7D968C40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 xml:space="preserve">3.2. Функции исполнителя подпрограммы в области реализации мероприятий </w:t>
      </w:r>
      <w:r w:rsidRPr="005C5CB4">
        <w:rPr>
          <w:rFonts w:ascii="Times New Roman" w:hAnsi="Times New Roman" w:cs="Times New Roman"/>
          <w:sz w:val="24"/>
          <w:szCs w:val="24"/>
        </w:rPr>
        <w:lastRenderedPageBreak/>
        <w:t>осуществляет финансовое управление.</w:t>
      </w:r>
    </w:p>
    <w:p w14:paraId="138F6392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EB964D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CB4">
        <w:rPr>
          <w:rFonts w:ascii="Times New Roman" w:hAnsi="Times New Roman" w:cs="Times New Roman"/>
          <w:sz w:val="24"/>
          <w:szCs w:val="24"/>
        </w:rPr>
        <w:t>3.3. Целью подпрограммы является с</w:t>
      </w:r>
      <w:r w:rsidRPr="005C5CB4">
        <w:rPr>
          <w:rFonts w:ascii="Times New Roman" w:hAnsi="Times New Roman" w:cs="Times New Roman"/>
          <w:sz w:val="24"/>
          <w:szCs w:val="24"/>
          <w:lang w:eastAsia="en-US"/>
        </w:rPr>
        <w:t>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бюджета.</w:t>
      </w:r>
    </w:p>
    <w:p w14:paraId="2EF20601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3.5. Для достижения цели подпрограммы необходимо решить следующие задачи:</w:t>
      </w:r>
    </w:p>
    <w:p w14:paraId="15DD1BEC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повышение качества планирования и управления муни</w:t>
      </w:r>
      <w:r w:rsidR="003E3667" w:rsidRPr="005C5CB4">
        <w:rPr>
          <w:rFonts w:ascii="Times New Roman" w:hAnsi="Times New Roman" w:cs="Times New Roman"/>
          <w:sz w:val="24"/>
          <w:szCs w:val="24"/>
        </w:rPr>
        <w:t>ц</w:t>
      </w:r>
      <w:r w:rsidRPr="005C5CB4">
        <w:rPr>
          <w:rFonts w:ascii="Times New Roman" w:hAnsi="Times New Roman" w:cs="Times New Roman"/>
          <w:sz w:val="24"/>
          <w:szCs w:val="24"/>
        </w:rPr>
        <w:t>ипальными финансами, развитие программно-целевых принципов формирования бюджета, а также содействие совершенствованию кадрового потенциала работников финансового управления;</w:t>
      </w:r>
    </w:p>
    <w:p w14:paraId="5E84F21E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CB4">
        <w:rPr>
          <w:rFonts w:ascii="Times New Roman" w:hAnsi="Times New Roman" w:cs="Times New Roman"/>
          <w:sz w:val="24"/>
          <w:szCs w:val="24"/>
          <w:lang w:eastAsia="en-US"/>
        </w:rPr>
        <w:t>обеспечение доступа для граждан к информации о районном бюджете и бюджетном процессе в компактной и доступной форме.</w:t>
      </w:r>
    </w:p>
    <w:p w14:paraId="2D494A62" w14:textId="06F0D062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3.6. Реализация мероприятий подпрограммы осуществляется на постоянной основе в период с </w:t>
      </w:r>
      <w:r w:rsidRPr="007C1AD7">
        <w:rPr>
          <w:rFonts w:ascii="Times New Roman" w:hAnsi="Times New Roman"/>
          <w:sz w:val="24"/>
          <w:szCs w:val="24"/>
        </w:rPr>
        <w:t>01.01.20</w:t>
      </w:r>
      <w:r w:rsidR="00FB4616" w:rsidRPr="007C1AD7">
        <w:rPr>
          <w:rFonts w:ascii="Times New Roman" w:hAnsi="Times New Roman"/>
          <w:sz w:val="24"/>
          <w:szCs w:val="24"/>
        </w:rPr>
        <w:t>2</w:t>
      </w:r>
      <w:r w:rsidR="007C1AD7" w:rsidRPr="007C1AD7">
        <w:rPr>
          <w:rFonts w:ascii="Times New Roman" w:hAnsi="Times New Roman"/>
          <w:sz w:val="24"/>
          <w:szCs w:val="24"/>
        </w:rPr>
        <w:t>4</w:t>
      </w:r>
      <w:r w:rsidRPr="007C1AD7">
        <w:rPr>
          <w:rFonts w:ascii="Times New Roman" w:hAnsi="Times New Roman"/>
          <w:sz w:val="24"/>
          <w:szCs w:val="24"/>
        </w:rPr>
        <w:t>-31.12.202</w:t>
      </w:r>
      <w:r w:rsidR="007C1AD7" w:rsidRPr="007C1AD7">
        <w:rPr>
          <w:rFonts w:ascii="Times New Roman" w:hAnsi="Times New Roman"/>
          <w:sz w:val="24"/>
          <w:szCs w:val="24"/>
        </w:rPr>
        <w:t>7</w:t>
      </w:r>
      <w:r w:rsidRPr="007C1AD7">
        <w:rPr>
          <w:rFonts w:ascii="Times New Roman" w:hAnsi="Times New Roman"/>
          <w:sz w:val="24"/>
          <w:szCs w:val="24"/>
        </w:rPr>
        <w:t xml:space="preserve">. </w:t>
      </w:r>
      <w:r w:rsidRPr="005C5CB4">
        <w:rPr>
          <w:rFonts w:ascii="Times New Roman" w:hAnsi="Times New Roman"/>
          <w:sz w:val="24"/>
          <w:szCs w:val="24"/>
        </w:rPr>
        <w:t>В силу решаемых в рамках подпрограммы задач этапы реализации подпрограммы не выделяются.</w:t>
      </w:r>
    </w:p>
    <w:p w14:paraId="6FB75123" w14:textId="6D63F504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3.7. Перечень целевых индикаторов подпрограммы приведен в приложении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1 к подпрограмме.</w:t>
      </w:r>
    </w:p>
    <w:p w14:paraId="66B0AD1D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</w:p>
    <w:p w14:paraId="22EE260D" w14:textId="77777777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5C5CB4">
        <w:rPr>
          <w:rFonts w:ascii="Times New Roman" w:hAnsi="Times New Roman" w:cs="Times New Roman"/>
          <w:sz w:val="24"/>
          <w:szCs w:val="24"/>
        </w:rPr>
        <w:t>4. Механизм реализации подпрограммы</w:t>
      </w:r>
    </w:p>
    <w:p w14:paraId="25368582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37AC9C53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4.1. Реализацию мероприятий подпрограммы осуществляет финансовое управление. Финансовое управление выбрано в качестве исполнителя подпрограммы по принципу специализации его деятельности по обеспечению устойчивого функционирования и развития бюджетной системы, бюджетного устройства и бюджетного процесса Большемуртинского района.</w:t>
      </w:r>
    </w:p>
    <w:p w14:paraId="73F5FCA8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4.2. В рамках решения задач подпрограммы реализуются следующие мероприятия:</w:t>
      </w:r>
    </w:p>
    <w:p w14:paraId="3EEAB770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4.2.1. Руководство и управление в сфере установленных функций.</w:t>
      </w:r>
    </w:p>
    <w:p w14:paraId="4D8C07A6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 рамках данного мероприятия финансовым управлением осуществляется:</w:t>
      </w:r>
    </w:p>
    <w:p w14:paraId="100E3B7B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1) внедрение современных механизмов организации бюджетного процесса, переход на «программный бюджет».</w:t>
      </w:r>
    </w:p>
    <w:p w14:paraId="0D0C9ECD" w14:textId="530D7DF5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CB4">
        <w:rPr>
          <w:rFonts w:ascii="Times New Roman" w:hAnsi="Times New Roman"/>
          <w:sz w:val="24"/>
          <w:szCs w:val="24"/>
        </w:rPr>
        <w:t>В связи с вступлением в силу Федерального закона от 07.05.2013</w:t>
      </w:r>
      <w:r w:rsidR="005C5CB4">
        <w:rPr>
          <w:rFonts w:ascii="Times New Roman" w:hAnsi="Times New Roman"/>
          <w:sz w:val="24"/>
          <w:szCs w:val="24"/>
        </w:rPr>
        <w:t xml:space="preserve"> </w:t>
      </w:r>
      <w:r w:rsidRPr="005C5CB4">
        <w:rPr>
          <w:rFonts w:ascii="Times New Roman" w:hAnsi="Times New Roman"/>
          <w:sz w:val="24"/>
          <w:szCs w:val="24"/>
        </w:rPr>
        <w:t>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 внесены изменения в решение Большемуртинского районного Совета депутатов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 xml:space="preserve">6-46 от 24.01.2006 «Об утверждении положения о бюджетном процессе в </w:t>
      </w:r>
      <w:proofErr w:type="spellStart"/>
      <w:r w:rsidRPr="005C5CB4">
        <w:rPr>
          <w:rFonts w:ascii="Times New Roman" w:hAnsi="Times New Roman"/>
          <w:sz w:val="24"/>
          <w:szCs w:val="24"/>
        </w:rPr>
        <w:t>Большемуртинском</w:t>
      </w:r>
      <w:proofErr w:type="spellEnd"/>
      <w:r w:rsidRPr="005C5CB4">
        <w:rPr>
          <w:rFonts w:ascii="Times New Roman" w:hAnsi="Times New Roman"/>
          <w:sz w:val="24"/>
          <w:szCs w:val="24"/>
        </w:rPr>
        <w:t xml:space="preserve"> районе» в части формирования расходов районного бюджета в рамках муниципальных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программ Большемуртинского района.</w:t>
      </w:r>
    </w:p>
    <w:p w14:paraId="3834CC08" w14:textId="438757C5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 соответствии с постановлением администрации Большемуртинского района от 23.07.2013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 xml:space="preserve">665 «Об утверждении Порядка принятия решений о разработке муниципальных программ Большемуртинского района, их формировании и реализации» планируется утвердить муниципальные программы Большемуртинского района, охватывающие основные сферы деятельности. Утвержденные муниципальные программы подлежат реализации </w:t>
      </w:r>
      <w:r w:rsidRPr="007C1AD7">
        <w:rPr>
          <w:rFonts w:ascii="Times New Roman" w:hAnsi="Times New Roman"/>
          <w:sz w:val="24"/>
          <w:szCs w:val="24"/>
        </w:rPr>
        <w:t>с 20</w:t>
      </w:r>
      <w:r w:rsidR="00FB4616" w:rsidRPr="007C1AD7">
        <w:rPr>
          <w:rFonts w:ascii="Times New Roman" w:hAnsi="Times New Roman"/>
          <w:sz w:val="24"/>
          <w:szCs w:val="24"/>
        </w:rPr>
        <w:t>2</w:t>
      </w:r>
      <w:r w:rsidR="007C1AD7" w:rsidRPr="007C1AD7">
        <w:rPr>
          <w:rFonts w:ascii="Times New Roman" w:hAnsi="Times New Roman"/>
          <w:sz w:val="24"/>
          <w:szCs w:val="24"/>
        </w:rPr>
        <w:t>4</w:t>
      </w:r>
      <w:r w:rsidRPr="007C1AD7">
        <w:rPr>
          <w:rFonts w:ascii="Times New Roman" w:hAnsi="Times New Roman"/>
          <w:sz w:val="24"/>
          <w:szCs w:val="24"/>
        </w:rPr>
        <w:t xml:space="preserve"> года. </w:t>
      </w:r>
      <w:r w:rsidRPr="005C5CB4">
        <w:rPr>
          <w:rFonts w:ascii="Times New Roman" w:hAnsi="Times New Roman"/>
          <w:sz w:val="24"/>
          <w:szCs w:val="24"/>
        </w:rPr>
        <w:t xml:space="preserve">В </w:t>
      </w:r>
      <w:r w:rsidRPr="007C1AD7">
        <w:rPr>
          <w:rFonts w:ascii="Times New Roman" w:hAnsi="Times New Roman"/>
          <w:sz w:val="24"/>
          <w:szCs w:val="24"/>
        </w:rPr>
        <w:t>20</w:t>
      </w:r>
      <w:r w:rsidR="00FB4616" w:rsidRPr="007C1AD7">
        <w:rPr>
          <w:rFonts w:ascii="Times New Roman" w:hAnsi="Times New Roman"/>
          <w:sz w:val="24"/>
          <w:szCs w:val="24"/>
        </w:rPr>
        <w:t>2</w:t>
      </w:r>
      <w:r w:rsidR="007C1AD7" w:rsidRPr="007C1AD7">
        <w:rPr>
          <w:rFonts w:ascii="Times New Roman" w:hAnsi="Times New Roman"/>
          <w:sz w:val="24"/>
          <w:szCs w:val="24"/>
        </w:rPr>
        <w:t>4</w:t>
      </w:r>
      <w:r w:rsidRPr="007C1AD7">
        <w:rPr>
          <w:rFonts w:ascii="Times New Roman" w:hAnsi="Times New Roman"/>
          <w:sz w:val="24"/>
          <w:szCs w:val="24"/>
        </w:rPr>
        <w:t>-202</w:t>
      </w:r>
      <w:r w:rsidR="007C1AD7" w:rsidRPr="007C1AD7">
        <w:rPr>
          <w:rFonts w:ascii="Times New Roman" w:hAnsi="Times New Roman"/>
          <w:sz w:val="24"/>
          <w:szCs w:val="24"/>
        </w:rPr>
        <w:t>7</w:t>
      </w:r>
      <w:r w:rsidRPr="007C1AD7">
        <w:rPr>
          <w:rFonts w:ascii="Times New Roman" w:hAnsi="Times New Roman"/>
          <w:sz w:val="24"/>
          <w:szCs w:val="24"/>
        </w:rPr>
        <w:t xml:space="preserve"> годах планируется </w:t>
      </w:r>
      <w:r w:rsidRPr="005C5CB4">
        <w:rPr>
          <w:rFonts w:ascii="Times New Roman" w:hAnsi="Times New Roman"/>
          <w:sz w:val="24"/>
          <w:szCs w:val="24"/>
        </w:rPr>
        <w:t>расширение охвата расходов районного бюджета программно-целевыми методами их формирования.</w:t>
      </w:r>
    </w:p>
    <w:p w14:paraId="5C84132A" w14:textId="3149504C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Одними из основных вопросов, решаемых финансовым управлением в рамках выполнения установленных функций и полномочий</w:t>
      </w:r>
      <w:r w:rsidR="005C5CB4">
        <w:rPr>
          <w:rFonts w:ascii="Times New Roman" w:hAnsi="Times New Roman"/>
          <w:sz w:val="24"/>
          <w:szCs w:val="24"/>
        </w:rPr>
        <w:t>,</w:t>
      </w:r>
      <w:r w:rsidRPr="005C5CB4">
        <w:rPr>
          <w:rFonts w:ascii="Times New Roman" w:hAnsi="Times New Roman"/>
          <w:sz w:val="24"/>
          <w:szCs w:val="24"/>
        </w:rPr>
        <w:t xml:space="preserve"> являются:</w:t>
      </w:r>
    </w:p>
    <w:p w14:paraId="51E01E4E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подготовка проектов решений о районном бюджете на очередной финансовый год и плановый период, о внесении изменений в решение о районном бюджете на очередной финансовый год и плановый период, об утверждении отчета об исполнении районного бюджета;</w:t>
      </w:r>
    </w:p>
    <w:p w14:paraId="1DF76D55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формирование пакета документов для представления на рассмотрение Большемуртинского районного Совета депутатов одновременно с проектами решений о районном бюджете на очередной финансовый год и плановый период, об утверждении отчета об исполнении районного бюджета;</w:t>
      </w:r>
    </w:p>
    <w:p w14:paraId="382A04EF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обеспечение исполнения районного бюджета по доходам и расходам.</w:t>
      </w:r>
    </w:p>
    <w:p w14:paraId="3F0C215C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lastRenderedPageBreak/>
        <w:t xml:space="preserve">Одним из ключевых направлений в области повышения эффективности бюджетных расходов является обеспечение оптимального объема расходов на муниципальное управление. Численность муниципальных служащих должна строго соответствовать объему функций и полномочий, которые они реализуют. В целях осуществления текущего </w:t>
      </w:r>
      <w:proofErr w:type="gramStart"/>
      <w:r w:rsidRPr="005C5CB4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численностью муниципальных служащих, а также работников учреждений, финансовым управлением планируется проводить:</w:t>
      </w:r>
    </w:p>
    <w:p w14:paraId="4F68ACC6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мониторинг численности и фонда оплаты труда работников муниципальных учреждений Большемуртинского района (с полугодовой периодичностью);</w:t>
      </w:r>
    </w:p>
    <w:p w14:paraId="7DB90669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мониторинг численности муниципальных служащих Большемуртинского района (ежеквартально);</w:t>
      </w:r>
    </w:p>
    <w:p w14:paraId="3E37EC38" w14:textId="43F0565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CB4">
        <w:rPr>
          <w:rFonts w:ascii="Times New Roman" w:hAnsi="Times New Roman"/>
          <w:sz w:val="24"/>
          <w:szCs w:val="24"/>
        </w:rPr>
        <w:t>Кроме того, финансовым управлением при формировании прогноза расходов консолидированного бюджета Большемуртинского района на содержание органов местного самоуправления на очередной финансовый год и плановый период учитывается предельная численность работников органов местного самоуправления района (за исключением работников по обслуживанию административных зданий и водителей),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постановлением Совета администрации Красноярского края от 14.11.2006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348-п «О формировании прогноза расходов консолидированного бюджета Красноярского края на содержание органов местного самоуправления».</w:t>
      </w:r>
    </w:p>
    <w:p w14:paraId="026E06C6" w14:textId="77777777" w:rsidR="007C456B" w:rsidRPr="005C5CB4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2) проведение </w:t>
      </w:r>
      <w:proofErr w:type="gramStart"/>
      <w:r w:rsidRPr="005C5CB4">
        <w:rPr>
          <w:rFonts w:ascii="Times New Roman" w:hAnsi="Times New Roman"/>
          <w:sz w:val="24"/>
          <w:szCs w:val="24"/>
        </w:rPr>
        <w:t>оценки качества финансового менеджмента главных распорядителей бюджетных средств</w:t>
      </w:r>
      <w:proofErr w:type="gramEnd"/>
      <w:r w:rsidRPr="005C5CB4">
        <w:rPr>
          <w:rFonts w:ascii="Times New Roman" w:hAnsi="Times New Roman"/>
          <w:sz w:val="24"/>
          <w:szCs w:val="24"/>
        </w:rPr>
        <w:t>.</w:t>
      </w:r>
    </w:p>
    <w:p w14:paraId="52069905" w14:textId="453C31A5" w:rsidR="007C456B" w:rsidRPr="005C5CB4" w:rsidRDefault="007C456B" w:rsidP="005C5CB4">
      <w:pPr>
        <w:shd w:val="clear" w:color="auto" w:fill="FFFFFF"/>
        <w:spacing w:before="63" w:after="15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 целях повышения эффективности расходов районного бюджета и качества управления средствами районного бюджета главными распорядителями средств районного бюджета, необходимо разработать и утвердить нормативно-правовой акт, утверждающий порядок и методику проведения ежегодного мониторинга качества финансового менеджмента, осуществляемого главными распорядителями средств районного бюджета.</w:t>
      </w:r>
    </w:p>
    <w:p w14:paraId="62292C68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На основании данной оценки главным распорядителям средств районного бюджета </w:t>
      </w:r>
      <w:proofErr w:type="gramStart"/>
      <w:r w:rsidRPr="005C5CB4">
        <w:rPr>
          <w:rFonts w:ascii="Times New Roman" w:hAnsi="Times New Roman"/>
          <w:sz w:val="24"/>
          <w:szCs w:val="24"/>
        </w:rPr>
        <w:t>будет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присваивается рейтинг по качеству управления финансами. </w:t>
      </w:r>
    </w:p>
    <w:p w14:paraId="60998F96" w14:textId="77777777" w:rsidR="007C456B" w:rsidRPr="005C5CB4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3) обеспечение исполнения бюджета по доходам и расходам.</w:t>
      </w:r>
    </w:p>
    <w:p w14:paraId="7E26465B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Качественная реализация органами местного самоуправления закрепленных за ними полномочий зависит не только от эффективности бюджетного планирования расходов на их реализацию, но и от эффективного механизма исполнения районного бюджета по доходам и расходам. В рамках данного мероприятия будет продолжена деятельность по организации и совершенствованию системы исполнения районного бюджета и бюджетной отчетности.</w:t>
      </w:r>
    </w:p>
    <w:p w14:paraId="1D65FB3C" w14:textId="3DFE31DA" w:rsidR="007C456B" w:rsidRPr="005C5CB4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4) организация и координация работы по размещению муниципальными учреждениями  Большемуртинского района требуемой информации на официальном сайте в сети интернет </w:t>
      </w:r>
      <w:hyperlink r:id="rId14" w:history="1">
        <w:r w:rsidRPr="005C5CB4">
          <w:rPr>
            <w:rFonts w:ascii="Times New Roman" w:hAnsi="Times New Roman"/>
            <w:sz w:val="24"/>
            <w:szCs w:val="24"/>
          </w:rPr>
          <w:t>www.bus.gov.ru</w:t>
        </w:r>
      </w:hyperlink>
      <w:r w:rsidRPr="005C5CB4">
        <w:rPr>
          <w:rFonts w:ascii="Times New Roman" w:hAnsi="Times New Roman"/>
          <w:sz w:val="24"/>
          <w:szCs w:val="24"/>
        </w:rPr>
        <w:t>, в рамках реализации Федерального закона от 08.05.2010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учреждений».</w:t>
      </w:r>
    </w:p>
    <w:p w14:paraId="6C63EF1B" w14:textId="0ECF0F31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CB4">
        <w:rPr>
          <w:rFonts w:ascii="Times New Roman" w:hAnsi="Times New Roman"/>
          <w:sz w:val="24"/>
          <w:szCs w:val="24"/>
        </w:rPr>
        <w:t>В рамках реализации в Красноярском крае Федерального закона от 08.05.2010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83-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(далее – Федеральный закон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83-ФЗ) финансовым управлением координируется работа по формированию и публикации структурированной информации о муниципальных учреждениях на официальном сайте для размещения информации об учреждениях, основная цель создания которого заключается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в предоставлении свободного доступа к данным о деятельности муниципальных учреждений, повышение эффективности оказания муниципальных услуг данными учреждениями, а также создание современных механизмов общественного контроля их деятельности. </w:t>
      </w:r>
      <w:proofErr w:type="gramStart"/>
      <w:r w:rsidRPr="005C5CB4">
        <w:rPr>
          <w:rFonts w:ascii="Times New Roman" w:hAnsi="Times New Roman"/>
          <w:sz w:val="24"/>
          <w:szCs w:val="24"/>
        </w:rPr>
        <w:t xml:space="preserve">Планируется, что реализация мероприятия «Организация и координация работы по размещению муниципальными учреждениями требуемой информации на официальном сайте для размещения информации об учреждениях» позволит обеспечить не менее 99 процентов муниципальных учреждений, разместивших в полном объеме на официальном сайте для размещения информации об </w:t>
      </w:r>
      <w:r w:rsidRPr="005C5CB4">
        <w:rPr>
          <w:rFonts w:ascii="Times New Roman" w:hAnsi="Times New Roman"/>
          <w:sz w:val="24"/>
          <w:szCs w:val="24"/>
        </w:rPr>
        <w:lastRenderedPageBreak/>
        <w:t>учреждениях требуемую (согласно разделам I-V приложения к Порядку предоставления информации государственным (муниципальным) учреждением, ее размещения на официальном сайте в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сети Интернет и ведения указанного сайта, </w:t>
      </w:r>
      <w:proofErr w:type="gramStart"/>
      <w:r w:rsidRPr="005C5CB4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приказом Министерства финансов Российской Федерации от 21.07.2011 №</w:t>
      </w:r>
      <w:r w:rsidR="005C5CB4">
        <w:rPr>
          <w:rFonts w:ascii="Times New Roman" w:hAnsi="Times New Roman"/>
          <w:sz w:val="24"/>
          <w:szCs w:val="24"/>
        </w:rPr>
        <w:t> </w:t>
      </w:r>
      <w:r w:rsidRPr="005C5CB4">
        <w:rPr>
          <w:rFonts w:ascii="Times New Roman" w:hAnsi="Times New Roman"/>
          <w:sz w:val="24"/>
          <w:szCs w:val="24"/>
        </w:rPr>
        <w:t>86н) информацию.</w:t>
      </w:r>
    </w:p>
    <w:p w14:paraId="50D8D57F" w14:textId="77777777" w:rsidR="007C456B" w:rsidRPr="005C5CB4" w:rsidRDefault="007C456B" w:rsidP="005C5CB4">
      <w:pPr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5) повышение кадрового потенциала сотрудников путем направления их на обучающие семинары.</w:t>
      </w:r>
    </w:p>
    <w:p w14:paraId="29833830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Выполнение финансовым управлением установленных функций и полномочий напрямую зависит от кадрового потенциала сотрудников. В рамках данного мероприятия планируется ежегодное повышение квалификации сотрудников по различным направлениям в целях применения полученных знаний в профессиональной деятельности.</w:t>
      </w:r>
    </w:p>
    <w:p w14:paraId="2A0F551E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4.2.3. Наполнение и поддержание в актуальном состоянии информации о бюджете на сайте администрации Большемуртинского района.</w:t>
      </w:r>
    </w:p>
    <w:p w14:paraId="294124E9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Реализация данного мероприятия осуществляется финансовым управлением в рамках текущей деятельности; </w:t>
      </w:r>
    </w:p>
    <w:p w14:paraId="4331BD49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20"/>
        <w:jc w:val="both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>4.3. Главным распорядителем средств районного бюджета на реализацию мероприятий подпрограммы является финансовое управление.</w:t>
      </w:r>
    </w:p>
    <w:p w14:paraId="66376DA9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540"/>
        <w:jc w:val="both"/>
        <w:rPr>
          <w:rFonts w:ascii="Times New Roman" w:hAnsi="Times New Roman"/>
          <w:sz w:val="24"/>
          <w:szCs w:val="24"/>
        </w:rPr>
      </w:pPr>
    </w:p>
    <w:p w14:paraId="7776EBEB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center"/>
        <w:outlineLvl w:val="0"/>
        <w:rPr>
          <w:rFonts w:ascii="Times New Roman" w:hAnsi="Times New Roman"/>
          <w:sz w:val="24"/>
          <w:szCs w:val="24"/>
        </w:rPr>
      </w:pPr>
      <w:r w:rsidRPr="005C5CB4">
        <w:rPr>
          <w:rFonts w:ascii="Times New Roman" w:hAnsi="Times New Roman"/>
          <w:sz w:val="24"/>
          <w:szCs w:val="24"/>
        </w:rPr>
        <w:t xml:space="preserve">5. Управление подпрограммой и </w:t>
      </w:r>
      <w:proofErr w:type="gramStart"/>
      <w:r w:rsidRPr="005C5CB4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C5CB4">
        <w:rPr>
          <w:rFonts w:ascii="Times New Roman" w:hAnsi="Times New Roman"/>
          <w:sz w:val="24"/>
          <w:szCs w:val="24"/>
        </w:rPr>
        <w:t xml:space="preserve"> ходом ее выполнения</w:t>
      </w:r>
    </w:p>
    <w:p w14:paraId="28459C6B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outlineLvl w:val="0"/>
        <w:rPr>
          <w:rFonts w:ascii="Times New Roman" w:hAnsi="Times New Roman"/>
          <w:sz w:val="24"/>
          <w:szCs w:val="24"/>
          <w:u w:val="single"/>
        </w:rPr>
      </w:pPr>
    </w:p>
    <w:p w14:paraId="118E8D11" w14:textId="77777777" w:rsidR="007C456B" w:rsidRPr="005C5CB4" w:rsidRDefault="007C456B" w:rsidP="005C5CB4">
      <w:pPr>
        <w:pStyle w:val="ConsPlusCell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 xml:space="preserve">5.1. Текущий </w:t>
      </w:r>
      <w:proofErr w:type="gramStart"/>
      <w:r w:rsidRPr="005C5C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5CB4">
        <w:rPr>
          <w:rFonts w:ascii="Times New Roman" w:hAnsi="Times New Roman" w:cs="Times New Roman"/>
          <w:sz w:val="24"/>
          <w:szCs w:val="24"/>
        </w:rPr>
        <w:t xml:space="preserve"> реализацией мероприятий подпрограммы осуществляется финансовым управлением путем осуществления ежеквартального мониторинга целевых индикаторов подпрограммы.</w:t>
      </w:r>
    </w:p>
    <w:p w14:paraId="24C670A3" w14:textId="77777777" w:rsidR="007C456B" w:rsidRPr="005C5CB4" w:rsidRDefault="007C456B" w:rsidP="005C5CB4">
      <w:pPr>
        <w:pStyle w:val="ConsPlusCell"/>
        <w:ind w:left="709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 xml:space="preserve">5.2. </w:t>
      </w:r>
      <w:proofErr w:type="gramStart"/>
      <w:r w:rsidRPr="005C5CB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C5CB4">
        <w:rPr>
          <w:rFonts w:ascii="Times New Roman" w:hAnsi="Times New Roman" w:cs="Times New Roman"/>
          <w:sz w:val="24"/>
          <w:szCs w:val="24"/>
        </w:rPr>
        <w:t xml:space="preserve"> законностью, результативностью, целевым и эффективным использованием средств районного бюджета на реализацию мероприятий подпрограммы осуществляется органами внутреннего и внешнего муниципального финансового контроля Большемуртинского района.</w:t>
      </w:r>
    </w:p>
    <w:p w14:paraId="6BDBDE2D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6CE750B1" w14:textId="77777777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6. Оценка социально-экономической эффективности</w:t>
      </w:r>
    </w:p>
    <w:p w14:paraId="010F8952" w14:textId="77777777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от реализации подпрограммы</w:t>
      </w:r>
    </w:p>
    <w:p w14:paraId="4C13BB5F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C080847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t>Реализация мероприятий подпрограммы приведет к следующему изменению значений показателей, характеризующих качество планирования и управления муниципальными финансами:</w:t>
      </w:r>
    </w:p>
    <w:p w14:paraId="4B3245CA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>доля расходов районного бюджета, формируемых в рамках муниципальных программ Большемуртинского района (не менее 90% ежегодно);</w:t>
      </w:r>
    </w:p>
    <w:p w14:paraId="62AC207C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>своевременное составление проекта районного бюджета и отчета об исполнении краевого бюджета (не позднее 15 ноября и 1 апреля текущего года соответственно);</w:t>
      </w:r>
    </w:p>
    <w:p w14:paraId="0067278B" w14:textId="77777777" w:rsidR="007C456B" w:rsidRPr="008A5A98" w:rsidRDefault="007C456B" w:rsidP="005C5CB4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8A5A98">
        <w:rPr>
          <w:rFonts w:ascii="Times New Roman" w:hAnsi="Times New Roman"/>
          <w:sz w:val="24"/>
          <w:szCs w:val="24"/>
        </w:rPr>
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Бюджетного кодекса Российской Федерации ежегодно);</w:t>
      </w:r>
    </w:p>
    <w:p w14:paraId="1064A197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 xml:space="preserve">поддержание и повышение рейтинга </w:t>
      </w:r>
      <w:r w:rsidRPr="008A5A98">
        <w:rPr>
          <w:rFonts w:ascii="Times New Roman" w:hAnsi="Times New Roman" w:cs="Times New Roman"/>
          <w:sz w:val="24"/>
          <w:szCs w:val="24"/>
          <w:lang w:eastAsia="en-US"/>
        </w:rPr>
        <w:t xml:space="preserve">Большемуртинского района </w:t>
      </w:r>
      <w:r w:rsidRPr="008A5A98">
        <w:rPr>
          <w:rFonts w:ascii="Times New Roman" w:hAnsi="Times New Roman" w:cs="Times New Roman"/>
          <w:sz w:val="24"/>
          <w:szCs w:val="24"/>
        </w:rPr>
        <w:t>по качеству управления муниципальными финансами;</w:t>
      </w:r>
    </w:p>
    <w:p w14:paraId="7F97EA21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>обеспечение исполнения расходных обязатель</w:t>
      </w:r>
      <w:proofErr w:type="gramStart"/>
      <w:r w:rsidRPr="008A5A98">
        <w:rPr>
          <w:rFonts w:ascii="Times New Roman" w:hAnsi="Times New Roman" w:cs="Times New Roman"/>
          <w:sz w:val="24"/>
          <w:szCs w:val="24"/>
        </w:rPr>
        <w:t xml:space="preserve">ств </w:t>
      </w:r>
      <w:r w:rsidRPr="008A5A98">
        <w:rPr>
          <w:rFonts w:ascii="Times New Roman" w:hAnsi="Times New Roman" w:cs="Times New Roman"/>
          <w:sz w:val="24"/>
          <w:szCs w:val="24"/>
          <w:lang w:eastAsia="en-US"/>
        </w:rPr>
        <w:t>Кр</w:t>
      </w:r>
      <w:proofErr w:type="gramEnd"/>
      <w:r w:rsidRPr="008A5A98">
        <w:rPr>
          <w:rFonts w:ascii="Times New Roman" w:hAnsi="Times New Roman" w:cs="Times New Roman"/>
          <w:sz w:val="24"/>
          <w:szCs w:val="24"/>
          <w:lang w:eastAsia="en-US"/>
        </w:rPr>
        <w:t>асноярского</w:t>
      </w:r>
      <w:r w:rsidRPr="008A5A98">
        <w:rPr>
          <w:rFonts w:ascii="Times New Roman" w:hAnsi="Times New Roman" w:cs="Times New Roman"/>
          <w:sz w:val="24"/>
          <w:szCs w:val="24"/>
        </w:rPr>
        <w:t xml:space="preserve"> края Большемуртинского района (без учета межбюджетных трансфертов) не менее чем на 95 процентов ежегодно;</w:t>
      </w:r>
    </w:p>
    <w:p w14:paraId="01FDFF1E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>исполнение районного бюджета по доходам без учета безвозмездных поступлений к первоначально утвержденному уровню (от 80% до 120 %) ежегодно;</w:t>
      </w:r>
    </w:p>
    <w:p w14:paraId="0830C2A5" w14:textId="77777777" w:rsidR="007C456B" w:rsidRPr="008A5A98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5A98">
        <w:rPr>
          <w:rFonts w:ascii="Times New Roman" w:hAnsi="Times New Roman" w:cs="Times New Roman"/>
          <w:sz w:val="24"/>
          <w:szCs w:val="24"/>
        </w:rPr>
        <w:t>повышение квалификации муниципальных служащих, работающих в финансовом управлении (не менее 25% ежегодно);</w:t>
      </w:r>
    </w:p>
    <w:p w14:paraId="51A7F5E1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A5A98">
        <w:rPr>
          <w:rFonts w:ascii="Times New Roman" w:hAnsi="Times New Roman" w:cs="Times New Roman"/>
          <w:sz w:val="24"/>
          <w:szCs w:val="24"/>
        </w:rPr>
        <w:t xml:space="preserve">разработка и размещение на официальном сайте администрации </w:t>
      </w:r>
      <w:r w:rsidRPr="005C5CB4">
        <w:rPr>
          <w:rFonts w:ascii="Times New Roman" w:hAnsi="Times New Roman" w:cs="Times New Roman"/>
          <w:sz w:val="24"/>
          <w:szCs w:val="24"/>
        </w:rPr>
        <w:t>Большемуртинского района бюджета Большемуртинского района и отчета об исполнении в доступной для граждан форме ежемесячно</w:t>
      </w:r>
    </w:p>
    <w:p w14:paraId="3390A394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E03011" w14:textId="77777777" w:rsidR="007C456B" w:rsidRPr="005C5CB4" w:rsidRDefault="007C456B" w:rsidP="005C5CB4">
      <w:pPr>
        <w:pStyle w:val="ConsPlusCell"/>
        <w:ind w:left="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C5CB4">
        <w:rPr>
          <w:rFonts w:ascii="Times New Roman" w:hAnsi="Times New Roman" w:cs="Times New Roman"/>
          <w:sz w:val="24"/>
          <w:szCs w:val="24"/>
        </w:rPr>
        <w:lastRenderedPageBreak/>
        <w:t>7. Мероприятия подпрограммы</w:t>
      </w:r>
    </w:p>
    <w:p w14:paraId="09A0EB13" w14:textId="77777777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5BDB18E8" w14:textId="3BED206D" w:rsidR="007C456B" w:rsidRPr="005C5CB4" w:rsidRDefault="007C456B" w:rsidP="005C5CB4">
      <w:pPr>
        <w:pStyle w:val="ConsPlusCell"/>
        <w:ind w:left="709"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C5CB4">
        <w:rPr>
          <w:rFonts w:ascii="Times New Roman" w:hAnsi="Times New Roman" w:cs="Times New Roman"/>
          <w:sz w:val="24"/>
          <w:szCs w:val="24"/>
          <w:lang w:eastAsia="en-US"/>
        </w:rPr>
        <w:t>Перечень мероприятий подпрограммы приведен в приложении</w:t>
      </w:r>
      <w:r w:rsidR="005C5CB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5C5CB4">
        <w:rPr>
          <w:rFonts w:ascii="Times New Roman" w:hAnsi="Times New Roman" w:cs="Times New Roman"/>
          <w:sz w:val="24"/>
          <w:szCs w:val="24"/>
          <w:lang w:eastAsia="en-US"/>
        </w:rPr>
        <w:t>№ 2 к подпрограмме.</w:t>
      </w:r>
    </w:p>
    <w:p w14:paraId="7F575332" w14:textId="77777777" w:rsidR="007C456B" w:rsidRDefault="007C456B" w:rsidP="007C456B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  <w:sectPr w:rsidR="007C456B" w:rsidSect="00FB4616">
          <w:pgSz w:w="11905" w:h="16838"/>
          <w:pgMar w:top="357" w:right="709" w:bottom="426" w:left="709" w:header="720" w:footer="720" w:gutter="0"/>
          <w:cols w:space="720"/>
          <w:noEndnote/>
          <w:titlePg/>
          <w:docGrid w:linePitch="360"/>
        </w:sectPr>
      </w:pPr>
    </w:p>
    <w:p w14:paraId="541F99FA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Times New Roman" w:hAnsi="Times New Roman"/>
          <w:sz w:val="20"/>
          <w:szCs w:val="20"/>
        </w:rPr>
      </w:pPr>
      <w:r w:rsidRPr="005C5CB4">
        <w:rPr>
          <w:rFonts w:ascii="Times New Roman" w:hAnsi="Times New Roman"/>
          <w:sz w:val="20"/>
          <w:szCs w:val="20"/>
        </w:rPr>
        <w:lastRenderedPageBreak/>
        <w:t xml:space="preserve">Приложение № 1 </w:t>
      </w:r>
    </w:p>
    <w:p w14:paraId="5B62EC8D" w14:textId="77777777" w:rsidR="007C456B" w:rsidRPr="005C5CB4" w:rsidRDefault="007C456B" w:rsidP="005C5CB4">
      <w:pPr>
        <w:autoSpaceDE w:val="0"/>
        <w:autoSpaceDN w:val="0"/>
        <w:adjustRightInd w:val="0"/>
        <w:spacing w:after="0" w:line="240" w:lineRule="auto"/>
        <w:ind w:left="10206"/>
        <w:rPr>
          <w:rFonts w:ascii="Times New Roman" w:hAnsi="Times New Roman"/>
          <w:sz w:val="20"/>
          <w:szCs w:val="20"/>
        </w:rPr>
      </w:pPr>
      <w:r w:rsidRPr="005C5CB4">
        <w:rPr>
          <w:rFonts w:ascii="Times New Roman" w:hAnsi="Times New Roman"/>
          <w:sz w:val="20"/>
          <w:szCs w:val="20"/>
        </w:rPr>
        <w:t xml:space="preserve">к подпрограмме «Обеспечение реализации муниципальной программы и прочие мероприятия» </w:t>
      </w:r>
    </w:p>
    <w:p w14:paraId="7D19CA2A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16DB181" w14:textId="77777777" w:rsidR="007C456B" w:rsidRPr="008B21F2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B21F2">
        <w:rPr>
          <w:rFonts w:ascii="Times New Roman" w:hAnsi="Times New Roman"/>
          <w:b/>
          <w:bCs/>
          <w:sz w:val="24"/>
          <w:szCs w:val="24"/>
        </w:rPr>
        <w:t xml:space="preserve">Перечень целевых индикаторов подпрограммы «Обеспечение реализации муниципальной программы </w:t>
      </w:r>
      <w:r w:rsidRPr="008B21F2">
        <w:rPr>
          <w:rFonts w:ascii="Times New Roman" w:hAnsi="Times New Roman"/>
          <w:b/>
          <w:bCs/>
          <w:sz w:val="24"/>
          <w:szCs w:val="24"/>
        </w:rPr>
        <w:br/>
        <w:t xml:space="preserve">и прочие мероприятия» </w:t>
      </w:r>
    </w:p>
    <w:p w14:paraId="483F92A1" w14:textId="77777777" w:rsidR="007C456B" w:rsidRPr="00AC54B7" w:rsidRDefault="007C456B" w:rsidP="007C456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11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8"/>
        <w:gridCol w:w="2730"/>
        <w:gridCol w:w="993"/>
        <w:gridCol w:w="1701"/>
        <w:gridCol w:w="2126"/>
        <w:gridCol w:w="2140"/>
        <w:gridCol w:w="2140"/>
        <w:gridCol w:w="2113"/>
      </w:tblGrid>
      <w:tr w:rsidR="00726D99" w:rsidRPr="008B21F2" w14:paraId="3B59478B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9127D" w14:textId="14356981" w:rsidR="00726D99" w:rsidRPr="008B21F2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723C0" w14:textId="4F6942D3" w:rsidR="00726D99" w:rsidRPr="008B21F2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Цель,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целевые индикаторы 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3242A" w14:textId="77777777" w:rsidR="00726D99" w:rsidRPr="008B21F2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Единица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  <w:t>измерения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F2790" w14:textId="77777777" w:rsidR="00726D99" w:rsidRPr="008B21F2" w:rsidRDefault="00726D99" w:rsidP="00C258F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 xml:space="preserve">Источник 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  <w:t>информации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1DA0C17" w14:textId="01646BE1" w:rsidR="00726D99" w:rsidRPr="007C1AD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0E91A4" w14:textId="6D43A1D1" w:rsidR="00726D99" w:rsidRPr="007C1AD7" w:rsidRDefault="00726D99" w:rsidP="003D259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F61EC3" w14:textId="63AB8B82" w:rsidR="00726D99" w:rsidRPr="007C1AD7" w:rsidRDefault="00726D99" w:rsidP="003D259A">
            <w:pPr>
              <w:pStyle w:val="ConsPlusNormal"/>
              <w:widowControl/>
              <w:ind w:right="-211"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050B" w14:textId="5FC6B5D2" w:rsidR="00726D99" w:rsidRPr="007C1AD7" w:rsidRDefault="00726D99" w:rsidP="003D259A">
            <w:pPr>
              <w:pStyle w:val="ConsPlusNormal"/>
              <w:widowControl/>
              <w:ind w:left="-71" w:right="-211" w:firstLine="7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>202</w:t>
            </w:r>
            <w:r w:rsidR="007C1AD7" w:rsidRPr="007C1AD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Pr="007C1AD7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</w:tr>
      <w:tr w:rsidR="006816AE" w:rsidRPr="008B21F2" w14:paraId="04E90389" w14:textId="77777777" w:rsidTr="008B21F2">
        <w:trPr>
          <w:cantSplit/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01F3C" w14:textId="77777777" w:rsidR="006816AE" w:rsidRPr="008B21F2" w:rsidRDefault="006816AE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94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485AD" w14:textId="5BA81CB9" w:rsidR="006816AE" w:rsidRPr="008B21F2" w:rsidRDefault="007B71C9" w:rsidP="007B71C9">
            <w:pPr>
              <w:rPr>
                <w:rFonts w:ascii="Times New Roman" w:hAnsi="Times New Roman"/>
              </w:rPr>
            </w:pPr>
            <w:r w:rsidRPr="008B21F2">
              <w:rPr>
                <w:rFonts w:ascii="Times New Roman" w:hAnsi="Times New Roman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</w:tc>
      </w:tr>
      <w:tr w:rsidR="00726D99" w:rsidRPr="008B21F2" w14:paraId="1308F857" w14:textId="77777777" w:rsidTr="008B21F2">
        <w:trPr>
          <w:cantSplit/>
          <w:trHeight w:val="36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DD47D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D7415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Доля расходов районного бюджета, формируемых в рамках муниципальных программ Большемуртинского района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8B3E12" w14:textId="77777777" w:rsidR="00726D99" w:rsidRPr="008B21F2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8F65B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E55E4ED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3C33AA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6B2E3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5975CC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90%</w:t>
            </w:r>
          </w:p>
        </w:tc>
      </w:tr>
      <w:tr w:rsidR="00726D99" w:rsidRPr="008B21F2" w14:paraId="4FFBFC70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BE44A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1DE0C" w14:textId="77777777" w:rsidR="00726D99" w:rsidRPr="008B21F2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21F2">
              <w:rPr>
                <w:rFonts w:ascii="Times New Roman" w:hAnsi="Times New Roman"/>
              </w:rPr>
              <w:t>Обеспечение исполнения расходных обязательств района (без безвозмездных поступлений)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0532A" w14:textId="77777777" w:rsidR="00726D99" w:rsidRPr="008B21F2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3662D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 xml:space="preserve">годовой </w:t>
            </w:r>
            <w:r w:rsidRPr="008B21F2">
              <w:rPr>
                <w:rFonts w:ascii="Times New Roman" w:hAnsi="Times New Roman" w:cs="Times New Roman"/>
                <w:sz w:val="22"/>
                <w:szCs w:val="22"/>
              </w:rPr>
              <w:br/>
              <w:t>отчет об исполнении бюджета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AC8B375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9946A7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384285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5CB798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не менее 95%</w:t>
            </w:r>
          </w:p>
        </w:tc>
      </w:tr>
      <w:tr w:rsidR="00726D99" w:rsidRPr="008B21F2" w14:paraId="6BA0E7EA" w14:textId="77777777" w:rsidTr="008B21F2">
        <w:trPr>
          <w:cantSplit/>
          <w:trHeight w:val="240"/>
        </w:trPr>
        <w:tc>
          <w:tcPr>
            <w:tcW w:w="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1033B3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C19CB" w14:textId="3723619D" w:rsidR="00726D99" w:rsidRPr="008B21F2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8B21F2">
              <w:rPr>
                <w:rFonts w:ascii="Times New Roman" w:hAnsi="Times New Roman"/>
              </w:rPr>
              <w:t xml:space="preserve">Разработка и размещение на официальном сайте администрации Большемуртинского района бюджета Большемуртинского района и отчета об исполнении в доступной для граждан форме </w:t>
            </w:r>
          </w:p>
          <w:p w14:paraId="40964A53" w14:textId="77777777" w:rsidR="00726D99" w:rsidRPr="008B21F2" w:rsidRDefault="00726D99" w:rsidP="00C258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E3A3A" w14:textId="77777777" w:rsidR="00726D99" w:rsidRPr="008B21F2" w:rsidRDefault="00726D99" w:rsidP="00D948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единиц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CA860" w14:textId="77777777" w:rsidR="00726D99" w:rsidRPr="008B21F2" w:rsidRDefault="00726D99" w:rsidP="00C258F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B21F2">
              <w:rPr>
                <w:rFonts w:ascii="Times New Roman" w:hAnsi="Times New Roman" w:cs="Times New Roman"/>
                <w:sz w:val="22"/>
                <w:szCs w:val="22"/>
              </w:rPr>
              <w:t>официальный сайт администрации Большемуртинского района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F00E16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594353" w14:textId="77777777" w:rsidR="00726D99" w:rsidRPr="007C1AD7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1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789F1E" w14:textId="77777777" w:rsidR="00726D99" w:rsidRPr="007C1AD7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  <w:p w14:paraId="197D252E" w14:textId="77777777" w:rsidR="00726D99" w:rsidRPr="007C1AD7" w:rsidRDefault="00726D99" w:rsidP="00D16B4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082309" w14:textId="77777777" w:rsidR="00726D99" w:rsidRPr="007C1AD7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7C1AD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12</w:t>
            </w:r>
          </w:p>
          <w:p w14:paraId="6034FB7E" w14:textId="77777777" w:rsidR="00726D99" w:rsidRPr="007C1AD7" w:rsidRDefault="00726D99" w:rsidP="00D16B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14:paraId="78CB5DA1" w14:textId="77777777" w:rsidR="001F3ED3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5A52D4EC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4628549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43CD8404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0845DED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0EFB21C8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B648F57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39D8DAF1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B99696D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64A359A2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7E7C576B" w14:textId="77777777" w:rsidR="008B21F2" w:rsidRDefault="008B21F2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</w:p>
    <w:p w14:paraId="1F1C54C0" w14:textId="69B27696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jc w:val="both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Приложение № </w:t>
      </w:r>
      <w:r>
        <w:rPr>
          <w:rFonts w:ascii="Times New Roman" w:hAnsi="Times New Roman"/>
          <w:sz w:val="16"/>
          <w:szCs w:val="16"/>
        </w:rPr>
        <w:t>2</w:t>
      </w:r>
      <w:r w:rsidRPr="007C3198">
        <w:rPr>
          <w:rFonts w:ascii="Times New Roman" w:hAnsi="Times New Roman"/>
          <w:sz w:val="16"/>
          <w:szCs w:val="16"/>
        </w:rPr>
        <w:t xml:space="preserve"> </w:t>
      </w:r>
    </w:p>
    <w:p w14:paraId="1CEBFD14" w14:textId="77777777" w:rsidR="001F3ED3" w:rsidRPr="007C3198" w:rsidRDefault="001F3ED3" w:rsidP="001F3ED3">
      <w:pPr>
        <w:autoSpaceDE w:val="0"/>
        <w:autoSpaceDN w:val="0"/>
        <w:adjustRightInd w:val="0"/>
        <w:spacing w:after="0" w:line="240" w:lineRule="auto"/>
        <w:ind w:left="9781"/>
        <w:rPr>
          <w:rFonts w:ascii="Times New Roman" w:hAnsi="Times New Roman"/>
          <w:sz w:val="16"/>
          <w:szCs w:val="16"/>
        </w:rPr>
      </w:pPr>
      <w:r w:rsidRPr="007C3198">
        <w:rPr>
          <w:rFonts w:ascii="Times New Roman" w:hAnsi="Times New Roman"/>
          <w:sz w:val="16"/>
          <w:szCs w:val="16"/>
        </w:rPr>
        <w:t xml:space="preserve">к подпрограмме «Обеспечение реализации муниципальной программы и прочие мероприятия» </w:t>
      </w:r>
    </w:p>
    <w:p w14:paraId="16EDDF5E" w14:textId="3F5BB4CB" w:rsidR="007C456B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14:paraId="2E8D9381" w14:textId="286F5C46" w:rsidR="008B21F2" w:rsidRPr="008B21F2" w:rsidRDefault="008B21F2" w:rsidP="008B21F2">
      <w:pPr>
        <w:autoSpaceDE w:val="0"/>
        <w:autoSpaceDN w:val="0"/>
        <w:adjustRightInd w:val="0"/>
        <w:spacing w:after="0" w:line="240" w:lineRule="auto"/>
        <w:ind w:firstLine="1701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B21F2">
        <w:rPr>
          <w:rFonts w:ascii="Times New Roman" w:hAnsi="Times New Roman"/>
          <w:b/>
          <w:bCs/>
          <w:sz w:val="24"/>
          <w:szCs w:val="24"/>
        </w:rPr>
        <w:t>Перечень мероприятий подпрограммы «</w:t>
      </w:r>
      <w:r>
        <w:rPr>
          <w:rFonts w:ascii="Times New Roman" w:hAnsi="Times New Roman"/>
          <w:b/>
          <w:bCs/>
          <w:sz w:val="24"/>
          <w:szCs w:val="24"/>
        </w:rPr>
        <w:t>Обеспеч</w:t>
      </w:r>
      <w:r w:rsidR="007C1AD7">
        <w:rPr>
          <w:rFonts w:ascii="Times New Roman" w:hAnsi="Times New Roman"/>
          <w:b/>
          <w:bCs/>
          <w:sz w:val="24"/>
          <w:szCs w:val="24"/>
        </w:rPr>
        <w:t>е</w:t>
      </w:r>
      <w:r>
        <w:rPr>
          <w:rFonts w:ascii="Times New Roman" w:hAnsi="Times New Roman"/>
          <w:b/>
          <w:bCs/>
          <w:sz w:val="24"/>
          <w:szCs w:val="24"/>
        </w:rPr>
        <w:t>ние реализации муниципальной программы и прочие мероприятия</w:t>
      </w:r>
      <w:r w:rsidRPr="008B21F2">
        <w:rPr>
          <w:rFonts w:ascii="Times New Roman" w:hAnsi="Times New Roman"/>
          <w:b/>
          <w:bCs/>
          <w:sz w:val="24"/>
          <w:szCs w:val="24"/>
        </w:rPr>
        <w:t>»</w:t>
      </w:r>
    </w:p>
    <w:p w14:paraId="086089A4" w14:textId="77777777" w:rsidR="008B21F2" w:rsidRPr="000C5742" w:rsidRDefault="008B21F2" w:rsidP="008B21F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</w:p>
    <w:p w14:paraId="3C33A3D1" w14:textId="77777777" w:rsidR="001F3ED3" w:rsidRDefault="001F3ED3" w:rsidP="007C456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14601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2000"/>
        <w:gridCol w:w="993"/>
        <w:gridCol w:w="850"/>
        <w:gridCol w:w="709"/>
        <w:gridCol w:w="1417"/>
        <w:gridCol w:w="709"/>
        <w:gridCol w:w="1119"/>
        <w:gridCol w:w="1119"/>
        <w:gridCol w:w="294"/>
        <w:gridCol w:w="840"/>
        <w:gridCol w:w="154"/>
        <w:gridCol w:w="995"/>
        <w:gridCol w:w="157"/>
        <w:gridCol w:w="1118"/>
        <w:gridCol w:w="2127"/>
      </w:tblGrid>
      <w:tr w:rsidR="005418CD" w:rsidRPr="008B21F2" w14:paraId="1CE647FE" w14:textId="77777777" w:rsidTr="008B21F2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012B2F" w14:textId="77777777" w:rsidR="005418CD" w:rsidRPr="008B21F2" w:rsidRDefault="005418CD" w:rsidP="0052014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E24FC3" w14:textId="77777777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AD871B3" w14:textId="0264B54C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Код бюджетной классификации</w:t>
            </w:r>
          </w:p>
        </w:tc>
        <w:tc>
          <w:tcPr>
            <w:tcW w:w="57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51CE6" w14:textId="5333A3CC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Расходы (тыс.</w:t>
            </w:r>
            <w:r w:rsidR="007C1AD7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руб.), годы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CC264D" w14:textId="26F9A0B1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5418CD" w:rsidRPr="008B21F2" w14:paraId="115BC3A5" w14:textId="77777777" w:rsidTr="008B21F2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A86359" w14:textId="77777777" w:rsidR="005418CD" w:rsidRPr="008B21F2" w:rsidRDefault="005418CD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F81C63" w14:textId="77777777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5A747" w14:textId="4882BD4E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F3A29" w14:textId="5AA5380B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F74242" w14:textId="0F63EE9E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5D87D" w14:textId="07C5D71A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ВР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3EE649" w14:textId="7E9814F8" w:rsidR="005418CD" w:rsidRPr="007C1AD7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4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5652C" w14:textId="04690600" w:rsidR="005418CD" w:rsidRPr="007C1AD7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5</w:t>
            </w:r>
            <w:r w:rsidR="008B21F2" w:rsidRPr="007C1AD7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71CFB" w14:textId="4CE9A334" w:rsidR="005418CD" w:rsidRPr="007C1AD7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6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>год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77F946A" w14:textId="02F5E203" w:rsidR="005418CD" w:rsidRPr="007C1AD7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C1AD7">
              <w:rPr>
                <w:rFonts w:ascii="Times New Roman" w:eastAsia="Times New Roman" w:hAnsi="Times New Roman"/>
                <w:lang w:eastAsia="ru-RU"/>
              </w:rPr>
              <w:t>202</w:t>
            </w:r>
            <w:r w:rsidR="007C1AD7" w:rsidRPr="007C1AD7">
              <w:rPr>
                <w:rFonts w:ascii="Times New Roman" w:eastAsia="Times New Roman" w:hAnsi="Times New Roman"/>
                <w:lang w:eastAsia="ru-RU"/>
              </w:rPr>
              <w:t>7</w:t>
            </w:r>
            <w:r w:rsidRPr="007C1AD7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D6813" w14:textId="3A6B1025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Итого за период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D9032E" w14:textId="420A6B96" w:rsidR="005418CD" w:rsidRPr="008B21F2" w:rsidRDefault="005418CD" w:rsidP="00D16B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700C9" w:rsidRPr="008B21F2" w14:paraId="210ECE62" w14:textId="77777777" w:rsidTr="008B21F2">
        <w:trPr>
          <w:trHeight w:val="52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5BBBA" w14:textId="77777777" w:rsidR="004700C9" w:rsidRPr="008B21F2" w:rsidRDefault="004700C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9E7C265" w14:textId="77777777" w:rsidR="004700C9" w:rsidRPr="008B21F2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Цель подпрограммы: 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полномочий, а также повышения эффективности расходов районного бюджета</w:t>
            </w:r>
          </w:p>
          <w:p w14:paraId="46C340AC" w14:textId="77777777" w:rsidR="00494B38" w:rsidRPr="008B21F2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D88263" w14:textId="792607B8" w:rsidR="00494B38" w:rsidRPr="008B21F2" w:rsidRDefault="00494B3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Задача 1: Повышение качества планирования и управления муниципальными финансами, развитие программно-целевых принципов формирования бюджета, а также содействие совершенствованию кадрового потенциала</w:t>
            </w:r>
          </w:p>
        </w:tc>
      </w:tr>
      <w:tr w:rsidR="00537573" w:rsidRPr="008B21F2" w14:paraId="305E61AA" w14:textId="77777777" w:rsidTr="008B21F2">
        <w:trPr>
          <w:trHeight w:val="525"/>
        </w:trPr>
        <w:tc>
          <w:tcPr>
            <w:tcW w:w="667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1AAEAA" w14:textId="2FB35ED6" w:rsidR="00537573" w:rsidRPr="008B21F2" w:rsidRDefault="00537573" w:rsidP="005375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lang w:eastAsia="ru-RU"/>
              </w:rPr>
              <w:t>Всего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A53F" w14:textId="73D68A85" w:rsidR="00537573" w:rsidRPr="00464A59" w:rsidRDefault="00345F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20 500,6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F3487" w14:textId="647E5BAE" w:rsidR="00537573" w:rsidRPr="00464A59" w:rsidRDefault="00345F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23 635,8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F2CA9" w14:textId="76CB5DE4" w:rsidR="00537573" w:rsidRPr="003B034D" w:rsidRDefault="003B034D" w:rsidP="009934A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16 827,3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210E8F" w14:textId="1C1931AD" w:rsidR="00537573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16 801,6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2386282" w14:textId="4BA4162B" w:rsidR="00537573" w:rsidRPr="003B034D" w:rsidRDefault="00345F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color w:val="000000" w:themeColor="text1"/>
                <w:lang w:eastAsia="ru-RU"/>
              </w:rPr>
              <w:t>77 765,3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27F7E7" w14:textId="77777777" w:rsidR="00537573" w:rsidRPr="008B21F2" w:rsidRDefault="0053757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2AF3" w:rsidRPr="008B21F2" w14:paraId="0D49EBB2" w14:textId="77777777" w:rsidTr="008B21F2">
        <w:trPr>
          <w:trHeight w:val="52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32B52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Мероприятие 1.1: руководство и управление в сфере установленных функций </w:t>
            </w:r>
          </w:p>
          <w:p w14:paraId="0206AC46" w14:textId="4651EB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0BB9A4" w14:textId="2A6C3B7F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3DDDBBF8" w14:textId="00F9446D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E80FF71" w14:textId="349103F8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D496E6" w14:textId="4C6BA6D9" w:rsidR="00602AF3" w:rsidRPr="00602AF3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AF3">
              <w:rPr>
                <w:rFonts w:ascii="Times New Roman" w:hAnsi="Times New Roman"/>
              </w:rPr>
              <w:t>0720080210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ADD158" w14:textId="0B4A0CEB" w:rsidR="00602AF3" w:rsidRPr="00602AF3" w:rsidRDefault="00602AF3" w:rsidP="00602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AF3">
              <w:rPr>
                <w:rFonts w:ascii="Times New Roman" w:hAnsi="Times New Roman"/>
              </w:rPr>
              <w:t>120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4E401" w14:textId="22CA77B3" w:rsidR="00602AF3" w:rsidRPr="00602AF3" w:rsidRDefault="00402F6B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11 360,6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BB555" w14:textId="6F59A82C" w:rsidR="00602AF3" w:rsidRPr="00464A59" w:rsidRDefault="00464A59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64A59">
              <w:rPr>
                <w:rFonts w:ascii="Times New Roman" w:hAnsi="Times New Roman"/>
                <w:color w:val="000000" w:themeColor="text1"/>
              </w:rPr>
              <w:t>12 </w:t>
            </w:r>
            <w:r w:rsidR="00402F6B">
              <w:rPr>
                <w:rFonts w:ascii="Times New Roman" w:hAnsi="Times New Roman"/>
                <w:color w:val="000000" w:themeColor="text1"/>
              </w:rPr>
              <w:t>6</w:t>
            </w:r>
            <w:r w:rsidRPr="00464A59">
              <w:rPr>
                <w:rFonts w:ascii="Times New Roman" w:hAnsi="Times New Roman"/>
                <w:color w:val="000000" w:themeColor="text1"/>
              </w:rPr>
              <w:t>02,6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855D8" w14:textId="717B42F6" w:rsidR="00602AF3" w:rsidRPr="003B034D" w:rsidRDefault="003B034D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hAnsi="Times New Roman"/>
                <w:color w:val="000000" w:themeColor="text1"/>
              </w:rPr>
              <w:t>11 100,0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72222C0" w14:textId="6319BA3A" w:rsidR="00602AF3" w:rsidRPr="003B034D" w:rsidRDefault="003B034D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hAnsi="Times New Roman"/>
                <w:color w:val="000000" w:themeColor="text1"/>
              </w:rPr>
              <w:t>11 100,0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9BED14" w14:textId="51E552AC" w:rsidR="00602AF3" w:rsidRPr="003B034D" w:rsidRDefault="003B034D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hAnsi="Times New Roman"/>
                <w:color w:val="000000" w:themeColor="text1"/>
              </w:rPr>
              <w:t>46</w:t>
            </w:r>
            <w:r w:rsidR="00345FF3">
              <w:rPr>
                <w:rFonts w:ascii="Times New Roman" w:hAnsi="Times New Roman"/>
                <w:color w:val="000000" w:themeColor="text1"/>
              </w:rPr>
              <w:t> 163,2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E2DD21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602AF3" w:rsidRPr="008B21F2" w14:paraId="5ADEB8DF" w14:textId="77777777" w:rsidTr="008B21F2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5C3A7" w14:textId="5383AC3B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D45C" w14:textId="3F93F6B4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FF2761B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090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3A9DBDA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0106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3FF34" w14:textId="183D6857" w:rsidR="00602AF3" w:rsidRPr="00602AF3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A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252E6" w14:textId="77CFB5D1" w:rsidR="00602AF3" w:rsidRPr="00602AF3" w:rsidRDefault="00602AF3" w:rsidP="00602A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02AF3">
              <w:rPr>
                <w:rFonts w:ascii="Times New Roman" w:hAnsi="Times New Roman"/>
              </w:rPr>
              <w:t>24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2EF56" w14:textId="30AA06E1" w:rsidR="00602AF3" w:rsidRPr="00602AF3" w:rsidRDefault="00602A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7</w:t>
            </w:r>
            <w:r w:rsidR="00402F6B">
              <w:rPr>
                <w:rFonts w:ascii="Times New Roman" w:hAnsi="Times New Roman"/>
                <w:color w:val="000000" w:themeColor="text1"/>
              </w:rPr>
              <w:t> 379,6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48F68" w14:textId="5A632F84" w:rsidR="00602AF3" w:rsidRPr="00464A59" w:rsidRDefault="00402F6B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9 928,5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E6878" w14:textId="3CC2015A" w:rsidR="00602AF3" w:rsidRPr="003B034D" w:rsidRDefault="003B034D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hAnsi="Times New Roman"/>
                <w:color w:val="000000" w:themeColor="text1"/>
              </w:rPr>
              <w:t>4 650,0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A7558" w14:textId="64E41F3A" w:rsidR="00602AF3" w:rsidRPr="003B034D" w:rsidRDefault="003B034D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hAnsi="Times New Roman"/>
                <w:color w:val="000000" w:themeColor="text1"/>
              </w:rPr>
              <w:t>4 650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04A22F" w14:textId="4C3C53D7" w:rsidR="00602AF3" w:rsidRPr="003B034D" w:rsidRDefault="00345F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26 608,1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226A4A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6C5468FB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D4C45B0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21A6F57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B2E46ED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3963E8B6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48E35646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4719232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24026F0B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C6ABB89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5A935A2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777B70E6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55A71ADE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  <w:p w14:paraId="06BEA579" w14:textId="77777777" w:rsidR="00602AF3" w:rsidRPr="008B21F2" w:rsidRDefault="00602AF3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</w:tr>
      <w:tr w:rsidR="00420AF8" w:rsidRPr="008B21F2" w14:paraId="3CFF1712" w14:textId="77777777" w:rsidTr="008B21F2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671968" w14:textId="4D32B16A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466ED0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161F12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B2B288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7DFB3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DBD22" w14:textId="5A8190EB" w:rsidR="00420AF8" w:rsidRPr="008B21F2" w:rsidRDefault="00602AF3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D726D" w14:textId="5BD96CCA" w:rsidR="00420AF8" w:rsidRPr="00602AF3" w:rsidRDefault="00602A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02A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BBED4" w14:textId="53922DBB" w:rsidR="00420AF8" w:rsidRPr="00464A59" w:rsidRDefault="00464A59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64A5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48EFB" w14:textId="6ECFE90E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FDDCFF" w14:textId="0739E9F2" w:rsidR="00420AF8" w:rsidRPr="003B034D" w:rsidRDefault="003B034D" w:rsidP="006227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11,0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513E3C0" w14:textId="0B385201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44,0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D5ABE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8B21F2" w14:paraId="3F9FC28B" w14:textId="77777777" w:rsidTr="008B21F2">
        <w:trPr>
          <w:trHeight w:val="31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24E488" w14:textId="03A413DA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00AD4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8C1D30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48A0CB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4C31775C" w14:textId="06FE7E5D" w:rsidR="00420AF8" w:rsidRPr="008B21F2" w:rsidRDefault="00420AF8" w:rsidP="00602A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CEADA" w14:textId="6B2272A9" w:rsidR="00420AF8" w:rsidRPr="008B21F2" w:rsidRDefault="00602AF3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850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6C4A" w14:textId="359E2206" w:rsidR="00420AF8" w:rsidRPr="00602AF3" w:rsidRDefault="00602A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 w:rsidRPr="00602A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9041B" w14:textId="044511F1" w:rsidR="00420AF8" w:rsidRPr="00464A59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8CFA" w14:textId="392CBC6A" w:rsidR="00420AF8" w:rsidRPr="003B034D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600E63" w14:textId="25C17B7A" w:rsidR="00420AF8" w:rsidRPr="003B034D" w:rsidRDefault="00420AF8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714D550" w14:textId="2811DED7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CE910E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8B21F2" w14:paraId="1CC041BA" w14:textId="77777777" w:rsidTr="008B21F2">
        <w:trPr>
          <w:trHeight w:val="120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C78112" w14:textId="6F9A2F9E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AF713F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985254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9B558E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52DF7CA" w14:textId="77777777" w:rsidR="00420AF8" w:rsidRPr="008B21F2" w:rsidRDefault="00420AF8" w:rsidP="00DF5E6F">
            <w:pPr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1F87B3A3" w14:textId="77777777" w:rsidR="00420AF8" w:rsidRPr="008B21F2" w:rsidRDefault="00420AF8" w:rsidP="00DF5E6F">
            <w:pPr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40330FC" w14:textId="77777777" w:rsidR="00420AF8" w:rsidRPr="00602AF3" w:rsidRDefault="00420AF8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AF2EF" w14:textId="77777777" w:rsidR="00420AF8" w:rsidRPr="00464A59" w:rsidRDefault="00420AF8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CC6AE49" w14:textId="77777777" w:rsidR="00420AF8" w:rsidRPr="003B034D" w:rsidRDefault="00420AF8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hideMark/>
          </w:tcPr>
          <w:p w14:paraId="6D192346" w14:textId="77777777" w:rsidR="00420AF8" w:rsidRPr="003B034D" w:rsidRDefault="00420AF8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786B1EE6" w14:textId="77777777" w:rsidR="00420AF8" w:rsidRPr="003B034D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F965BA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8B21F2" w14:paraId="5FB6DCEF" w14:textId="77777777" w:rsidTr="00602AF3">
        <w:trPr>
          <w:trHeight w:val="443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B4F57B" w14:textId="724C24E3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3A5848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59B1E1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09B18D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ED1329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0720080610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05092B" w14:textId="77777777" w:rsidR="00420AF8" w:rsidRPr="008B21F2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D75EF" w14:textId="44D70B75" w:rsidR="00420AF8" w:rsidRPr="00602AF3" w:rsidRDefault="00345FF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937,3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23E53" w14:textId="297953E3" w:rsidR="00420AF8" w:rsidRPr="00464A59" w:rsidRDefault="00464A59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464A59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1 093,7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AA3B" w14:textId="42FA4D17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1 066,3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85621" w14:textId="375AD985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1 040,6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0CF3E9" w14:textId="38CAF4C9" w:rsidR="00420AF8" w:rsidRPr="003B034D" w:rsidRDefault="003B034D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 w:rsidRPr="003B034D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4</w:t>
            </w:r>
            <w:r w:rsidR="00345FF3"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 137,9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98530D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20AF8" w:rsidRPr="008B21F2" w14:paraId="48EE6DBE" w14:textId="77777777" w:rsidTr="003B034D">
        <w:trPr>
          <w:trHeight w:val="525"/>
        </w:trPr>
        <w:tc>
          <w:tcPr>
            <w:tcW w:w="20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6940B" w14:textId="2A839ED0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AA2DF4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B1E02D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F205F9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C0351" w14:textId="5DFE5C8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0720027240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F672" w14:textId="77777777" w:rsidR="00420AF8" w:rsidRPr="008B21F2" w:rsidRDefault="00420AF8" w:rsidP="00DF5E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120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639D8" w14:textId="3703045D" w:rsidR="00602AF3" w:rsidRPr="00602AF3" w:rsidRDefault="00345FF3" w:rsidP="00602A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811,6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609C7" w14:textId="48EF7753" w:rsidR="00420AF8" w:rsidRPr="00464A59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2104E" w14:textId="30DDD2DF" w:rsidR="00420AF8" w:rsidRPr="003B034D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F8413A" w14:textId="176C4D4A" w:rsidR="00420AF8" w:rsidRPr="003B034D" w:rsidRDefault="00420AF8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AEB0D17" w14:textId="494FB9D4" w:rsidR="00420AF8" w:rsidRPr="003B034D" w:rsidRDefault="00345FF3" w:rsidP="00DF5E6F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lang w:eastAsia="ru-RU"/>
              </w:rPr>
              <w:t>811,6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BEEF48" w14:textId="77777777" w:rsidR="00420AF8" w:rsidRPr="008B21F2" w:rsidRDefault="00420AF8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8B21F2" w14:paraId="608D93BE" w14:textId="77777777" w:rsidTr="008B21F2">
        <w:trPr>
          <w:trHeight w:val="1305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491A0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внедрение современных механизмов организации бюджетного процесса, переход на «программный бюджет»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38F0E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3BD17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E9ED40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3F9E8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222BA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AE02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64D46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621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359F5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F607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  <w:p w14:paraId="4A614535" w14:textId="77777777" w:rsidR="001F3ED3" w:rsidRPr="008B21F2" w:rsidRDefault="001F3ED3" w:rsidP="00DF5E6F">
            <w:pPr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4249E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своевременное составление проекта районного бюджета и отчета об исполнении районного бюджета (не позднее 1 мая и 15 ноября текущего года соответственно);</w:t>
            </w:r>
          </w:p>
        </w:tc>
      </w:tr>
      <w:tr w:rsidR="001F3ED3" w:rsidRPr="008B21F2" w14:paraId="654C4B3B" w14:textId="77777777" w:rsidTr="008B21F2">
        <w:trPr>
          <w:trHeight w:val="1920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9D1C4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1BB4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783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1759A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955D5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B1C1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6302E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F9DF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8E3D1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86985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4EDAF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A6CF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отношение дефицита бюджета к общему годовому объему доходов районного бюджета без учета утвержденного объема безвозмездных поступлений (не более 10% к общему годовому объему доходов бюджета района без учета утвержденного объема безвозмездных поступлений в соответствии с требованиями БК РФ ежегодно)</w:t>
            </w:r>
          </w:p>
        </w:tc>
      </w:tr>
      <w:tr w:rsidR="001F3ED3" w:rsidRPr="008B21F2" w14:paraId="40116C20" w14:textId="77777777" w:rsidTr="008B21F2">
        <w:trPr>
          <w:trHeight w:val="270"/>
        </w:trPr>
        <w:tc>
          <w:tcPr>
            <w:tcW w:w="2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EF1630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проведение 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2FDAB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3A2E83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72391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BC5E0F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48B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FFB43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FE34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2C19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9C09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EDE3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0C6A5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</w:t>
            </w:r>
            <w:proofErr w:type="gramStart"/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значения средней оценки качества финансового менеджмента главных распорядителей бюджетных средств</w:t>
            </w:r>
            <w:proofErr w:type="gramEnd"/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1F3ED3" w:rsidRPr="008B21F2" w14:paraId="15B074E3" w14:textId="77777777" w:rsidTr="008B21F2">
        <w:trPr>
          <w:trHeight w:val="117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ECB3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оценки качества финансового менеджмента главных распорядителей бюджетных средств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9081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A79E8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39957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7333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64825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A5409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6B7A2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FA970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41F48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0CEB8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72983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1F3ED3" w:rsidRPr="008B21F2" w14:paraId="21C89B49" w14:textId="77777777" w:rsidTr="008B21F2">
        <w:trPr>
          <w:trHeight w:val="1140"/>
        </w:trPr>
        <w:tc>
          <w:tcPr>
            <w:tcW w:w="20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EA54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обеспечение исполнения бюджета по доходам и расходам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A6564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00951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4F63C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475C4D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CBD3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4504E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B24E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1874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8E3DE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AB1A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FBBE8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поддержание рейтинга Большемуртинского района по качеству управления муниципальными финансами не ниже уровня, соответствующего надлежащему качеству ежегодно; </w:t>
            </w:r>
          </w:p>
        </w:tc>
      </w:tr>
      <w:tr w:rsidR="001F3ED3" w:rsidRPr="008B21F2" w14:paraId="238FAC51" w14:textId="77777777" w:rsidTr="008B21F2">
        <w:trPr>
          <w:trHeight w:val="795"/>
        </w:trPr>
        <w:tc>
          <w:tcPr>
            <w:tcW w:w="20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F77E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6A8D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6B87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FEBF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406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EDD77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2FC6A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54B6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09AAB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A4FB5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0DECC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C4AD6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исполнение районного бюджета по доходам без учета безвозмездных поступлений к первоначально утвержденному уровню (от 80% до 120 % ежегодно)</w:t>
            </w:r>
          </w:p>
        </w:tc>
      </w:tr>
      <w:tr w:rsidR="001F3ED3" w:rsidRPr="008B21F2" w14:paraId="3B7A41D3" w14:textId="77777777" w:rsidTr="008B21F2">
        <w:trPr>
          <w:trHeight w:val="490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25838" w14:textId="77777777" w:rsidR="001F3ED3" w:rsidRPr="008B21F2" w:rsidRDefault="00641AD9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15" w:history="1">
              <w:r w:rsidR="001F3ED3" w:rsidRPr="008B21F2">
                <w:rPr>
                  <w:rFonts w:ascii="Times New Roman" w:eastAsia="Times New Roman" w:hAnsi="Times New Roman"/>
                  <w:lang w:eastAsia="ru-RU"/>
                </w:rPr>
                <w:t>координация работы по размещению муниципальными учреждениями  района требуемой информации на официальном сайте в сети интернет www.bus.gov.ru, в рамках реализации Федерального закона от 08.05.2010 года № 83-ФЗ «О внесении изменений в отдельные законодательные акты РФ в связи с совершенствованием правового положения государственных (муниципальных) учреждений»</w:t>
              </w:r>
            </w:hyperlink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F5068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C8D7C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9C9081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0A97C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2E75F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DB84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0CAD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2BC0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5BF7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AC5E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  <w:r w:rsidRPr="008B21F2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A5EE" w14:textId="1DA2F781" w:rsidR="001F3ED3" w:rsidRPr="008B21F2" w:rsidRDefault="00203CB3" w:rsidP="00DF5E6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lang w:eastAsia="ru-RU"/>
              </w:rPr>
              <w:t>доля районных учреждений, разместивших в текущем году требуемую информацию в полном объеме на официальном сайте в сети интернет www.bus.gov.ru (не менее 99% в 2023 году, 100% в последующих годах)</w:t>
            </w:r>
          </w:p>
        </w:tc>
      </w:tr>
      <w:tr w:rsidR="001F3ED3" w:rsidRPr="008B21F2" w14:paraId="5F0C6AC7" w14:textId="77777777" w:rsidTr="008B21F2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C157D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повышение кадрового потенциала сотрудников путем направления их на обучающие семинары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15473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E172CE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1710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78C90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862A6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D818E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FD2D1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788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80D16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B05B9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2301C" w14:textId="51D13285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повышение квалификации муниципальных служащих, работающих в финансовом управлении (не менее </w:t>
            </w:r>
            <w:r w:rsidR="005418CD"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% ежегодно)</w:t>
            </w:r>
          </w:p>
        </w:tc>
      </w:tr>
      <w:tr w:rsidR="006A1579" w:rsidRPr="008B21F2" w14:paraId="30BE0939" w14:textId="77777777" w:rsidTr="008B21F2">
        <w:trPr>
          <w:trHeight w:val="11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A40BE" w14:textId="77777777" w:rsidR="006A1579" w:rsidRPr="008B21F2" w:rsidRDefault="006A1579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60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A5BBD" w14:textId="6E113B43" w:rsidR="006A1579" w:rsidRPr="008B21F2" w:rsidRDefault="00AB29DF" w:rsidP="00AB29DF">
            <w:pPr>
              <w:rPr>
                <w:rFonts w:ascii="Times New Roman" w:hAnsi="Times New Roman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Задача 2: Обеспечение доступа для граждан к информации о районном бюджете и бюджетном процессе в компактной и доступной форме</w:t>
            </w:r>
          </w:p>
        </w:tc>
      </w:tr>
      <w:tr w:rsidR="001F3ED3" w:rsidRPr="008B21F2" w14:paraId="57DE3998" w14:textId="77777777" w:rsidTr="008B21F2">
        <w:trPr>
          <w:trHeight w:val="26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6F119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Мероприятие 2.1: Наполнение и поддержание в актуальном состоянии информации о бюджете Большемуртинского района на официальном сайте администрации Большемуртинского района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C2327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Финансовое управление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D4530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44137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46C1B6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217B8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4B4F3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EB695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9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1F1F9B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C8755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06B77" w14:textId="77777777" w:rsidR="001F3ED3" w:rsidRPr="008B21F2" w:rsidRDefault="001F3ED3" w:rsidP="00DF5E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CF34A" w14:textId="77777777" w:rsidR="001F3ED3" w:rsidRPr="008B21F2" w:rsidRDefault="001F3ED3" w:rsidP="00DF5E6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B21F2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</w:tbl>
    <w:p w14:paraId="035462A6" w14:textId="77777777" w:rsidR="007C456B" w:rsidRPr="008B21F2" w:rsidRDefault="007C456B" w:rsidP="007C456B">
      <w:pPr>
        <w:pStyle w:val="ConsPlu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14:paraId="57593965" w14:textId="77777777" w:rsidR="007C456B" w:rsidRPr="008B21F2" w:rsidRDefault="007C456B" w:rsidP="00553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</w:p>
    <w:sectPr w:rsidR="007C456B" w:rsidRPr="008B21F2" w:rsidSect="007C456B">
      <w:pgSz w:w="16838" w:h="11905" w:orient="landscape"/>
      <w:pgMar w:top="709" w:right="709" w:bottom="709" w:left="357" w:header="720" w:footer="720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8E7F4F" w14:textId="77777777" w:rsidR="00D725B3" w:rsidRDefault="00D725B3" w:rsidP="0088581C">
      <w:pPr>
        <w:spacing w:after="0" w:line="240" w:lineRule="auto"/>
      </w:pPr>
      <w:r>
        <w:separator/>
      </w:r>
    </w:p>
  </w:endnote>
  <w:endnote w:type="continuationSeparator" w:id="0">
    <w:p w14:paraId="2FC883EC" w14:textId="77777777" w:rsidR="00D725B3" w:rsidRDefault="00D725B3" w:rsidP="00885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9219AB" w14:textId="77777777" w:rsidR="00641AD9" w:rsidRDefault="00641AD9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3EF8C0A" w14:textId="77777777" w:rsidR="00641AD9" w:rsidRDefault="00641AD9" w:rsidP="00553FBD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7484A" w14:textId="77777777" w:rsidR="00641AD9" w:rsidRDefault="00641AD9" w:rsidP="0064147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E300E">
      <w:rPr>
        <w:rStyle w:val="a9"/>
        <w:noProof/>
      </w:rPr>
      <w:t>2</w:t>
    </w:r>
    <w:r>
      <w:rPr>
        <w:rStyle w:val="a9"/>
      </w:rPr>
      <w:fldChar w:fldCharType="end"/>
    </w:r>
  </w:p>
  <w:p w14:paraId="5DACFE7F" w14:textId="77777777" w:rsidR="00641AD9" w:rsidRDefault="00641AD9" w:rsidP="00553FBD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C8AF35" w14:textId="77777777" w:rsidR="00D725B3" w:rsidRDefault="00D725B3" w:rsidP="0088581C">
      <w:pPr>
        <w:spacing w:after="0" w:line="240" w:lineRule="auto"/>
      </w:pPr>
      <w:r>
        <w:separator/>
      </w:r>
    </w:p>
  </w:footnote>
  <w:footnote w:type="continuationSeparator" w:id="0">
    <w:p w14:paraId="57299997" w14:textId="77777777" w:rsidR="00D725B3" w:rsidRDefault="00D725B3" w:rsidP="008858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FB62" w14:textId="77777777" w:rsidR="00641AD9" w:rsidRDefault="00641AD9" w:rsidP="009907CB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3C1CC986" w14:textId="77777777" w:rsidR="00641AD9" w:rsidRDefault="00641AD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D399E"/>
    <w:multiLevelType w:val="hybridMultilevel"/>
    <w:tmpl w:val="55925D1C"/>
    <w:lvl w:ilvl="0" w:tplc="C49C0940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3F51529B"/>
    <w:multiLevelType w:val="hybridMultilevel"/>
    <w:tmpl w:val="CA301270"/>
    <w:lvl w:ilvl="0" w:tplc="A1E41D98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21C1A0B"/>
    <w:multiLevelType w:val="hybridMultilevel"/>
    <w:tmpl w:val="76F4FDB0"/>
    <w:lvl w:ilvl="0" w:tplc="23C8F87C">
      <w:start w:val="1"/>
      <w:numFmt w:val="russianLower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79E63F7D"/>
    <w:multiLevelType w:val="hybridMultilevel"/>
    <w:tmpl w:val="656C4B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32D"/>
    <w:rsid w:val="00001D09"/>
    <w:rsid w:val="000022F1"/>
    <w:rsid w:val="00002AE8"/>
    <w:rsid w:val="00004FB2"/>
    <w:rsid w:val="00005E7F"/>
    <w:rsid w:val="0000650C"/>
    <w:rsid w:val="00010965"/>
    <w:rsid w:val="0001325C"/>
    <w:rsid w:val="000157E6"/>
    <w:rsid w:val="0002281C"/>
    <w:rsid w:val="00023A84"/>
    <w:rsid w:val="00023DFD"/>
    <w:rsid w:val="0002420E"/>
    <w:rsid w:val="00024758"/>
    <w:rsid w:val="000259CD"/>
    <w:rsid w:val="000315EC"/>
    <w:rsid w:val="00035E36"/>
    <w:rsid w:val="00036CC2"/>
    <w:rsid w:val="000411AC"/>
    <w:rsid w:val="000440D6"/>
    <w:rsid w:val="000448F3"/>
    <w:rsid w:val="0004617E"/>
    <w:rsid w:val="00046E07"/>
    <w:rsid w:val="00050E1B"/>
    <w:rsid w:val="00051ED9"/>
    <w:rsid w:val="0005518D"/>
    <w:rsid w:val="0005577C"/>
    <w:rsid w:val="00056180"/>
    <w:rsid w:val="0006057C"/>
    <w:rsid w:val="00062567"/>
    <w:rsid w:val="00062D11"/>
    <w:rsid w:val="000638FF"/>
    <w:rsid w:val="00071CD4"/>
    <w:rsid w:val="00072410"/>
    <w:rsid w:val="0007268A"/>
    <w:rsid w:val="00073A8E"/>
    <w:rsid w:val="00076362"/>
    <w:rsid w:val="00082C6E"/>
    <w:rsid w:val="0008311B"/>
    <w:rsid w:val="00087E0D"/>
    <w:rsid w:val="00087FE5"/>
    <w:rsid w:val="00093441"/>
    <w:rsid w:val="00096841"/>
    <w:rsid w:val="0009684F"/>
    <w:rsid w:val="000A0279"/>
    <w:rsid w:val="000A23EA"/>
    <w:rsid w:val="000A347D"/>
    <w:rsid w:val="000A75BE"/>
    <w:rsid w:val="000B0556"/>
    <w:rsid w:val="000B329B"/>
    <w:rsid w:val="000B7D16"/>
    <w:rsid w:val="000C1F7A"/>
    <w:rsid w:val="000D1F3C"/>
    <w:rsid w:val="000D1FE6"/>
    <w:rsid w:val="000D2426"/>
    <w:rsid w:val="000D2E1D"/>
    <w:rsid w:val="000D3C8C"/>
    <w:rsid w:val="000D52D0"/>
    <w:rsid w:val="000D74CF"/>
    <w:rsid w:val="000E785E"/>
    <w:rsid w:val="000F0263"/>
    <w:rsid w:val="00100811"/>
    <w:rsid w:val="00101273"/>
    <w:rsid w:val="001013AF"/>
    <w:rsid w:val="00102E0D"/>
    <w:rsid w:val="00103F46"/>
    <w:rsid w:val="001054E7"/>
    <w:rsid w:val="00106F9A"/>
    <w:rsid w:val="00113BF5"/>
    <w:rsid w:val="001157F5"/>
    <w:rsid w:val="00115828"/>
    <w:rsid w:val="00126797"/>
    <w:rsid w:val="00127CA8"/>
    <w:rsid w:val="0013046B"/>
    <w:rsid w:val="00132188"/>
    <w:rsid w:val="001339B2"/>
    <w:rsid w:val="001349E4"/>
    <w:rsid w:val="001376CF"/>
    <w:rsid w:val="00143DB9"/>
    <w:rsid w:val="00145986"/>
    <w:rsid w:val="00146DF3"/>
    <w:rsid w:val="001476B8"/>
    <w:rsid w:val="0015320A"/>
    <w:rsid w:val="00154A56"/>
    <w:rsid w:val="00157090"/>
    <w:rsid w:val="00157A1D"/>
    <w:rsid w:val="00162AFC"/>
    <w:rsid w:val="001662E0"/>
    <w:rsid w:val="00177642"/>
    <w:rsid w:val="001823BD"/>
    <w:rsid w:val="00184EB5"/>
    <w:rsid w:val="001850EC"/>
    <w:rsid w:val="001908A7"/>
    <w:rsid w:val="00192533"/>
    <w:rsid w:val="00194766"/>
    <w:rsid w:val="0019773A"/>
    <w:rsid w:val="0019775B"/>
    <w:rsid w:val="00197E3C"/>
    <w:rsid w:val="00197F01"/>
    <w:rsid w:val="001A3ECC"/>
    <w:rsid w:val="001A475A"/>
    <w:rsid w:val="001A6558"/>
    <w:rsid w:val="001A7BE8"/>
    <w:rsid w:val="001B5A46"/>
    <w:rsid w:val="001B5ADA"/>
    <w:rsid w:val="001C4833"/>
    <w:rsid w:val="001C5764"/>
    <w:rsid w:val="001D2CB2"/>
    <w:rsid w:val="001D3AC4"/>
    <w:rsid w:val="001D47A6"/>
    <w:rsid w:val="001D69DD"/>
    <w:rsid w:val="001D7081"/>
    <w:rsid w:val="001E0D4D"/>
    <w:rsid w:val="001E12B6"/>
    <w:rsid w:val="001E1BF1"/>
    <w:rsid w:val="001E302F"/>
    <w:rsid w:val="001E6254"/>
    <w:rsid w:val="001E79D3"/>
    <w:rsid w:val="001F2AC0"/>
    <w:rsid w:val="001F3B1F"/>
    <w:rsid w:val="001F3ED3"/>
    <w:rsid w:val="001F418C"/>
    <w:rsid w:val="001F435E"/>
    <w:rsid w:val="001F5C89"/>
    <w:rsid w:val="001F5EE9"/>
    <w:rsid w:val="001F6886"/>
    <w:rsid w:val="001F6A03"/>
    <w:rsid w:val="001F75BA"/>
    <w:rsid w:val="00200397"/>
    <w:rsid w:val="00203CB3"/>
    <w:rsid w:val="0020444E"/>
    <w:rsid w:val="002055CE"/>
    <w:rsid w:val="00205C86"/>
    <w:rsid w:val="002070DB"/>
    <w:rsid w:val="00207F0F"/>
    <w:rsid w:val="00211644"/>
    <w:rsid w:val="00212739"/>
    <w:rsid w:val="00213584"/>
    <w:rsid w:val="002217EB"/>
    <w:rsid w:val="002278D1"/>
    <w:rsid w:val="0023177B"/>
    <w:rsid w:val="002328F2"/>
    <w:rsid w:val="00234387"/>
    <w:rsid w:val="002368EA"/>
    <w:rsid w:val="00237D4A"/>
    <w:rsid w:val="00240005"/>
    <w:rsid w:val="002401A9"/>
    <w:rsid w:val="00240502"/>
    <w:rsid w:val="002428A4"/>
    <w:rsid w:val="00244313"/>
    <w:rsid w:val="0024451C"/>
    <w:rsid w:val="002472D0"/>
    <w:rsid w:val="0024796E"/>
    <w:rsid w:val="00251201"/>
    <w:rsid w:val="00251760"/>
    <w:rsid w:val="00256DE3"/>
    <w:rsid w:val="002613AA"/>
    <w:rsid w:val="0026562D"/>
    <w:rsid w:val="00265952"/>
    <w:rsid w:val="002668A7"/>
    <w:rsid w:val="0027124D"/>
    <w:rsid w:val="002726FD"/>
    <w:rsid w:val="00281F62"/>
    <w:rsid w:val="00284322"/>
    <w:rsid w:val="002845A7"/>
    <w:rsid w:val="00284DCE"/>
    <w:rsid w:val="00285101"/>
    <w:rsid w:val="00287347"/>
    <w:rsid w:val="00287F72"/>
    <w:rsid w:val="002901AE"/>
    <w:rsid w:val="0029470C"/>
    <w:rsid w:val="00295EF8"/>
    <w:rsid w:val="00296123"/>
    <w:rsid w:val="00297C69"/>
    <w:rsid w:val="002A1200"/>
    <w:rsid w:val="002A4290"/>
    <w:rsid w:val="002B423B"/>
    <w:rsid w:val="002C16A1"/>
    <w:rsid w:val="002C2D6A"/>
    <w:rsid w:val="002C2E57"/>
    <w:rsid w:val="002C3CF4"/>
    <w:rsid w:val="002C6512"/>
    <w:rsid w:val="002D3260"/>
    <w:rsid w:val="002D4BC0"/>
    <w:rsid w:val="002D5455"/>
    <w:rsid w:val="002D5BB1"/>
    <w:rsid w:val="002E6E31"/>
    <w:rsid w:val="002F0E2C"/>
    <w:rsid w:val="002F60CB"/>
    <w:rsid w:val="002F7760"/>
    <w:rsid w:val="002F7C19"/>
    <w:rsid w:val="003066DF"/>
    <w:rsid w:val="00307F08"/>
    <w:rsid w:val="00313098"/>
    <w:rsid w:val="003139C3"/>
    <w:rsid w:val="00313F31"/>
    <w:rsid w:val="003164DF"/>
    <w:rsid w:val="0031696C"/>
    <w:rsid w:val="00316A2C"/>
    <w:rsid w:val="00317FD7"/>
    <w:rsid w:val="00320811"/>
    <w:rsid w:val="00323EDF"/>
    <w:rsid w:val="00332689"/>
    <w:rsid w:val="00333028"/>
    <w:rsid w:val="00335CA7"/>
    <w:rsid w:val="003405E4"/>
    <w:rsid w:val="0034248F"/>
    <w:rsid w:val="00342CC5"/>
    <w:rsid w:val="00345FF3"/>
    <w:rsid w:val="00346093"/>
    <w:rsid w:val="003501E7"/>
    <w:rsid w:val="00350FA0"/>
    <w:rsid w:val="003528EA"/>
    <w:rsid w:val="00355B1A"/>
    <w:rsid w:val="00356373"/>
    <w:rsid w:val="00362382"/>
    <w:rsid w:val="00362C22"/>
    <w:rsid w:val="0036400D"/>
    <w:rsid w:val="0036415A"/>
    <w:rsid w:val="00364D37"/>
    <w:rsid w:val="0036728B"/>
    <w:rsid w:val="003857DF"/>
    <w:rsid w:val="003917AB"/>
    <w:rsid w:val="003941B5"/>
    <w:rsid w:val="003957F8"/>
    <w:rsid w:val="003959B7"/>
    <w:rsid w:val="003A6735"/>
    <w:rsid w:val="003A7217"/>
    <w:rsid w:val="003B034D"/>
    <w:rsid w:val="003B0952"/>
    <w:rsid w:val="003B2203"/>
    <w:rsid w:val="003B42EE"/>
    <w:rsid w:val="003C0AB5"/>
    <w:rsid w:val="003C1C52"/>
    <w:rsid w:val="003C1FD1"/>
    <w:rsid w:val="003D1627"/>
    <w:rsid w:val="003D1E42"/>
    <w:rsid w:val="003D259A"/>
    <w:rsid w:val="003D2DBE"/>
    <w:rsid w:val="003D45A9"/>
    <w:rsid w:val="003D4F26"/>
    <w:rsid w:val="003D5DE0"/>
    <w:rsid w:val="003D6044"/>
    <w:rsid w:val="003D746D"/>
    <w:rsid w:val="003D7CEC"/>
    <w:rsid w:val="003E3667"/>
    <w:rsid w:val="003E6E55"/>
    <w:rsid w:val="003F0281"/>
    <w:rsid w:val="003F08A2"/>
    <w:rsid w:val="003F2D7D"/>
    <w:rsid w:val="003F3517"/>
    <w:rsid w:val="00401BC8"/>
    <w:rsid w:val="00402126"/>
    <w:rsid w:val="00402F6B"/>
    <w:rsid w:val="00405A47"/>
    <w:rsid w:val="00411AD1"/>
    <w:rsid w:val="00412EE9"/>
    <w:rsid w:val="00414525"/>
    <w:rsid w:val="0041711B"/>
    <w:rsid w:val="004200DF"/>
    <w:rsid w:val="00420AF8"/>
    <w:rsid w:val="00421034"/>
    <w:rsid w:val="00424FAF"/>
    <w:rsid w:val="004313C5"/>
    <w:rsid w:val="00434184"/>
    <w:rsid w:val="00436204"/>
    <w:rsid w:val="004415B0"/>
    <w:rsid w:val="00446208"/>
    <w:rsid w:val="00446F99"/>
    <w:rsid w:val="004517C0"/>
    <w:rsid w:val="00452B22"/>
    <w:rsid w:val="00452D6A"/>
    <w:rsid w:val="0045303D"/>
    <w:rsid w:val="00454AF7"/>
    <w:rsid w:val="00457B80"/>
    <w:rsid w:val="004601C7"/>
    <w:rsid w:val="004622C2"/>
    <w:rsid w:val="00462932"/>
    <w:rsid w:val="00462BFD"/>
    <w:rsid w:val="00462D87"/>
    <w:rsid w:val="004638F2"/>
    <w:rsid w:val="0046404A"/>
    <w:rsid w:val="00464106"/>
    <w:rsid w:val="00464A59"/>
    <w:rsid w:val="004700C9"/>
    <w:rsid w:val="004711BC"/>
    <w:rsid w:val="00472049"/>
    <w:rsid w:val="00474BC9"/>
    <w:rsid w:val="00476A98"/>
    <w:rsid w:val="004771AA"/>
    <w:rsid w:val="00482949"/>
    <w:rsid w:val="00482E20"/>
    <w:rsid w:val="004901DF"/>
    <w:rsid w:val="00494B38"/>
    <w:rsid w:val="004A0B3C"/>
    <w:rsid w:val="004A2F0D"/>
    <w:rsid w:val="004A3DFA"/>
    <w:rsid w:val="004A3F89"/>
    <w:rsid w:val="004B0F7E"/>
    <w:rsid w:val="004B26EC"/>
    <w:rsid w:val="004B6699"/>
    <w:rsid w:val="004C3937"/>
    <w:rsid w:val="004C39A8"/>
    <w:rsid w:val="004C778F"/>
    <w:rsid w:val="004D1812"/>
    <w:rsid w:val="004D5E90"/>
    <w:rsid w:val="004E300E"/>
    <w:rsid w:val="004E61F0"/>
    <w:rsid w:val="004E6ADD"/>
    <w:rsid w:val="004E7E4F"/>
    <w:rsid w:val="004F0514"/>
    <w:rsid w:val="0050385C"/>
    <w:rsid w:val="0050423F"/>
    <w:rsid w:val="005045FF"/>
    <w:rsid w:val="005050DF"/>
    <w:rsid w:val="0050634E"/>
    <w:rsid w:val="00510BF6"/>
    <w:rsid w:val="005121DA"/>
    <w:rsid w:val="00512B47"/>
    <w:rsid w:val="00515219"/>
    <w:rsid w:val="00515756"/>
    <w:rsid w:val="005176AA"/>
    <w:rsid w:val="0052014A"/>
    <w:rsid w:val="00520CE4"/>
    <w:rsid w:val="0052164D"/>
    <w:rsid w:val="00527D63"/>
    <w:rsid w:val="005305E2"/>
    <w:rsid w:val="00530E67"/>
    <w:rsid w:val="00532344"/>
    <w:rsid w:val="00532493"/>
    <w:rsid w:val="00536ECD"/>
    <w:rsid w:val="00537573"/>
    <w:rsid w:val="00540F0B"/>
    <w:rsid w:val="00541731"/>
    <w:rsid w:val="005418CD"/>
    <w:rsid w:val="00551F4F"/>
    <w:rsid w:val="00553FBD"/>
    <w:rsid w:val="005548DD"/>
    <w:rsid w:val="0055549D"/>
    <w:rsid w:val="005564D6"/>
    <w:rsid w:val="00556C11"/>
    <w:rsid w:val="00557873"/>
    <w:rsid w:val="00565419"/>
    <w:rsid w:val="0056703C"/>
    <w:rsid w:val="0056747E"/>
    <w:rsid w:val="00567B28"/>
    <w:rsid w:val="00571008"/>
    <w:rsid w:val="005721DE"/>
    <w:rsid w:val="00572E83"/>
    <w:rsid w:val="00575E57"/>
    <w:rsid w:val="0057783D"/>
    <w:rsid w:val="00577DA6"/>
    <w:rsid w:val="00580104"/>
    <w:rsid w:val="00580576"/>
    <w:rsid w:val="005819F2"/>
    <w:rsid w:val="00582473"/>
    <w:rsid w:val="00587931"/>
    <w:rsid w:val="00587B73"/>
    <w:rsid w:val="00590433"/>
    <w:rsid w:val="00590C77"/>
    <w:rsid w:val="005A783F"/>
    <w:rsid w:val="005B5AAF"/>
    <w:rsid w:val="005C07D6"/>
    <w:rsid w:val="005C22F2"/>
    <w:rsid w:val="005C239B"/>
    <w:rsid w:val="005C371B"/>
    <w:rsid w:val="005C3B07"/>
    <w:rsid w:val="005C5CB4"/>
    <w:rsid w:val="005C6144"/>
    <w:rsid w:val="005C63CB"/>
    <w:rsid w:val="005C77EC"/>
    <w:rsid w:val="005D0F4F"/>
    <w:rsid w:val="005D2293"/>
    <w:rsid w:val="005D28A9"/>
    <w:rsid w:val="005D3E40"/>
    <w:rsid w:val="005E2509"/>
    <w:rsid w:val="005E2D02"/>
    <w:rsid w:val="005E65C3"/>
    <w:rsid w:val="005E77FE"/>
    <w:rsid w:val="005F0828"/>
    <w:rsid w:val="005F398F"/>
    <w:rsid w:val="005F516B"/>
    <w:rsid w:val="005F5FC1"/>
    <w:rsid w:val="005F7CE4"/>
    <w:rsid w:val="00601689"/>
    <w:rsid w:val="006018D9"/>
    <w:rsid w:val="00602AF3"/>
    <w:rsid w:val="00602F1F"/>
    <w:rsid w:val="006038CB"/>
    <w:rsid w:val="00604D21"/>
    <w:rsid w:val="0060664C"/>
    <w:rsid w:val="00610186"/>
    <w:rsid w:val="00610744"/>
    <w:rsid w:val="00610F83"/>
    <w:rsid w:val="00617689"/>
    <w:rsid w:val="00620A69"/>
    <w:rsid w:val="006212F9"/>
    <w:rsid w:val="00622732"/>
    <w:rsid w:val="00624BB1"/>
    <w:rsid w:val="0062619F"/>
    <w:rsid w:val="00626B77"/>
    <w:rsid w:val="006273F0"/>
    <w:rsid w:val="00636EA4"/>
    <w:rsid w:val="0064093E"/>
    <w:rsid w:val="00641470"/>
    <w:rsid w:val="006418D6"/>
    <w:rsid w:val="00641AD9"/>
    <w:rsid w:val="0064417C"/>
    <w:rsid w:val="006624B4"/>
    <w:rsid w:val="0066568B"/>
    <w:rsid w:val="00667CDA"/>
    <w:rsid w:val="00672730"/>
    <w:rsid w:val="006734F8"/>
    <w:rsid w:val="00675086"/>
    <w:rsid w:val="006816AE"/>
    <w:rsid w:val="0069028F"/>
    <w:rsid w:val="00693797"/>
    <w:rsid w:val="006A1579"/>
    <w:rsid w:val="006A66FB"/>
    <w:rsid w:val="006A7645"/>
    <w:rsid w:val="006B1B47"/>
    <w:rsid w:val="006B3948"/>
    <w:rsid w:val="006B51A8"/>
    <w:rsid w:val="006B6652"/>
    <w:rsid w:val="006B6752"/>
    <w:rsid w:val="006B6C1D"/>
    <w:rsid w:val="006C19C6"/>
    <w:rsid w:val="006C370F"/>
    <w:rsid w:val="006C6E09"/>
    <w:rsid w:val="006C7BAD"/>
    <w:rsid w:val="006C7EBD"/>
    <w:rsid w:val="006D0F23"/>
    <w:rsid w:val="006E1837"/>
    <w:rsid w:val="006E6155"/>
    <w:rsid w:val="006E6656"/>
    <w:rsid w:val="006F0633"/>
    <w:rsid w:val="006F6196"/>
    <w:rsid w:val="006F685C"/>
    <w:rsid w:val="006F7B84"/>
    <w:rsid w:val="0070128C"/>
    <w:rsid w:val="007014D0"/>
    <w:rsid w:val="00701D89"/>
    <w:rsid w:val="00705DAC"/>
    <w:rsid w:val="00706706"/>
    <w:rsid w:val="00707121"/>
    <w:rsid w:val="00712219"/>
    <w:rsid w:val="00716B95"/>
    <w:rsid w:val="00717144"/>
    <w:rsid w:val="00717648"/>
    <w:rsid w:val="00723E5E"/>
    <w:rsid w:val="00726A9D"/>
    <w:rsid w:val="00726D99"/>
    <w:rsid w:val="00727FF2"/>
    <w:rsid w:val="007324E0"/>
    <w:rsid w:val="00734951"/>
    <w:rsid w:val="00734A51"/>
    <w:rsid w:val="00736D4F"/>
    <w:rsid w:val="007373E3"/>
    <w:rsid w:val="00741353"/>
    <w:rsid w:val="00741892"/>
    <w:rsid w:val="00741CD6"/>
    <w:rsid w:val="00744DB4"/>
    <w:rsid w:val="00746EEA"/>
    <w:rsid w:val="00753DEF"/>
    <w:rsid w:val="007563F6"/>
    <w:rsid w:val="0075752C"/>
    <w:rsid w:val="00762CE6"/>
    <w:rsid w:val="00764CAA"/>
    <w:rsid w:val="00772775"/>
    <w:rsid w:val="00774AA9"/>
    <w:rsid w:val="0077640E"/>
    <w:rsid w:val="00781500"/>
    <w:rsid w:val="00781F3C"/>
    <w:rsid w:val="00786709"/>
    <w:rsid w:val="0079028A"/>
    <w:rsid w:val="0079739E"/>
    <w:rsid w:val="007A08DC"/>
    <w:rsid w:val="007A0A62"/>
    <w:rsid w:val="007A2168"/>
    <w:rsid w:val="007A332D"/>
    <w:rsid w:val="007A5285"/>
    <w:rsid w:val="007A606D"/>
    <w:rsid w:val="007A6651"/>
    <w:rsid w:val="007B1A15"/>
    <w:rsid w:val="007B40B2"/>
    <w:rsid w:val="007B71C9"/>
    <w:rsid w:val="007C0017"/>
    <w:rsid w:val="007C0972"/>
    <w:rsid w:val="007C1AD7"/>
    <w:rsid w:val="007C456B"/>
    <w:rsid w:val="007C5666"/>
    <w:rsid w:val="007C6428"/>
    <w:rsid w:val="007C7177"/>
    <w:rsid w:val="007C737B"/>
    <w:rsid w:val="007D1C4B"/>
    <w:rsid w:val="007D2711"/>
    <w:rsid w:val="007D29BA"/>
    <w:rsid w:val="007D6A9A"/>
    <w:rsid w:val="007E0DCA"/>
    <w:rsid w:val="007E16CC"/>
    <w:rsid w:val="007E3254"/>
    <w:rsid w:val="007E4437"/>
    <w:rsid w:val="007E5990"/>
    <w:rsid w:val="007F02C7"/>
    <w:rsid w:val="007F1AEA"/>
    <w:rsid w:val="007F3264"/>
    <w:rsid w:val="007F39B8"/>
    <w:rsid w:val="008013FE"/>
    <w:rsid w:val="00801ABD"/>
    <w:rsid w:val="008044AB"/>
    <w:rsid w:val="00805D20"/>
    <w:rsid w:val="00806027"/>
    <w:rsid w:val="008115C9"/>
    <w:rsid w:val="00811614"/>
    <w:rsid w:val="00813EE7"/>
    <w:rsid w:val="00821804"/>
    <w:rsid w:val="00822CC3"/>
    <w:rsid w:val="00824F99"/>
    <w:rsid w:val="00825014"/>
    <w:rsid w:val="00833450"/>
    <w:rsid w:val="008335E2"/>
    <w:rsid w:val="00834103"/>
    <w:rsid w:val="00834FC1"/>
    <w:rsid w:val="00836B39"/>
    <w:rsid w:val="00840907"/>
    <w:rsid w:val="00843AF1"/>
    <w:rsid w:val="00847E5D"/>
    <w:rsid w:val="0085186C"/>
    <w:rsid w:val="00860F43"/>
    <w:rsid w:val="008633A6"/>
    <w:rsid w:val="00863D50"/>
    <w:rsid w:val="00870FDB"/>
    <w:rsid w:val="00872CA7"/>
    <w:rsid w:val="00877BC4"/>
    <w:rsid w:val="008823FD"/>
    <w:rsid w:val="00884DDA"/>
    <w:rsid w:val="0088581C"/>
    <w:rsid w:val="008908A4"/>
    <w:rsid w:val="008938EE"/>
    <w:rsid w:val="00894259"/>
    <w:rsid w:val="008952F9"/>
    <w:rsid w:val="00895DC2"/>
    <w:rsid w:val="00896F74"/>
    <w:rsid w:val="008972D0"/>
    <w:rsid w:val="00897338"/>
    <w:rsid w:val="008A1ED1"/>
    <w:rsid w:val="008A5015"/>
    <w:rsid w:val="008A5A98"/>
    <w:rsid w:val="008A5B19"/>
    <w:rsid w:val="008A7609"/>
    <w:rsid w:val="008B21F2"/>
    <w:rsid w:val="008B2226"/>
    <w:rsid w:val="008B2B5A"/>
    <w:rsid w:val="008B42DA"/>
    <w:rsid w:val="008B5D83"/>
    <w:rsid w:val="008C0D15"/>
    <w:rsid w:val="008C4D35"/>
    <w:rsid w:val="008C4E11"/>
    <w:rsid w:val="008C5D73"/>
    <w:rsid w:val="008C6836"/>
    <w:rsid w:val="008C7A12"/>
    <w:rsid w:val="008D05BF"/>
    <w:rsid w:val="008D05CA"/>
    <w:rsid w:val="008D169A"/>
    <w:rsid w:val="008D1B1C"/>
    <w:rsid w:val="008D3777"/>
    <w:rsid w:val="008D3D2C"/>
    <w:rsid w:val="008D58EC"/>
    <w:rsid w:val="008D7D7F"/>
    <w:rsid w:val="008E006A"/>
    <w:rsid w:val="008E04F5"/>
    <w:rsid w:val="008E14F9"/>
    <w:rsid w:val="008E4718"/>
    <w:rsid w:val="008E7A0E"/>
    <w:rsid w:val="008F1211"/>
    <w:rsid w:val="008F31BE"/>
    <w:rsid w:val="008F4F0C"/>
    <w:rsid w:val="008F5D37"/>
    <w:rsid w:val="0090447B"/>
    <w:rsid w:val="009054C0"/>
    <w:rsid w:val="00905CC8"/>
    <w:rsid w:val="00906023"/>
    <w:rsid w:val="009066C8"/>
    <w:rsid w:val="0091263F"/>
    <w:rsid w:val="00915EA3"/>
    <w:rsid w:val="0091637C"/>
    <w:rsid w:val="0092017E"/>
    <w:rsid w:val="009206F9"/>
    <w:rsid w:val="00920BB6"/>
    <w:rsid w:val="009248E8"/>
    <w:rsid w:val="00925478"/>
    <w:rsid w:val="0092580E"/>
    <w:rsid w:val="00926BC9"/>
    <w:rsid w:val="009274BD"/>
    <w:rsid w:val="00927DCA"/>
    <w:rsid w:val="009322A0"/>
    <w:rsid w:val="0093287B"/>
    <w:rsid w:val="0093405B"/>
    <w:rsid w:val="00935D18"/>
    <w:rsid w:val="009360EE"/>
    <w:rsid w:val="00937922"/>
    <w:rsid w:val="009400FB"/>
    <w:rsid w:val="00940A41"/>
    <w:rsid w:val="00943231"/>
    <w:rsid w:val="00943929"/>
    <w:rsid w:val="0094529A"/>
    <w:rsid w:val="0095673A"/>
    <w:rsid w:val="00957C05"/>
    <w:rsid w:val="009601D7"/>
    <w:rsid w:val="00960E27"/>
    <w:rsid w:val="0096161F"/>
    <w:rsid w:val="00964CF9"/>
    <w:rsid w:val="0096793F"/>
    <w:rsid w:val="00971053"/>
    <w:rsid w:val="00971BE2"/>
    <w:rsid w:val="0097655B"/>
    <w:rsid w:val="00980D61"/>
    <w:rsid w:val="00982351"/>
    <w:rsid w:val="00982534"/>
    <w:rsid w:val="0098584C"/>
    <w:rsid w:val="00985C41"/>
    <w:rsid w:val="00986DDD"/>
    <w:rsid w:val="009907CB"/>
    <w:rsid w:val="009914E6"/>
    <w:rsid w:val="00991FDD"/>
    <w:rsid w:val="009930A9"/>
    <w:rsid w:val="009934AC"/>
    <w:rsid w:val="00994FB0"/>
    <w:rsid w:val="009A0C1E"/>
    <w:rsid w:val="009A1006"/>
    <w:rsid w:val="009A1F91"/>
    <w:rsid w:val="009A3358"/>
    <w:rsid w:val="009B09A4"/>
    <w:rsid w:val="009B2EA7"/>
    <w:rsid w:val="009B640B"/>
    <w:rsid w:val="009B766E"/>
    <w:rsid w:val="009C337A"/>
    <w:rsid w:val="009C55CD"/>
    <w:rsid w:val="009C64BF"/>
    <w:rsid w:val="009C6A1B"/>
    <w:rsid w:val="009C7C2E"/>
    <w:rsid w:val="009D2D4D"/>
    <w:rsid w:val="009D3EA6"/>
    <w:rsid w:val="009D6869"/>
    <w:rsid w:val="009D751F"/>
    <w:rsid w:val="009D78C7"/>
    <w:rsid w:val="009D7D19"/>
    <w:rsid w:val="009E7C14"/>
    <w:rsid w:val="009F01A4"/>
    <w:rsid w:val="009F0CBA"/>
    <w:rsid w:val="009F2B57"/>
    <w:rsid w:val="009F5292"/>
    <w:rsid w:val="009F5552"/>
    <w:rsid w:val="009F5EDE"/>
    <w:rsid w:val="009F6B5E"/>
    <w:rsid w:val="009F6E72"/>
    <w:rsid w:val="00A01399"/>
    <w:rsid w:val="00A026B3"/>
    <w:rsid w:val="00A057CF"/>
    <w:rsid w:val="00A07870"/>
    <w:rsid w:val="00A15DF9"/>
    <w:rsid w:val="00A1610A"/>
    <w:rsid w:val="00A16DC4"/>
    <w:rsid w:val="00A21B8F"/>
    <w:rsid w:val="00A23CCF"/>
    <w:rsid w:val="00A26E85"/>
    <w:rsid w:val="00A32AF6"/>
    <w:rsid w:val="00A37B20"/>
    <w:rsid w:val="00A40014"/>
    <w:rsid w:val="00A40472"/>
    <w:rsid w:val="00A418F7"/>
    <w:rsid w:val="00A4309F"/>
    <w:rsid w:val="00A450E0"/>
    <w:rsid w:val="00A46FD2"/>
    <w:rsid w:val="00A55B29"/>
    <w:rsid w:val="00A5697A"/>
    <w:rsid w:val="00A56F47"/>
    <w:rsid w:val="00A56FB5"/>
    <w:rsid w:val="00A71C3F"/>
    <w:rsid w:val="00A7272A"/>
    <w:rsid w:val="00A74FC6"/>
    <w:rsid w:val="00A75153"/>
    <w:rsid w:val="00A75649"/>
    <w:rsid w:val="00A77131"/>
    <w:rsid w:val="00A810E8"/>
    <w:rsid w:val="00A8166F"/>
    <w:rsid w:val="00A81B44"/>
    <w:rsid w:val="00A83B9E"/>
    <w:rsid w:val="00A86DE9"/>
    <w:rsid w:val="00A86EF3"/>
    <w:rsid w:val="00A86FC8"/>
    <w:rsid w:val="00A875A0"/>
    <w:rsid w:val="00A90613"/>
    <w:rsid w:val="00A909CF"/>
    <w:rsid w:val="00A922E1"/>
    <w:rsid w:val="00A9239F"/>
    <w:rsid w:val="00A93130"/>
    <w:rsid w:val="00A933DA"/>
    <w:rsid w:val="00A93D18"/>
    <w:rsid w:val="00A93E6B"/>
    <w:rsid w:val="00A94A02"/>
    <w:rsid w:val="00A95CE9"/>
    <w:rsid w:val="00A96502"/>
    <w:rsid w:val="00A966C1"/>
    <w:rsid w:val="00A972DD"/>
    <w:rsid w:val="00A97FDE"/>
    <w:rsid w:val="00AA1884"/>
    <w:rsid w:val="00AA3AF7"/>
    <w:rsid w:val="00AA3C2D"/>
    <w:rsid w:val="00AA5439"/>
    <w:rsid w:val="00AB1663"/>
    <w:rsid w:val="00AB19D1"/>
    <w:rsid w:val="00AB20D9"/>
    <w:rsid w:val="00AB29DF"/>
    <w:rsid w:val="00AB2C75"/>
    <w:rsid w:val="00AB3DE7"/>
    <w:rsid w:val="00AB40A1"/>
    <w:rsid w:val="00AB487E"/>
    <w:rsid w:val="00AB6ACA"/>
    <w:rsid w:val="00AC0818"/>
    <w:rsid w:val="00AC1DE4"/>
    <w:rsid w:val="00AC31B9"/>
    <w:rsid w:val="00AC3775"/>
    <w:rsid w:val="00AC3A44"/>
    <w:rsid w:val="00AC3B52"/>
    <w:rsid w:val="00AC4E24"/>
    <w:rsid w:val="00AC5A4A"/>
    <w:rsid w:val="00AC6175"/>
    <w:rsid w:val="00AD1D92"/>
    <w:rsid w:val="00AD2B3A"/>
    <w:rsid w:val="00AD30DA"/>
    <w:rsid w:val="00AD7EF0"/>
    <w:rsid w:val="00AE13D8"/>
    <w:rsid w:val="00AE329E"/>
    <w:rsid w:val="00B02214"/>
    <w:rsid w:val="00B02905"/>
    <w:rsid w:val="00B03342"/>
    <w:rsid w:val="00B13069"/>
    <w:rsid w:val="00B17043"/>
    <w:rsid w:val="00B17537"/>
    <w:rsid w:val="00B22861"/>
    <w:rsid w:val="00B23611"/>
    <w:rsid w:val="00B241B9"/>
    <w:rsid w:val="00B307B2"/>
    <w:rsid w:val="00B339E1"/>
    <w:rsid w:val="00B35CE3"/>
    <w:rsid w:val="00B3619F"/>
    <w:rsid w:val="00B417F2"/>
    <w:rsid w:val="00B431E7"/>
    <w:rsid w:val="00B4426A"/>
    <w:rsid w:val="00B4574E"/>
    <w:rsid w:val="00B46181"/>
    <w:rsid w:val="00B47065"/>
    <w:rsid w:val="00B571F9"/>
    <w:rsid w:val="00B61023"/>
    <w:rsid w:val="00B64623"/>
    <w:rsid w:val="00B70A2D"/>
    <w:rsid w:val="00B75934"/>
    <w:rsid w:val="00B76E07"/>
    <w:rsid w:val="00B77B00"/>
    <w:rsid w:val="00B82AA4"/>
    <w:rsid w:val="00B82BF9"/>
    <w:rsid w:val="00B855CE"/>
    <w:rsid w:val="00B86456"/>
    <w:rsid w:val="00B86CD9"/>
    <w:rsid w:val="00B9076D"/>
    <w:rsid w:val="00B963FA"/>
    <w:rsid w:val="00B97853"/>
    <w:rsid w:val="00BA2EC2"/>
    <w:rsid w:val="00BA3D66"/>
    <w:rsid w:val="00BA6B86"/>
    <w:rsid w:val="00BA6E5A"/>
    <w:rsid w:val="00BA7636"/>
    <w:rsid w:val="00BB2EEE"/>
    <w:rsid w:val="00BB440A"/>
    <w:rsid w:val="00BB5FBC"/>
    <w:rsid w:val="00BC6575"/>
    <w:rsid w:val="00BD00EE"/>
    <w:rsid w:val="00BD5526"/>
    <w:rsid w:val="00BE00BB"/>
    <w:rsid w:val="00BE1DA7"/>
    <w:rsid w:val="00BE4493"/>
    <w:rsid w:val="00BE5FF3"/>
    <w:rsid w:val="00BF07A1"/>
    <w:rsid w:val="00BF2151"/>
    <w:rsid w:val="00BF496F"/>
    <w:rsid w:val="00BF7DD6"/>
    <w:rsid w:val="00C03457"/>
    <w:rsid w:val="00C0347C"/>
    <w:rsid w:val="00C10CB4"/>
    <w:rsid w:val="00C14103"/>
    <w:rsid w:val="00C14E45"/>
    <w:rsid w:val="00C22533"/>
    <w:rsid w:val="00C258F9"/>
    <w:rsid w:val="00C44102"/>
    <w:rsid w:val="00C4641C"/>
    <w:rsid w:val="00C51CF0"/>
    <w:rsid w:val="00C5379C"/>
    <w:rsid w:val="00C6268A"/>
    <w:rsid w:val="00C639AE"/>
    <w:rsid w:val="00C63F0F"/>
    <w:rsid w:val="00C7725B"/>
    <w:rsid w:val="00C80C12"/>
    <w:rsid w:val="00C8188D"/>
    <w:rsid w:val="00C83DF9"/>
    <w:rsid w:val="00C856B1"/>
    <w:rsid w:val="00C86B1A"/>
    <w:rsid w:val="00C871AF"/>
    <w:rsid w:val="00C91169"/>
    <w:rsid w:val="00C94187"/>
    <w:rsid w:val="00C944C2"/>
    <w:rsid w:val="00C94629"/>
    <w:rsid w:val="00CA7E21"/>
    <w:rsid w:val="00CB1D8C"/>
    <w:rsid w:val="00CB3298"/>
    <w:rsid w:val="00CB6212"/>
    <w:rsid w:val="00CB6312"/>
    <w:rsid w:val="00CC1A17"/>
    <w:rsid w:val="00CC5C76"/>
    <w:rsid w:val="00CD1887"/>
    <w:rsid w:val="00CE072D"/>
    <w:rsid w:val="00CE43AD"/>
    <w:rsid w:val="00CE4601"/>
    <w:rsid w:val="00CE46E0"/>
    <w:rsid w:val="00CE6017"/>
    <w:rsid w:val="00CE6385"/>
    <w:rsid w:val="00CF0C9B"/>
    <w:rsid w:val="00CF262D"/>
    <w:rsid w:val="00CF4893"/>
    <w:rsid w:val="00CF5EB8"/>
    <w:rsid w:val="00CF75A4"/>
    <w:rsid w:val="00CF7D36"/>
    <w:rsid w:val="00D01033"/>
    <w:rsid w:val="00D0321A"/>
    <w:rsid w:val="00D05482"/>
    <w:rsid w:val="00D10B4F"/>
    <w:rsid w:val="00D12C47"/>
    <w:rsid w:val="00D13B49"/>
    <w:rsid w:val="00D16B44"/>
    <w:rsid w:val="00D17970"/>
    <w:rsid w:val="00D2113B"/>
    <w:rsid w:val="00D212C8"/>
    <w:rsid w:val="00D22873"/>
    <w:rsid w:val="00D22D3F"/>
    <w:rsid w:val="00D31773"/>
    <w:rsid w:val="00D33152"/>
    <w:rsid w:val="00D3552A"/>
    <w:rsid w:val="00D35D0E"/>
    <w:rsid w:val="00D37138"/>
    <w:rsid w:val="00D37E1A"/>
    <w:rsid w:val="00D42A2E"/>
    <w:rsid w:val="00D42EE8"/>
    <w:rsid w:val="00D43552"/>
    <w:rsid w:val="00D45DDC"/>
    <w:rsid w:val="00D55F7C"/>
    <w:rsid w:val="00D5633E"/>
    <w:rsid w:val="00D62A7A"/>
    <w:rsid w:val="00D63BCF"/>
    <w:rsid w:val="00D66481"/>
    <w:rsid w:val="00D70547"/>
    <w:rsid w:val="00D725B3"/>
    <w:rsid w:val="00D73873"/>
    <w:rsid w:val="00D743D3"/>
    <w:rsid w:val="00D758C0"/>
    <w:rsid w:val="00D7700E"/>
    <w:rsid w:val="00D777DB"/>
    <w:rsid w:val="00D77D8D"/>
    <w:rsid w:val="00D84E1F"/>
    <w:rsid w:val="00D8563A"/>
    <w:rsid w:val="00D92E9C"/>
    <w:rsid w:val="00D9485D"/>
    <w:rsid w:val="00DA6063"/>
    <w:rsid w:val="00DB0D33"/>
    <w:rsid w:val="00DB0ECB"/>
    <w:rsid w:val="00DB3257"/>
    <w:rsid w:val="00DB4312"/>
    <w:rsid w:val="00DB4F84"/>
    <w:rsid w:val="00DB56A7"/>
    <w:rsid w:val="00DB5916"/>
    <w:rsid w:val="00DB5CC8"/>
    <w:rsid w:val="00DC2E10"/>
    <w:rsid w:val="00DC4D56"/>
    <w:rsid w:val="00DC726E"/>
    <w:rsid w:val="00DD269B"/>
    <w:rsid w:val="00DD37C9"/>
    <w:rsid w:val="00DE3ED7"/>
    <w:rsid w:val="00DF22B0"/>
    <w:rsid w:val="00DF28ED"/>
    <w:rsid w:val="00DF5E6F"/>
    <w:rsid w:val="00DF6CA2"/>
    <w:rsid w:val="00E014A8"/>
    <w:rsid w:val="00E02F2B"/>
    <w:rsid w:val="00E03CDE"/>
    <w:rsid w:val="00E051B5"/>
    <w:rsid w:val="00E05FB0"/>
    <w:rsid w:val="00E07456"/>
    <w:rsid w:val="00E10A05"/>
    <w:rsid w:val="00E10DCA"/>
    <w:rsid w:val="00E1636C"/>
    <w:rsid w:val="00E2433E"/>
    <w:rsid w:val="00E25547"/>
    <w:rsid w:val="00E279A5"/>
    <w:rsid w:val="00E311FE"/>
    <w:rsid w:val="00E3602C"/>
    <w:rsid w:val="00E412AF"/>
    <w:rsid w:val="00E4408F"/>
    <w:rsid w:val="00E45D6D"/>
    <w:rsid w:val="00E5474C"/>
    <w:rsid w:val="00E6210F"/>
    <w:rsid w:val="00E67567"/>
    <w:rsid w:val="00E67ADB"/>
    <w:rsid w:val="00E7181E"/>
    <w:rsid w:val="00E720F6"/>
    <w:rsid w:val="00E727BA"/>
    <w:rsid w:val="00E73FFF"/>
    <w:rsid w:val="00E74700"/>
    <w:rsid w:val="00E77A9E"/>
    <w:rsid w:val="00E80006"/>
    <w:rsid w:val="00E852DE"/>
    <w:rsid w:val="00E8770F"/>
    <w:rsid w:val="00E92592"/>
    <w:rsid w:val="00E92D63"/>
    <w:rsid w:val="00E959F0"/>
    <w:rsid w:val="00EA0958"/>
    <w:rsid w:val="00EA0A76"/>
    <w:rsid w:val="00EA387A"/>
    <w:rsid w:val="00EB3BC5"/>
    <w:rsid w:val="00EB4F78"/>
    <w:rsid w:val="00EB6A4F"/>
    <w:rsid w:val="00EC0182"/>
    <w:rsid w:val="00EC78FE"/>
    <w:rsid w:val="00ED0570"/>
    <w:rsid w:val="00ED0E7A"/>
    <w:rsid w:val="00ED27E3"/>
    <w:rsid w:val="00ED3D24"/>
    <w:rsid w:val="00ED4EDA"/>
    <w:rsid w:val="00ED5458"/>
    <w:rsid w:val="00ED60C7"/>
    <w:rsid w:val="00ED7FA4"/>
    <w:rsid w:val="00EE0BFC"/>
    <w:rsid w:val="00EE12CE"/>
    <w:rsid w:val="00EE781C"/>
    <w:rsid w:val="00EF10AC"/>
    <w:rsid w:val="00EF3F30"/>
    <w:rsid w:val="00EF4C9C"/>
    <w:rsid w:val="00EF4DA8"/>
    <w:rsid w:val="00EF6B39"/>
    <w:rsid w:val="00F0403C"/>
    <w:rsid w:val="00F04E84"/>
    <w:rsid w:val="00F06F13"/>
    <w:rsid w:val="00F11CB3"/>
    <w:rsid w:val="00F131F5"/>
    <w:rsid w:val="00F14C8E"/>
    <w:rsid w:val="00F15C71"/>
    <w:rsid w:val="00F177BD"/>
    <w:rsid w:val="00F203E1"/>
    <w:rsid w:val="00F2146B"/>
    <w:rsid w:val="00F2289A"/>
    <w:rsid w:val="00F24D94"/>
    <w:rsid w:val="00F25286"/>
    <w:rsid w:val="00F25AD8"/>
    <w:rsid w:val="00F25E8A"/>
    <w:rsid w:val="00F27BD6"/>
    <w:rsid w:val="00F27C50"/>
    <w:rsid w:val="00F358E7"/>
    <w:rsid w:val="00F35C99"/>
    <w:rsid w:val="00F40C14"/>
    <w:rsid w:val="00F41F96"/>
    <w:rsid w:val="00F449A2"/>
    <w:rsid w:val="00F44A33"/>
    <w:rsid w:val="00F458BF"/>
    <w:rsid w:val="00F5275D"/>
    <w:rsid w:val="00F53831"/>
    <w:rsid w:val="00F53C4A"/>
    <w:rsid w:val="00F562AB"/>
    <w:rsid w:val="00F6025E"/>
    <w:rsid w:val="00F624F1"/>
    <w:rsid w:val="00F6358B"/>
    <w:rsid w:val="00F70C03"/>
    <w:rsid w:val="00F71C40"/>
    <w:rsid w:val="00F72E3A"/>
    <w:rsid w:val="00F7695B"/>
    <w:rsid w:val="00F77647"/>
    <w:rsid w:val="00F77A9B"/>
    <w:rsid w:val="00F80196"/>
    <w:rsid w:val="00F8031B"/>
    <w:rsid w:val="00F808B9"/>
    <w:rsid w:val="00F828B8"/>
    <w:rsid w:val="00F84498"/>
    <w:rsid w:val="00F90617"/>
    <w:rsid w:val="00F90E24"/>
    <w:rsid w:val="00F9412D"/>
    <w:rsid w:val="00F94163"/>
    <w:rsid w:val="00F9468E"/>
    <w:rsid w:val="00F958F1"/>
    <w:rsid w:val="00FA0AE8"/>
    <w:rsid w:val="00FA2391"/>
    <w:rsid w:val="00FA4C19"/>
    <w:rsid w:val="00FB0C47"/>
    <w:rsid w:val="00FB4616"/>
    <w:rsid w:val="00FC0D5E"/>
    <w:rsid w:val="00FC49B3"/>
    <w:rsid w:val="00FD1043"/>
    <w:rsid w:val="00FD1103"/>
    <w:rsid w:val="00FD22BA"/>
    <w:rsid w:val="00FD30AC"/>
    <w:rsid w:val="00FD689A"/>
    <w:rsid w:val="00FE1BA2"/>
    <w:rsid w:val="00FE2DB6"/>
    <w:rsid w:val="00FE4DD2"/>
    <w:rsid w:val="00FF0A91"/>
    <w:rsid w:val="00FF0CF7"/>
    <w:rsid w:val="00FF6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517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3CB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64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7A528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 Знак Знак"/>
    <w:basedOn w:val="a"/>
    <w:uiPriority w:val="99"/>
    <w:rsid w:val="007A332D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uiPriority w:val="99"/>
    <w:rsid w:val="00F41F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88581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endnote text"/>
    <w:basedOn w:val="a"/>
    <w:link w:val="a5"/>
    <w:uiPriority w:val="99"/>
    <w:semiHidden/>
    <w:rsid w:val="0088581C"/>
    <w:rPr>
      <w:rFonts w:eastAsia="Times New Roman"/>
      <w:sz w:val="20"/>
      <w:szCs w:val="20"/>
      <w:lang w:eastAsia="ru-RU"/>
    </w:rPr>
  </w:style>
  <w:style w:type="character" w:customStyle="1" w:styleId="a5">
    <w:name w:val="Текст концевой сноски Знак"/>
    <w:basedOn w:val="a0"/>
    <w:link w:val="a4"/>
    <w:uiPriority w:val="99"/>
    <w:semiHidden/>
    <w:locked/>
    <w:rsid w:val="0088581C"/>
    <w:rPr>
      <w:rFonts w:ascii="Calibri" w:hAnsi="Calibri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rsid w:val="0088581C"/>
    <w:rPr>
      <w:rFonts w:cs="Times New Roman"/>
      <w:vertAlign w:val="superscript"/>
    </w:rPr>
  </w:style>
  <w:style w:type="character" w:styleId="a7">
    <w:name w:val="Hyperlink"/>
    <w:basedOn w:val="a0"/>
    <w:rsid w:val="000A0279"/>
    <w:rPr>
      <w:color w:val="0000FF"/>
      <w:u w:val="single"/>
    </w:rPr>
  </w:style>
  <w:style w:type="paragraph" w:customStyle="1" w:styleId="ConsNormal">
    <w:name w:val="ConsNormal"/>
    <w:rsid w:val="00701D89"/>
    <w:pPr>
      <w:autoSpaceDE w:val="0"/>
      <w:autoSpaceDN w:val="0"/>
      <w:adjustRightInd w:val="0"/>
      <w:ind w:right="19772" w:firstLine="720"/>
    </w:pPr>
    <w:rPr>
      <w:rFonts w:ascii="Arial" w:eastAsia="Times New Roman" w:hAnsi="Arial"/>
    </w:rPr>
  </w:style>
  <w:style w:type="paragraph" w:customStyle="1" w:styleId="ConsPlusTitle">
    <w:name w:val="ConsPlusTitle"/>
    <w:rsid w:val="00701D8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8">
    <w:name w:val="header"/>
    <w:basedOn w:val="a"/>
    <w:rsid w:val="00701D8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9">
    <w:name w:val="page number"/>
    <w:basedOn w:val="a0"/>
    <w:rsid w:val="00701D89"/>
  </w:style>
  <w:style w:type="paragraph" w:styleId="aa">
    <w:name w:val="footer"/>
    <w:basedOn w:val="a"/>
    <w:rsid w:val="008C4D35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uiPriority w:val="9"/>
    <w:rsid w:val="007A5285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b">
    <w:name w:val="Document Map"/>
    <w:basedOn w:val="a"/>
    <w:link w:val="ac"/>
    <w:uiPriority w:val="99"/>
    <w:semiHidden/>
    <w:rsid w:val="007A528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7A5285"/>
    <w:rPr>
      <w:rFonts w:ascii="Tahoma" w:eastAsia="Times New Roman" w:hAnsi="Tahoma" w:cs="Tahoma"/>
      <w:sz w:val="16"/>
      <w:szCs w:val="16"/>
      <w:lang w:eastAsia="en-US"/>
    </w:rPr>
  </w:style>
  <w:style w:type="character" w:styleId="ad">
    <w:name w:val="Emphasis"/>
    <w:basedOn w:val="a0"/>
    <w:uiPriority w:val="20"/>
    <w:qFormat/>
    <w:locked/>
    <w:rsid w:val="007A5285"/>
    <w:rPr>
      <w:rFonts w:cs="Times New Roman"/>
      <w:i/>
      <w:iCs/>
    </w:rPr>
  </w:style>
  <w:style w:type="paragraph" w:styleId="ae">
    <w:name w:val="Balloon Text"/>
    <w:basedOn w:val="a"/>
    <w:link w:val="af"/>
    <w:uiPriority w:val="99"/>
    <w:semiHidden/>
    <w:unhideWhenUsed/>
    <w:rsid w:val="00F946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9468E"/>
    <w:rPr>
      <w:rFonts w:ascii="Tahoma" w:hAnsi="Tahoma" w:cs="Tahoma"/>
      <w:sz w:val="16"/>
      <w:szCs w:val="16"/>
      <w:lang w:eastAsia="en-US"/>
    </w:rPr>
  </w:style>
  <w:style w:type="paragraph" w:customStyle="1" w:styleId="af0">
    <w:basedOn w:val="a"/>
    <w:next w:val="af1"/>
    <w:uiPriority w:val="99"/>
    <w:rsid w:val="00E77A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Normal (Web)"/>
    <w:basedOn w:val="a"/>
    <w:uiPriority w:val="99"/>
    <w:semiHidden/>
    <w:unhideWhenUsed/>
    <w:rsid w:val="00E77A9E"/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uiPriority w:val="34"/>
    <w:qFormat/>
    <w:rsid w:val="00E77A9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203C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www.bus.gov.ru/" TargetMode="External"/><Relationship Id="rId10" Type="http://schemas.openxmlformats.org/officeDocument/2006/relationships/hyperlink" Target="http://www.bus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bu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37C27E-FFBA-47B7-A11D-829238D2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29</Pages>
  <Words>7928</Words>
  <Characters>45193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53015</CharactersWithSpaces>
  <SharedDoc>false</SharedDoc>
  <HLinks>
    <vt:vector size="24" baseType="variant">
      <vt:variant>
        <vt:i4>7733311</vt:i4>
      </vt:variant>
      <vt:variant>
        <vt:i4>9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3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  <vt:variant>
        <vt:i4>7733311</vt:i4>
      </vt:variant>
      <vt:variant>
        <vt:i4>0</vt:i4>
      </vt:variant>
      <vt:variant>
        <vt:i4>0</vt:i4>
      </vt:variant>
      <vt:variant>
        <vt:i4>5</vt:i4>
      </vt:variant>
      <vt:variant>
        <vt:lpwstr>http://www.bus.gov.ru/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Shepeleva</dc:creator>
  <cp:lastModifiedBy>Пользователь Windows</cp:lastModifiedBy>
  <cp:revision>16</cp:revision>
  <cp:lastPrinted>2024-02-28T01:29:00Z</cp:lastPrinted>
  <dcterms:created xsi:type="dcterms:W3CDTF">2024-11-08T04:31:00Z</dcterms:created>
  <dcterms:modified xsi:type="dcterms:W3CDTF">2024-11-12T04:03:00Z</dcterms:modified>
</cp:coreProperties>
</file>