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E1" w:rsidRPr="00601F1A" w:rsidRDefault="00594BBB" w:rsidP="00601F1A">
      <w:pPr>
        <w:spacing w:after="200" w:line="276" w:lineRule="auto"/>
        <w:jc w:val="right"/>
        <w:rPr>
          <w:rFonts w:eastAsia="Calibri"/>
          <w:b/>
          <w:lang w:eastAsia="en-US"/>
        </w:rPr>
      </w:pPr>
      <w:r w:rsidRPr="00594BBB">
        <w:rPr>
          <w:rFonts w:eastAsia="Calibri"/>
          <w:noProof/>
          <w:sz w:val="32"/>
          <w:szCs w:val="32"/>
        </w:rPr>
        <w:drawing>
          <wp:anchor distT="0" distB="0" distL="114300" distR="114300" simplePos="0" relativeHeight="251659264" behindDoc="0" locked="0" layoutInCell="1" allowOverlap="1" wp14:anchorId="55395B6B" wp14:editId="1474FF46">
            <wp:simplePos x="0" y="0"/>
            <wp:positionH relativeFrom="column">
              <wp:posOffset>2606040</wp:posOffset>
            </wp:positionH>
            <wp:positionV relativeFrom="paragraph">
              <wp:posOffset>45085</wp:posOffset>
            </wp:positionV>
            <wp:extent cx="688975" cy="682625"/>
            <wp:effectExtent l="0" t="0" r="0" b="3175"/>
            <wp:wrapNone/>
            <wp:docPr id="2" name="Рисунок 2"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BB" w:rsidRDefault="00594BBB" w:rsidP="008E65E1">
      <w:pPr>
        <w:jc w:val="center"/>
        <w:rPr>
          <w:b/>
          <w:sz w:val="27"/>
          <w:szCs w:val="27"/>
        </w:rPr>
      </w:pPr>
    </w:p>
    <w:p w:rsidR="00594BBB" w:rsidRDefault="00594BBB" w:rsidP="008E65E1">
      <w:pPr>
        <w:jc w:val="center"/>
        <w:rPr>
          <w:b/>
          <w:sz w:val="27"/>
          <w:szCs w:val="27"/>
        </w:rPr>
      </w:pPr>
    </w:p>
    <w:p w:rsidR="00594BBB" w:rsidRDefault="00594BBB" w:rsidP="008E65E1">
      <w:pPr>
        <w:jc w:val="center"/>
        <w:rPr>
          <w:b/>
          <w:sz w:val="27"/>
          <w:szCs w:val="27"/>
        </w:rPr>
      </w:pPr>
    </w:p>
    <w:p w:rsidR="008E65E1" w:rsidRPr="00E156B1" w:rsidRDefault="008E65E1" w:rsidP="008E65E1">
      <w:pPr>
        <w:jc w:val="center"/>
        <w:rPr>
          <w:b/>
          <w:sz w:val="27"/>
          <w:szCs w:val="27"/>
        </w:rPr>
      </w:pPr>
      <w:r w:rsidRPr="00E156B1">
        <w:rPr>
          <w:b/>
          <w:sz w:val="27"/>
          <w:szCs w:val="27"/>
        </w:rPr>
        <w:t>РОССИЙСКАЯ   ФЕДЕРАЦИЯ</w:t>
      </w:r>
    </w:p>
    <w:p w:rsidR="008E65E1" w:rsidRPr="00E156B1" w:rsidRDefault="008E65E1" w:rsidP="008E65E1">
      <w:pPr>
        <w:jc w:val="center"/>
        <w:rPr>
          <w:b/>
          <w:sz w:val="27"/>
          <w:szCs w:val="27"/>
        </w:rPr>
      </w:pPr>
      <w:r w:rsidRPr="00E156B1">
        <w:rPr>
          <w:b/>
          <w:sz w:val="27"/>
          <w:szCs w:val="27"/>
        </w:rPr>
        <w:t>БОЛЬШЕМУРТИНСКИЙ РАЙОННЫЙ СОВЕТ ДЕПУТАТОВ</w:t>
      </w:r>
    </w:p>
    <w:p w:rsidR="008E65E1" w:rsidRPr="00E156B1" w:rsidRDefault="008E65E1" w:rsidP="008E65E1">
      <w:pPr>
        <w:jc w:val="center"/>
        <w:rPr>
          <w:b/>
          <w:sz w:val="27"/>
          <w:szCs w:val="27"/>
        </w:rPr>
      </w:pPr>
      <w:r w:rsidRPr="00E156B1">
        <w:rPr>
          <w:b/>
          <w:sz w:val="27"/>
          <w:szCs w:val="27"/>
        </w:rPr>
        <w:t>КРАСНОЯРСКОГО КРАЯ</w:t>
      </w:r>
    </w:p>
    <w:p w:rsidR="008E65E1" w:rsidRDefault="008E65E1" w:rsidP="008E65E1">
      <w:pPr>
        <w:spacing w:before="120"/>
        <w:jc w:val="center"/>
        <w:rPr>
          <w:b/>
          <w:sz w:val="27"/>
          <w:szCs w:val="27"/>
        </w:rPr>
      </w:pPr>
      <w:r w:rsidRPr="00E156B1">
        <w:rPr>
          <w:b/>
          <w:sz w:val="27"/>
          <w:szCs w:val="27"/>
        </w:rPr>
        <w:t>РЕШЕНИЕ</w:t>
      </w:r>
    </w:p>
    <w:p w:rsidR="008E65E1" w:rsidRPr="00594BBB" w:rsidRDefault="00522B63" w:rsidP="008E65E1">
      <w:pPr>
        <w:spacing w:before="120"/>
        <w:jc w:val="center"/>
        <w:rPr>
          <w:sz w:val="28"/>
          <w:szCs w:val="28"/>
        </w:rPr>
      </w:pPr>
      <w:r>
        <w:rPr>
          <w:spacing w:val="-3"/>
          <w:sz w:val="28"/>
          <w:szCs w:val="28"/>
        </w:rPr>
        <w:t>23.04.</w:t>
      </w:r>
      <w:r w:rsidR="00892160">
        <w:rPr>
          <w:spacing w:val="-3"/>
          <w:sz w:val="28"/>
          <w:szCs w:val="28"/>
        </w:rPr>
        <w:t>202</w:t>
      </w:r>
      <w:r w:rsidR="007F027C">
        <w:rPr>
          <w:spacing w:val="-3"/>
          <w:sz w:val="28"/>
          <w:szCs w:val="28"/>
        </w:rPr>
        <w:t>4</w:t>
      </w:r>
      <w:r w:rsidR="00892160">
        <w:rPr>
          <w:spacing w:val="-3"/>
          <w:sz w:val="28"/>
          <w:szCs w:val="28"/>
        </w:rPr>
        <w:t xml:space="preserve">                </w:t>
      </w:r>
      <w:r w:rsidR="008E65E1" w:rsidRPr="00594BBB">
        <w:rPr>
          <w:spacing w:val="-3"/>
          <w:sz w:val="28"/>
          <w:szCs w:val="28"/>
        </w:rPr>
        <w:t xml:space="preserve">пгт.  </w:t>
      </w:r>
      <w:r w:rsidR="008E65E1" w:rsidRPr="00594BBB">
        <w:rPr>
          <w:sz w:val="28"/>
          <w:szCs w:val="28"/>
        </w:rPr>
        <w:t xml:space="preserve">Большая  Мурта                                 № </w:t>
      </w:r>
      <w:r>
        <w:rPr>
          <w:sz w:val="28"/>
          <w:szCs w:val="28"/>
        </w:rPr>
        <w:t>34-20</w:t>
      </w:r>
      <w:r w:rsidR="000C5983">
        <w:rPr>
          <w:sz w:val="28"/>
          <w:szCs w:val="28"/>
        </w:rPr>
        <w:t>3</w:t>
      </w:r>
    </w:p>
    <w:p w:rsidR="008E65E1" w:rsidRPr="00E156B1" w:rsidRDefault="008E65E1" w:rsidP="008E65E1">
      <w:pPr>
        <w:shd w:val="clear" w:color="auto" w:fill="FFFFFF"/>
        <w:jc w:val="both"/>
        <w:rPr>
          <w:color w:val="000000"/>
          <w:spacing w:val="1"/>
          <w:sz w:val="27"/>
          <w:szCs w:val="27"/>
        </w:rPr>
      </w:pPr>
    </w:p>
    <w:p w:rsidR="008E65E1" w:rsidRPr="000A4CD3" w:rsidRDefault="00892160" w:rsidP="008E65E1">
      <w:pPr>
        <w:pStyle w:val="ConsPlusTitle"/>
        <w:jc w:val="both"/>
        <w:rPr>
          <w:rFonts w:ascii="Times New Roman" w:hAnsi="Times New Roman" w:cs="Times New Roman"/>
          <w:b w:val="0"/>
          <w:sz w:val="28"/>
          <w:szCs w:val="28"/>
        </w:rPr>
      </w:pPr>
      <w:r w:rsidRPr="00892160">
        <w:rPr>
          <w:rFonts w:ascii="Times New Roman" w:hAnsi="Times New Roman" w:cs="Times New Roman"/>
          <w:b w:val="0"/>
          <w:sz w:val="28"/>
          <w:szCs w:val="28"/>
        </w:rPr>
        <w:t>О внесении изменений в решение Большемуртинского районного Совета депутатов от 19.1</w:t>
      </w:r>
      <w:r w:rsidR="00BE6196">
        <w:rPr>
          <w:rFonts w:ascii="Times New Roman" w:hAnsi="Times New Roman" w:cs="Times New Roman"/>
          <w:b w:val="0"/>
          <w:sz w:val="28"/>
          <w:szCs w:val="28"/>
        </w:rPr>
        <w:t>0</w:t>
      </w:r>
      <w:r w:rsidRPr="00892160">
        <w:rPr>
          <w:rFonts w:ascii="Times New Roman" w:hAnsi="Times New Roman" w:cs="Times New Roman"/>
          <w:b w:val="0"/>
          <w:sz w:val="28"/>
          <w:szCs w:val="28"/>
        </w:rPr>
        <w:t>.2021 № 11-50 «</w:t>
      </w:r>
      <w:r w:rsidR="008E65E1" w:rsidRPr="00892160">
        <w:rPr>
          <w:rFonts w:ascii="Times New Roman" w:hAnsi="Times New Roman" w:cs="Times New Roman"/>
          <w:b w:val="0"/>
          <w:sz w:val="28"/>
          <w:szCs w:val="28"/>
        </w:rPr>
        <w:t>Об утверждении Положения о муниципальном земельном контроле на территории</w:t>
      </w:r>
      <w:r w:rsidR="008E65E1">
        <w:rPr>
          <w:rFonts w:ascii="Times New Roman" w:hAnsi="Times New Roman" w:cs="Times New Roman"/>
          <w:b w:val="0"/>
          <w:sz w:val="28"/>
          <w:szCs w:val="28"/>
        </w:rPr>
        <w:t xml:space="preserve"> Большемуртинск</w:t>
      </w:r>
      <w:r w:rsidR="00601F1A">
        <w:rPr>
          <w:rFonts w:ascii="Times New Roman" w:hAnsi="Times New Roman" w:cs="Times New Roman"/>
          <w:b w:val="0"/>
          <w:sz w:val="28"/>
          <w:szCs w:val="28"/>
        </w:rPr>
        <w:t>ого</w:t>
      </w:r>
      <w:r w:rsidR="008E65E1">
        <w:rPr>
          <w:rFonts w:ascii="Times New Roman" w:hAnsi="Times New Roman" w:cs="Times New Roman"/>
          <w:b w:val="0"/>
          <w:sz w:val="28"/>
          <w:szCs w:val="28"/>
        </w:rPr>
        <w:t xml:space="preserve"> район</w:t>
      </w:r>
      <w:r w:rsidR="00601F1A">
        <w:rPr>
          <w:rFonts w:ascii="Times New Roman" w:hAnsi="Times New Roman" w:cs="Times New Roman"/>
          <w:b w:val="0"/>
          <w:sz w:val="28"/>
          <w:szCs w:val="28"/>
        </w:rPr>
        <w:t>а Красноярского края</w:t>
      </w:r>
      <w:r>
        <w:rPr>
          <w:rFonts w:ascii="Times New Roman" w:hAnsi="Times New Roman" w:cs="Times New Roman"/>
          <w:b w:val="0"/>
          <w:sz w:val="28"/>
          <w:szCs w:val="28"/>
        </w:rPr>
        <w:t>»</w:t>
      </w:r>
      <w:r w:rsidR="00FE7FA0">
        <w:rPr>
          <w:rFonts w:ascii="Times New Roman" w:hAnsi="Times New Roman" w:cs="Times New Roman"/>
          <w:b w:val="0"/>
          <w:sz w:val="28"/>
          <w:szCs w:val="28"/>
        </w:rPr>
        <w:t xml:space="preserve"> (в редакции решения районного Совета депутатов от 21.02.2023 № 24-137</w:t>
      </w:r>
      <w:r w:rsidR="00D35B4D">
        <w:rPr>
          <w:rFonts w:ascii="Times New Roman" w:hAnsi="Times New Roman" w:cs="Times New Roman"/>
          <w:b w:val="0"/>
          <w:sz w:val="28"/>
          <w:szCs w:val="28"/>
        </w:rPr>
        <w:t>)</w:t>
      </w:r>
    </w:p>
    <w:p w:rsidR="008E65E1" w:rsidRPr="00F40674" w:rsidRDefault="00931473" w:rsidP="00C45E57">
      <w:pPr>
        <w:pStyle w:val="formattext"/>
        <w:spacing w:before="0" w:beforeAutospacing="0" w:after="0" w:afterAutospacing="0"/>
        <w:ind w:firstLine="709"/>
        <w:jc w:val="both"/>
        <w:textAlignment w:val="baseline"/>
        <w:rPr>
          <w:sz w:val="28"/>
          <w:szCs w:val="28"/>
        </w:rPr>
      </w:pPr>
      <w:r w:rsidRPr="009F2709">
        <w:br/>
      </w:r>
      <w:r w:rsidR="00500A2F">
        <w:rPr>
          <w:sz w:val="28"/>
          <w:szCs w:val="28"/>
        </w:rPr>
        <w:t xml:space="preserve">        </w:t>
      </w:r>
      <w:r w:rsidRPr="008E65E1">
        <w:rPr>
          <w:sz w:val="28"/>
          <w:szCs w:val="28"/>
        </w:rPr>
        <w:t>В соответствии со </w:t>
      </w:r>
      <w:hyperlink r:id="rId10" w:anchor="A780N9" w:history="1">
        <w:r w:rsidRPr="008E65E1">
          <w:rPr>
            <w:rStyle w:val="af5"/>
            <w:color w:val="auto"/>
            <w:sz w:val="28"/>
            <w:szCs w:val="28"/>
            <w:u w:val="none"/>
          </w:rPr>
          <w:t>статьей 72 Земельного кодекса Российской Федерации</w:t>
        </w:r>
      </w:hyperlink>
      <w:r w:rsidRPr="008E65E1">
        <w:rPr>
          <w:sz w:val="28"/>
          <w:szCs w:val="28"/>
        </w:rPr>
        <w:t>, </w:t>
      </w:r>
      <w:r w:rsidR="008E65E1" w:rsidRPr="00F40674">
        <w:rPr>
          <w:sz w:val="28"/>
          <w:szCs w:val="28"/>
        </w:rPr>
        <w:t xml:space="preserve">Федеральным </w:t>
      </w:r>
      <w:hyperlink r:id="rId11" w:history="1">
        <w:r w:rsidR="008E65E1" w:rsidRPr="00F40674">
          <w:rPr>
            <w:sz w:val="28"/>
            <w:szCs w:val="28"/>
          </w:rPr>
          <w:t>законом</w:t>
        </w:r>
      </w:hyperlink>
      <w:r w:rsidR="008E65E1" w:rsidRPr="00F40674">
        <w:rPr>
          <w:sz w:val="28"/>
          <w:szCs w:val="28"/>
        </w:rPr>
        <w:t xml:space="preserve"> от 6 октября 2003  </w:t>
      </w:r>
      <w:r w:rsidR="008E65E1">
        <w:rPr>
          <w:sz w:val="28"/>
          <w:szCs w:val="28"/>
        </w:rPr>
        <w:t>№</w:t>
      </w:r>
      <w:r w:rsidR="008E65E1" w:rsidRPr="00F40674">
        <w:rPr>
          <w:sz w:val="28"/>
          <w:szCs w:val="28"/>
        </w:rPr>
        <w:t xml:space="preserve"> 131-ФЗ </w:t>
      </w:r>
      <w:r w:rsidR="008E65E1">
        <w:rPr>
          <w:sz w:val="28"/>
          <w:szCs w:val="28"/>
        </w:rPr>
        <w:t>«</w:t>
      </w:r>
      <w:r w:rsidR="008E65E1" w:rsidRPr="00F40674">
        <w:rPr>
          <w:sz w:val="28"/>
          <w:szCs w:val="28"/>
        </w:rPr>
        <w:t>Об общих принципах организации местного самоуправления в Российской Федерации</w:t>
      </w:r>
      <w:r w:rsidR="008E65E1">
        <w:rPr>
          <w:sz w:val="28"/>
          <w:szCs w:val="28"/>
        </w:rPr>
        <w:t>»</w:t>
      </w:r>
      <w:r w:rsidR="008E65E1" w:rsidRPr="00F40674">
        <w:rPr>
          <w:sz w:val="28"/>
          <w:szCs w:val="28"/>
        </w:rPr>
        <w:t xml:space="preserve">, </w:t>
      </w:r>
      <w:hyperlink r:id="rId12" w:anchor="64U0IK" w:history="1">
        <w:r w:rsidRPr="008E65E1">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E65E1">
        <w:rPr>
          <w:sz w:val="28"/>
          <w:szCs w:val="28"/>
        </w:rPr>
        <w:t>» </w:t>
      </w:r>
      <w:r w:rsidR="008E65E1" w:rsidRPr="00F40674">
        <w:rPr>
          <w:color w:val="000000"/>
          <w:spacing w:val="3"/>
          <w:sz w:val="28"/>
          <w:szCs w:val="28"/>
        </w:rPr>
        <w:t>и</w:t>
      </w:r>
      <w:r w:rsidR="00601F1A">
        <w:rPr>
          <w:color w:val="000000"/>
          <w:spacing w:val="3"/>
          <w:sz w:val="28"/>
          <w:szCs w:val="28"/>
        </w:rPr>
        <w:t>,</w:t>
      </w:r>
      <w:r w:rsidR="008E65E1" w:rsidRPr="00F40674">
        <w:rPr>
          <w:color w:val="000000"/>
          <w:spacing w:val="3"/>
          <w:sz w:val="28"/>
          <w:szCs w:val="28"/>
        </w:rPr>
        <w:t xml:space="preserve"> руководствуясь </w:t>
      </w:r>
      <w:r w:rsidR="008E65E1" w:rsidRPr="00F40674">
        <w:rPr>
          <w:spacing w:val="-1"/>
          <w:sz w:val="28"/>
          <w:szCs w:val="28"/>
        </w:rPr>
        <w:t xml:space="preserve">статьей </w:t>
      </w:r>
      <w:r w:rsidR="008E65E1">
        <w:rPr>
          <w:spacing w:val="-1"/>
          <w:sz w:val="28"/>
          <w:szCs w:val="28"/>
        </w:rPr>
        <w:t>22</w:t>
      </w:r>
      <w:r w:rsidR="008E65E1" w:rsidRPr="00F40674">
        <w:rPr>
          <w:spacing w:val="-1"/>
          <w:sz w:val="28"/>
          <w:szCs w:val="28"/>
        </w:rPr>
        <w:t xml:space="preserve"> Устава</w:t>
      </w:r>
      <w:r w:rsidR="008E65E1" w:rsidRPr="00F40674">
        <w:rPr>
          <w:color w:val="000000"/>
          <w:spacing w:val="-1"/>
          <w:sz w:val="28"/>
          <w:szCs w:val="28"/>
        </w:rPr>
        <w:t xml:space="preserve"> </w:t>
      </w:r>
      <w:r w:rsidR="008E65E1" w:rsidRPr="00F40674">
        <w:rPr>
          <w:bCs/>
          <w:sz w:val="28"/>
          <w:szCs w:val="28"/>
        </w:rPr>
        <w:t>Большемуртинского</w:t>
      </w:r>
      <w:r w:rsidR="008E65E1" w:rsidRPr="00F40674">
        <w:rPr>
          <w:color w:val="000000"/>
          <w:spacing w:val="-1"/>
          <w:sz w:val="28"/>
          <w:szCs w:val="28"/>
        </w:rPr>
        <w:t xml:space="preserve"> района Красноярского края, районный Совет депутатов РЕШИЛ:</w:t>
      </w:r>
    </w:p>
    <w:p w:rsidR="00892160" w:rsidRPr="00892160" w:rsidRDefault="00931473" w:rsidP="00C45E57">
      <w:pPr>
        <w:pStyle w:val="ConsPlusTitle"/>
        <w:ind w:firstLine="709"/>
        <w:jc w:val="both"/>
        <w:rPr>
          <w:rFonts w:ascii="Times New Roman" w:hAnsi="Times New Roman" w:cs="Times New Roman"/>
          <w:b w:val="0"/>
          <w:sz w:val="28"/>
          <w:szCs w:val="28"/>
        </w:rPr>
      </w:pPr>
      <w:r w:rsidRPr="00892160">
        <w:rPr>
          <w:rFonts w:ascii="Times New Roman" w:hAnsi="Times New Roman" w:cs="Times New Roman"/>
          <w:b w:val="0"/>
          <w:sz w:val="28"/>
          <w:szCs w:val="28"/>
        </w:rPr>
        <w:t xml:space="preserve">1. </w:t>
      </w:r>
      <w:r w:rsidR="00892160" w:rsidRPr="00892160">
        <w:rPr>
          <w:rFonts w:ascii="Times New Roman" w:hAnsi="Times New Roman" w:cs="Times New Roman"/>
          <w:b w:val="0"/>
          <w:spacing w:val="9"/>
          <w:sz w:val="28"/>
          <w:szCs w:val="28"/>
        </w:rPr>
        <w:t xml:space="preserve">Внести </w:t>
      </w:r>
      <w:r w:rsidR="00892160" w:rsidRPr="00892160">
        <w:rPr>
          <w:rFonts w:ascii="Times New Roman" w:hAnsi="Times New Roman" w:cs="Times New Roman"/>
          <w:b w:val="0"/>
          <w:spacing w:val="1"/>
          <w:sz w:val="28"/>
          <w:szCs w:val="28"/>
        </w:rPr>
        <w:t xml:space="preserve">в решение </w:t>
      </w:r>
      <w:r w:rsidR="00892160" w:rsidRPr="00892160">
        <w:rPr>
          <w:rFonts w:ascii="Times New Roman" w:hAnsi="Times New Roman" w:cs="Times New Roman"/>
          <w:b w:val="0"/>
          <w:bCs w:val="0"/>
          <w:sz w:val="28"/>
          <w:szCs w:val="28"/>
        </w:rPr>
        <w:t>Большемуртинского</w:t>
      </w:r>
      <w:r w:rsidR="00892160" w:rsidRPr="00892160">
        <w:rPr>
          <w:rFonts w:ascii="Times New Roman" w:hAnsi="Times New Roman" w:cs="Times New Roman"/>
          <w:b w:val="0"/>
          <w:spacing w:val="1"/>
          <w:sz w:val="28"/>
          <w:szCs w:val="28"/>
        </w:rPr>
        <w:t xml:space="preserve"> районного Совета депутатов </w:t>
      </w:r>
      <w:r w:rsidR="00892160" w:rsidRPr="00892160">
        <w:rPr>
          <w:rFonts w:ascii="Times New Roman" w:hAnsi="Times New Roman" w:cs="Times New Roman"/>
          <w:b w:val="0"/>
          <w:sz w:val="28"/>
          <w:szCs w:val="28"/>
        </w:rPr>
        <w:t>от 19.1</w:t>
      </w:r>
      <w:r w:rsidR="00BE6196">
        <w:rPr>
          <w:rFonts w:ascii="Times New Roman" w:hAnsi="Times New Roman" w:cs="Times New Roman"/>
          <w:b w:val="0"/>
          <w:sz w:val="28"/>
          <w:szCs w:val="28"/>
        </w:rPr>
        <w:t>0</w:t>
      </w:r>
      <w:r w:rsidR="00892160" w:rsidRPr="00892160">
        <w:rPr>
          <w:rFonts w:ascii="Times New Roman" w:hAnsi="Times New Roman" w:cs="Times New Roman"/>
          <w:b w:val="0"/>
          <w:sz w:val="28"/>
          <w:szCs w:val="28"/>
        </w:rPr>
        <w:t>.2021 № 11-50 «Об утверждении Положения о муниципальном земельном контроле на территории</w:t>
      </w:r>
      <w:r w:rsidR="00892160">
        <w:rPr>
          <w:rFonts w:ascii="Times New Roman" w:hAnsi="Times New Roman" w:cs="Times New Roman"/>
          <w:b w:val="0"/>
          <w:sz w:val="28"/>
          <w:szCs w:val="28"/>
        </w:rPr>
        <w:t xml:space="preserve"> Большемуртинского района Красноярского края» </w:t>
      </w:r>
      <w:r w:rsidR="00892160" w:rsidRPr="00892160">
        <w:rPr>
          <w:rFonts w:ascii="Times New Roman" w:hAnsi="Times New Roman" w:cs="Times New Roman"/>
          <w:b w:val="0"/>
          <w:sz w:val="28"/>
          <w:szCs w:val="28"/>
        </w:rPr>
        <w:t>следующие изменения:</w:t>
      </w:r>
    </w:p>
    <w:p w:rsidR="00CD7979" w:rsidRDefault="00CD7979" w:rsidP="00FE7FA0">
      <w:pPr>
        <w:pStyle w:val="headertext"/>
        <w:spacing w:before="0" w:beforeAutospacing="0" w:after="0" w:afterAutospacing="0"/>
        <w:ind w:firstLine="567"/>
        <w:jc w:val="both"/>
        <w:textAlignment w:val="baseline"/>
        <w:rPr>
          <w:sz w:val="28"/>
          <w:szCs w:val="28"/>
        </w:rPr>
      </w:pPr>
      <w:r>
        <w:rPr>
          <w:sz w:val="28"/>
          <w:szCs w:val="28"/>
        </w:rPr>
        <w:t xml:space="preserve">- </w:t>
      </w:r>
      <w:r w:rsidR="00892160" w:rsidRPr="005C2C58">
        <w:rPr>
          <w:sz w:val="28"/>
          <w:szCs w:val="28"/>
        </w:rPr>
        <w:t>приложени</w:t>
      </w:r>
      <w:r w:rsidR="00FE7FA0">
        <w:rPr>
          <w:sz w:val="28"/>
          <w:szCs w:val="28"/>
        </w:rPr>
        <w:t>е</w:t>
      </w:r>
      <w:r w:rsidR="00892160" w:rsidRPr="005C2C58">
        <w:rPr>
          <w:sz w:val="28"/>
          <w:szCs w:val="28"/>
        </w:rPr>
        <w:t xml:space="preserve"> к решению </w:t>
      </w:r>
      <w:r w:rsidR="00892160">
        <w:rPr>
          <w:sz w:val="28"/>
          <w:szCs w:val="28"/>
        </w:rPr>
        <w:t>«</w:t>
      </w:r>
      <w:r w:rsidR="00892160" w:rsidRPr="00C54979">
        <w:rPr>
          <w:bCs/>
          <w:sz w:val="28"/>
          <w:szCs w:val="28"/>
        </w:rPr>
        <w:t>Положение</w:t>
      </w:r>
      <w:r w:rsidR="00892160">
        <w:rPr>
          <w:bCs/>
          <w:sz w:val="28"/>
          <w:szCs w:val="28"/>
        </w:rPr>
        <w:t xml:space="preserve"> </w:t>
      </w:r>
      <w:r w:rsidR="00892160" w:rsidRPr="00C54979">
        <w:rPr>
          <w:bCs/>
          <w:sz w:val="28"/>
          <w:szCs w:val="28"/>
        </w:rPr>
        <w:t xml:space="preserve">о муниципальном земельном контроле на территории </w:t>
      </w:r>
      <w:r w:rsidR="00892160" w:rsidRPr="00C54979">
        <w:rPr>
          <w:sz w:val="28"/>
          <w:szCs w:val="28"/>
        </w:rPr>
        <w:t>Большемуртинского района Красноярского края</w:t>
      </w:r>
      <w:r>
        <w:rPr>
          <w:sz w:val="28"/>
          <w:szCs w:val="28"/>
        </w:rPr>
        <w:t>»</w:t>
      </w:r>
      <w:r w:rsidR="00892160">
        <w:rPr>
          <w:sz w:val="28"/>
          <w:szCs w:val="28"/>
        </w:rPr>
        <w:t xml:space="preserve"> </w:t>
      </w:r>
      <w:r w:rsidR="00FE7FA0">
        <w:rPr>
          <w:sz w:val="28"/>
          <w:szCs w:val="28"/>
        </w:rPr>
        <w:t xml:space="preserve">дополнить пунктом 5 </w:t>
      </w:r>
      <w:r>
        <w:rPr>
          <w:sz w:val="28"/>
          <w:szCs w:val="28"/>
        </w:rPr>
        <w:t>следующе</w:t>
      </w:r>
      <w:r w:rsidR="00FE7FA0">
        <w:rPr>
          <w:sz w:val="28"/>
          <w:szCs w:val="28"/>
        </w:rPr>
        <w:t>го</w:t>
      </w:r>
      <w:r w:rsidR="00892160">
        <w:rPr>
          <w:sz w:val="28"/>
          <w:szCs w:val="28"/>
        </w:rPr>
        <w:t xml:space="preserve"> </w:t>
      </w:r>
      <w:r w:rsidR="00FE7FA0">
        <w:rPr>
          <w:sz w:val="28"/>
          <w:szCs w:val="28"/>
        </w:rPr>
        <w:t>содержания</w:t>
      </w:r>
      <w:r>
        <w:rPr>
          <w:sz w:val="28"/>
          <w:szCs w:val="28"/>
        </w:rPr>
        <w:t>:</w:t>
      </w:r>
    </w:p>
    <w:p w:rsidR="00B07318" w:rsidRPr="00C45E57" w:rsidRDefault="00CD7979" w:rsidP="00B07318">
      <w:pPr>
        <w:pStyle w:val="110"/>
        <w:spacing w:before="1" w:line="276" w:lineRule="auto"/>
        <w:ind w:left="0" w:firstLine="709"/>
        <w:jc w:val="left"/>
      </w:pPr>
      <w:r w:rsidRPr="00E43C42">
        <w:t>«</w:t>
      </w:r>
      <w:r w:rsidR="00FE7FA0" w:rsidRPr="00C45E57">
        <w:rPr>
          <w:b w:val="0"/>
        </w:rPr>
        <w:t>5</w:t>
      </w:r>
      <w:r w:rsidRPr="00C45E57">
        <w:t xml:space="preserve">. </w:t>
      </w:r>
      <w:r w:rsidR="00B07318" w:rsidRPr="00C45E57">
        <w:t>Индикаторы</w:t>
      </w:r>
      <w:r w:rsidR="00B07318" w:rsidRPr="00C45E57">
        <w:rPr>
          <w:spacing w:val="-5"/>
        </w:rPr>
        <w:t xml:space="preserve"> </w:t>
      </w:r>
      <w:r w:rsidR="00B07318" w:rsidRPr="00C45E57">
        <w:t>риска</w:t>
      </w:r>
      <w:r w:rsidR="00B07318" w:rsidRPr="00C45E57">
        <w:rPr>
          <w:spacing w:val="-6"/>
        </w:rPr>
        <w:t xml:space="preserve"> </w:t>
      </w:r>
      <w:r w:rsidR="00B07318" w:rsidRPr="00C45E57">
        <w:t>нарушения</w:t>
      </w:r>
      <w:r w:rsidR="00B07318" w:rsidRPr="00C45E57">
        <w:rPr>
          <w:spacing w:val="-5"/>
        </w:rPr>
        <w:t xml:space="preserve"> </w:t>
      </w:r>
      <w:r w:rsidR="00B07318" w:rsidRPr="00C45E57">
        <w:t>обязательных</w:t>
      </w:r>
      <w:r w:rsidR="00B07318" w:rsidRPr="00C45E57">
        <w:rPr>
          <w:spacing w:val="-7"/>
        </w:rPr>
        <w:t xml:space="preserve"> </w:t>
      </w:r>
      <w:r w:rsidR="00B07318" w:rsidRPr="00C45E57">
        <w:t>требований</w:t>
      </w:r>
      <w:r w:rsidR="00B07318" w:rsidRPr="00C45E57">
        <w:rPr>
          <w:spacing w:val="-5"/>
        </w:rPr>
        <w:t xml:space="preserve"> </w:t>
      </w:r>
      <w:r w:rsidR="00B07318" w:rsidRPr="00C45E57">
        <w:t>при</w:t>
      </w:r>
      <w:r w:rsidR="00B07318" w:rsidRPr="00C45E57">
        <w:rPr>
          <w:spacing w:val="-4"/>
        </w:rPr>
        <w:t xml:space="preserve"> </w:t>
      </w:r>
      <w:r w:rsidR="00B07318" w:rsidRPr="00C45E57">
        <w:t>осуществлении</w:t>
      </w:r>
      <w:r w:rsidR="00B07318" w:rsidRPr="00C45E57">
        <w:rPr>
          <w:spacing w:val="-67"/>
        </w:rPr>
        <w:t xml:space="preserve"> </w:t>
      </w:r>
      <w:r w:rsidR="0023308B" w:rsidRPr="00C45E57">
        <w:rPr>
          <w:spacing w:val="-67"/>
        </w:rPr>
        <w:t xml:space="preserve"> </w:t>
      </w:r>
      <w:r w:rsidR="00B07318" w:rsidRPr="00C45E57">
        <w:t>муниципального земельного</w:t>
      </w:r>
      <w:r w:rsidR="00B07318" w:rsidRPr="00C45E57">
        <w:rPr>
          <w:spacing w:val="1"/>
        </w:rPr>
        <w:t xml:space="preserve"> </w:t>
      </w:r>
      <w:r w:rsidR="00B07318" w:rsidRPr="00C45E57">
        <w:t>контроля</w:t>
      </w:r>
    </w:p>
    <w:p w:rsidR="00613729" w:rsidRDefault="00613729" w:rsidP="00613729">
      <w:pPr>
        <w:pStyle w:val="a3"/>
        <w:tabs>
          <w:tab w:val="left" w:pos="2376"/>
          <w:tab w:val="left" w:pos="3008"/>
          <w:tab w:val="left" w:pos="4111"/>
          <w:tab w:val="left" w:pos="4802"/>
          <w:tab w:val="left" w:pos="5862"/>
          <w:tab w:val="left" w:pos="6575"/>
          <w:tab w:val="left" w:pos="7929"/>
          <w:tab w:val="left" w:pos="8096"/>
          <w:tab w:val="left" w:pos="8796"/>
          <w:tab w:val="left" w:pos="9732"/>
        </w:tabs>
        <w:spacing w:before="1"/>
        <w:ind w:right="110" w:firstLine="709"/>
      </w:pPr>
    </w:p>
    <w:p w:rsidR="00613729" w:rsidRDefault="00613729" w:rsidP="00613729">
      <w:pPr>
        <w:pStyle w:val="a3"/>
        <w:tabs>
          <w:tab w:val="left" w:pos="2376"/>
          <w:tab w:val="left" w:pos="3008"/>
          <w:tab w:val="left" w:pos="4111"/>
          <w:tab w:val="left" w:pos="4802"/>
          <w:tab w:val="left" w:pos="5862"/>
          <w:tab w:val="left" w:pos="6575"/>
          <w:tab w:val="left" w:pos="7929"/>
          <w:tab w:val="left" w:pos="8096"/>
          <w:tab w:val="left" w:pos="8796"/>
          <w:tab w:val="left" w:pos="9732"/>
        </w:tabs>
        <w:ind w:right="110" w:firstLine="709"/>
      </w:pPr>
      <w:r>
        <w:t xml:space="preserve">Индикаторами </w:t>
      </w:r>
      <w:r>
        <w:tab/>
        <w:t>риска</w:t>
      </w:r>
      <w:r>
        <w:tab/>
        <w:t>нарушения</w:t>
      </w:r>
      <w:r>
        <w:tab/>
        <w:t>обязательных требований при осуществлении</w:t>
      </w:r>
      <w:r>
        <w:tab/>
        <w:t>муниципального</w:t>
      </w:r>
      <w:r>
        <w:tab/>
        <w:t>земельного</w:t>
      </w:r>
      <w:r>
        <w:tab/>
        <w:t xml:space="preserve">контроля на </w:t>
      </w:r>
      <w:r>
        <w:rPr>
          <w:spacing w:val="-1"/>
        </w:rPr>
        <w:t xml:space="preserve">территории </w:t>
      </w:r>
      <w:proofErr w:type="spellStart"/>
      <w:r>
        <w:t>Большемуртинского</w:t>
      </w:r>
      <w:proofErr w:type="spellEnd"/>
      <w:r>
        <w:t xml:space="preserve"> района</w:t>
      </w:r>
      <w:r>
        <w:rPr>
          <w:spacing w:val="-8"/>
        </w:rPr>
        <w:t xml:space="preserve"> </w:t>
      </w:r>
      <w:r>
        <w:t>являются:</w:t>
      </w:r>
    </w:p>
    <w:p w:rsidR="00613729" w:rsidRPr="00BE36D1" w:rsidRDefault="00613729" w:rsidP="00613729">
      <w:pPr>
        <w:pStyle w:val="af6"/>
        <w:widowControl w:val="0"/>
        <w:numPr>
          <w:ilvl w:val="0"/>
          <w:numId w:val="20"/>
        </w:numPr>
        <w:tabs>
          <w:tab w:val="left" w:pos="1450"/>
        </w:tabs>
        <w:autoSpaceDE w:val="0"/>
        <w:autoSpaceDN w:val="0"/>
        <w:spacing w:before="120"/>
        <w:ind w:right="110" w:firstLine="708"/>
        <w:contextualSpacing w:val="0"/>
        <w:jc w:val="both"/>
        <w:rPr>
          <w:sz w:val="28"/>
        </w:rPr>
      </w:pPr>
      <w:r w:rsidRPr="00BE36D1">
        <w:rPr>
          <w:sz w:val="28"/>
        </w:rPr>
        <w:t>Несоответствие</w:t>
      </w:r>
      <w:r w:rsidRPr="00BE36D1">
        <w:rPr>
          <w:spacing w:val="1"/>
          <w:sz w:val="28"/>
        </w:rPr>
        <w:t xml:space="preserve"> </w:t>
      </w:r>
      <w:r w:rsidRPr="00BE36D1">
        <w:rPr>
          <w:sz w:val="28"/>
        </w:rPr>
        <w:t>площади</w:t>
      </w:r>
      <w:r w:rsidRPr="00BE36D1">
        <w:rPr>
          <w:spacing w:val="1"/>
          <w:sz w:val="28"/>
        </w:rPr>
        <w:t xml:space="preserve"> </w:t>
      </w:r>
      <w:r w:rsidRPr="00BE36D1">
        <w:rPr>
          <w:sz w:val="28"/>
        </w:rPr>
        <w:t>используемого</w:t>
      </w:r>
      <w:r w:rsidRPr="00BE36D1">
        <w:rPr>
          <w:spacing w:val="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определенной</w:t>
      </w:r>
      <w:r w:rsidRPr="00BE36D1">
        <w:rPr>
          <w:spacing w:val="1"/>
          <w:sz w:val="28"/>
        </w:rPr>
        <w:t xml:space="preserve"> </w:t>
      </w:r>
      <w:r w:rsidRPr="00BE36D1">
        <w:rPr>
          <w:sz w:val="28"/>
        </w:rPr>
        <w:t>в</w:t>
      </w:r>
      <w:r w:rsidRPr="00BE36D1">
        <w:rPr>
          <w:spacing w:val="1"/>
          <w:sz w:val="28"/>
        </w:rPr>
        <w:t xml:space="preserve"> </w:t>
      </w:r>
      <w:r w:rsidRPr="00BE36D1">
        <w:rPr>
          <w:sz w:val="28"/>
        </w:rPr>
        <w:t>результате</w:t>
      </w:r>
      <w:r w:rsidRPr="00BE36D1">
        <w:rPr>
          <w:spacing w:val="1"/>
          <w:sz w:val="28"/>
        </w:rPr>
        <w:t xml:space="preserve"> </w:t>
      </w:r>
      <w:r w:rsidRPr="00BE36D1">
        <w:rPr>
          <w:sz w:val="28"/>
        </w:rPr>
        <w:t>проведения</w:t>
      </w:r>
      <w:r w:rsidRPr="00BE36D1">
        <w:rPr>
          <w:spacing w:val="1"/>
          <w:sz w:val="28"/>
        </w:rPr>
        <w:t xml:space="preserve"> </w:t>
      </w:r>
      <w:r w:rsidRPr="00BE36D1">
        <w:rPr>
          <w:sz w:val="28"/>
        </w:rPr>
        <w:t>мероприятий</w:t>
      </w:r>
      <w:r w:rsidRPr="00BE36D1">
        <w:rPr>
          <w:spacing w:val="1"/>
          <w:sz w:val="28"/>
        </w:rPr>
        <w:t xml:space="preserve"> </w:t>
      </w:r>
      <w:r w:rsidRPr="00BE36D1">
        <w:rPr>
          <w:sz w:val="28"/>
        </w:rPr>
        <w:t>по</w:t>
      </w:r>
      <w:r w:rsidRPr="00BE36D1">
        <w:rPr>
          <w:spacing w:val="1"/>
          <w:sz w:val="28"/>
        </w:rPr>
        <w:t xml:space="preserve"> </w:t>
      </w:r>
      <w:r w:rsidRPr="00BE36D1">
        <w:rPr>
          <w:sz w:val="28"/>
        </w:rPr>
        <w:t>контролю</w:t>
      </w:r>
      <w:r w:rsidRPr="00BE36D1">
        <w:rPr>
          <w:spacing w:val="1"/>
          <w:sz w:val="28"/>
        </w:rPr>
        <w:t xml:space="preserve"> </w:t>
      </w:r>
      <w:r w:rsidRPr="00BE36D1">
        <w:rPr>
          <w:sz w:val="28"/>
        </w:rPr>
        <w:t>без</w:t>
      </w:r>
      <w:r w:rsidRPr="00BE36D1">
        <w:rPr>
          <w:spacing w:val="1"/>
          <w:sz w:val="28"/>
        </w:rPr>
        <w:t xml:space="preserve"> </w:t>
      </w:r>
      <w:r w:rsidRPr="00BE36D1">
        <w:rPr>
          <w:sz w:val="28"/>
        </w:rPr>
        <w:t>взаимодействия</w:t>
      </w:r>
      <w:r w:rsidRPr="00BE36D1">
        <w:rPr>
          <w:spacing w:val="1"/>
          <w:sz w:val="28"/>
        </w:rPr>
        <w:t xml:space="preserve"> </w:t>
      </w:r>
      <w:r w:rsidRPr="00BE36D1">
        <w:rPr>
          <w:sz w:val="28"/>
        </w:rPr>
        <w:t>с</w:t>
      </w:r>
      <w:r w:rsidRPr="00BE36D1">
        <w:rPr>
          <w:spacing w:val="1"/>
          <w:sz w:val="28"/>
        </w:rPr>
        <w:t xml:space="preserve"> </w:t>
      </w:r>
      <w:r w:rsidRPr="00BE36D1">
        <w:rPr>
          <w:sz w:val="28"/>
        </w:rPr>
        <w:t>правообладателем</w:t>
      </w:r>
      <w:r w:rsidRPr="00BE36D1">
        <w:rPr>
          <w:spacing w:val="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площади</w:t>
      </w:r>
      <w:r w:rsidRPr="00BE36D1">
        <w:rPr>
          <w:spacing w:val="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сведения</w:t>
      </w:r>
      <w:r w:rsidRPr="00BE36D1">
        <w:rPr>
          <w:spacing w:val="1"/>
          <w:sz w:val="28"/>
        </w:rPr>
        <w:t xml:space="preserve"> </w:t>
      </w:r>
      <w:r w:rsidRPr="00BE36D1">
        <w:rPr>
          <w:sz w:val="28"/>
        </w:rPr>
        <w:t>о</w:t>
      </w:r>
      <w:r w:rsidRPr="00BE36D1">
        <w:rPr>
          <w:spacing w:val="1"/>
          <w:sz w:val="28"/>
        </w:rPr>
        <w:t xml:space="preserve"> </w:t>
      </w:r>
      <w:r w:rsidRPr="00BE36D1">
        <w:rPr>
          <w:sz w:val="28"/>
        </w:rPr>
        <w:t>которой</w:t>
      </w:r>
      <w:r w:rsidRPr="00BE36D1">
        <w:rPr>
          <w:spacing w:val="1"/>
          <w:sz w:val="28"/>
        </w:rPr>
        <w:t xml:space="preserve"> </w:t>
      </w:r>
      <w:r w:rsidRPr="00BE36D1">
        <w:rPr>
          <w:sz w:val="28"/>
        </w:rPr>
        <w:t>содержатся</w:t>
      </w:r>
      <w:r w:rsidRPr="00BE36D1">
        <w:rPr>
          <w:spacing w:val="1"/>
          <w:sz w:val="28"/>
        </w:rPr>
        <w:t xml:space="preserve"> </w:t>
      </w:r>
      <w:r w:rsidRPr="00BE36D1">
        <w:rPr>
          <w:sz w:val="28"/>
        </w:rPr>
        <w:t>в</w:t>
      </w:r>
      <w:r w:rsidRPr="00BE36D1">
        <w:rPr>
          <w:spacing w:val="1"/>
          <w:sz w:val="28"/>
        </w:rPr>
        <w:t xml:space="preserve"> </w:t>
      </w:r>
      <w:r w:rsidRPr="00BE36D1">
        <w:rPr>
          <w:sz w:val="28"/>
        </w:rPr>
        <w:t>Едином</w:t>
      </w:r>
      <w:r w:rsidRPr="00BE36D1">
        <w:rPr>
          <w:spacing w:val="1"/>
          <w:sz w:val="28"/>
        </w:rPr>
        <w:t xml:space="preserve"> </w:t>
      </w:r>
      <w:r w:rsidRPr="00BE36D1">
        <w:rPr>
          <w:sz w:val="28"/>
        </w:rPr>
        <w:t>государственном</w:t>
      </w:r>
      <w:r w:rsidRPr="00BE36D1">
        <w:rPr>
          <w:spacing w:val="1"/>
          <w:sz w:val="28"/>
        </w:rPr>
        <w:t xml:space="preserve"> </w:t>
      </w:r>
      <w:r w:rsidRPr="00BE36D1">
        <w:rPr>
          <w:sz w:val="28"/>
        </w:rPr>
        <w:t>реестре</w:t>
      </w:r>
      <w:r w:rsidRPr="00BE36D1">
        <w:rPr>
          <w:spacing w:val="1"/>
          <w:sz w:val="28"/>
        </w:rPr>
        <w:t xml:space="preserve"> </w:t>
      </w:r>
      <w:r w:rsidRPr="00BE36D1">
        <w:rPr>
          <w:sz w:val="28"/>
        </w:rPr>
        <w:t>недвижимости</w:t>
      </w:r>
      <w:r w:rsidRPr="00BE36D1">
        <w:rPr>
          <w:spacing w:val="-1"/>
          <w:sz w:val="28"/>
        </w:rPr>
        <w:t xml:space="preserve"> </w:t>
      </w:r>
      <w:r w:rsidRPr="00BE36D1">
        <w:rPr>
          <w:sz w:val="28"/>
        </w:rPr>
        <w:t>(далее</w:t>
      </w:r>
      <w:r w:rsidRPr="00BE36D1">
        <w:rPr>
          <w:spacing w:val="1"/>
          <w:sz w:val="28"/>
        </w:rPr>
        <w:t xml:space="preserve"> </w:t>
      </w:r>
      <w:r w:rsidRPr="00BE36D1">
        <w:rPr>
          <w:sz w:val="28"/>
        </w:rPr>
        <w:t>–</w:t>
      </w:r>
      <w:r w:rsidRPr="00BE36D1">
        <w:rPr>
          <w:spacing w:val="1"/>
          <w:sz w:val="28"/>
        </w:rPr>
        <w:t xml:space="preserve"> </w:t>
      </w:r>
      <w:r w:rsidRPr="00BE36D1">
        <w:rPr>
          <w:sz w:val="28"/>
        </w:rPr>
        <w:t>ЕГРН).</w:t>
      </w:r>
    </w:p>
    <w:p w:rsidR="00613729" w:rsidRPr="00613729" w:rsidRDefault="00613729" w:rsidP="00613729">
      <w:pPr>
        <w:pStyle w:val="af6"/>
        <w:widowControl w:val="0"/>
        <w:numPr>
          <w:ilvl w:val="0"/>
          <w:numId w:val="20"/>
        </w:numPr>
        <w:tabs>
          <w:tab w:val="left" w:pos="1224"/>
        </w:tabs>
        <w:autoSpaceDE w:val="0"/>
        <w:autoSpaceDN w:val="0"/>
        <w:ind w:right="110" w:firstLine="708"/>
        <w:contextualSpacing w:val="0"/>
        <w:jc w:val="both"/>
        <w:rPr>
          <w:sz w:val="28"/>
        </w:rPr>
      </w:pPr>
      <w:r w:rsidRPr="00BE36D1">
        <w:rPr>
          <w:sz w:val="28"/>
        </w:rPr>
        <w:t>Отклонение</w:t>
      </w:r>
      <w:r w:rsidRPr="00BE36D1">
        <w:rPr>
          <w:spacing w:val="1"/>
          <w:sz w:val="28"/>
        </w:rPr>
        <w:t xml:space="preserve"> </w:t>
      </w:r>
      <w:r w:rsidRPr="00BE36D1">
        <w:rPr>
          <w:sz w:val="28"/>
        </w:rPr>
        <w:t>местоположения</w:t>
      </w:r>
      <w:r w:rsidRPr="00BE36D1">
        <w:rPr>
          <w:spacing w:val="1"/>
          <w:sz w:val="28"/>
        </w:rPr>
        <w:t xml:space="preserve"> </w:t>
      </w:r>
      <w:r w:rsidRPr="00BE36D1">
        <w:rPr>
          <w:sz w:val="28"/>
        </w:rPr>
        <w:t>характерной</w:t>
      </w:r>
      <w:r w:rsidRPr="00BE36D1">
        <w:rPr>
          <w:spacing w:val="1"/>
          <w:sz w:val="28"/>
        </w:rPr>
        <w:t xml:space="preserve"> </w:t>
      </w:r>
      <w:r w:rsidRPr="00BE36D1">
        <w:rPr>
          <w:sz w:val="28"/>
        </w:rPr>
        <w:t>точки</w:t>
      </w:r>
      <w:r w:rsidRPr="00BE36D1">
        <w:rPr>
          <w:spacing w:val="1"/>
          <w:sz w:val="28"/>
        </w:rPr>
        <w:t xml:space="preserve"> </w:t>
      </w:r>
      <w:r w:rsidRPr="00BE36D1">
        <w:rPr>
          <w:sz w:val="28"/>
        </w:rPr>
        <w:t>границы</w:t>
      </w:r>
      <w:r w:rsidRPr="00BE36D1">
        <w:rPr>
          <w:spacing w:val="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определенное</w:t>
      </w:r>
      <w:r w:rsidRPr="00BE36D1">
        <w:rPr>
          <w:spacing w:val="1"/>
          <w:sz w:val="28"/>
        </w:rPr>
        <w:t xml:space="preserve"> </w:t>
      </w:r>
      <w:r w:rsidRPr="00BE36D1">
        <w:rPr>
          <w:sz w:val="28"/>
        </w:rPr>
        <w:t>в</w:t>
      </w:r>
      <w:r w:rsidRPr="00BE36D1">
        <w:rPr>
          <w:spacing w:val="1"/>
          <w:sz w:val="28"/>
        </w:rPr>
        <w:t xml:space="preserve"> </w:t>
      </w:r>
      <w:r w:rsidRPr="00BE36D1">
        <w:rPr>
          <w:sz w:val="28"/>
        </w:rPr>
        <w:t>результате</w:t>
      </w:r>
      <w:r w:rsidRPr="00BE36D1">
        <w:rPr>
          <w:spacing w:val="1"/>
          <w:sz w:val="28"/>
        </w:rPr>
        <w:t xml:space="preserve"> </w:t>
      </w:r>
      <w:r w:rsidRPr="00BE36D1">
        <w:rPr>
          <w:sz w:val="28"/>
        </w:rPr>
        <w:t>проведения</w:t>
      </w:r>
      <w:r w:rsidRPr="00BE36D1">
        <w:rPr>
          <w:spacing w:val="1"/>
          <w:sz w:val="28"/>
        </w:rPr>
        <w:t xml:space="preserve"> </w:t>
      </w:r>
      <w:r w:rsidRPr="00BE36D1">
        <w:rPr>
          <w:sz w:val="28"/>
        </w:rPr>
        <w:t>мероприятий</w:t>
      </w:r>
      <w:r w:rsidRPr="00BE36D1">
        <w:rPr>
          <w:spacing w:val="1"/>
          <w:sz w:val="28"/>
        </w:rPr>
        <w:t xml:space="preserve"> </w:t>
      </w:r>
      <w:r w:rsidRPr="00BE36D1">
        <w:rPr>
          <w:sz w:val="28"/>
        </w:rPr>
        <w:t>по</w:t>
      </w:r>
      <w:r w:rsidRPr="00BE36D1">
        <w:rPr>
          <w:spacing w:val="1"/>
          <w:sz w:val="28"/>
        </w:rPr>
        <w:t xml:space="preserve"> </w:t>
      </w:r>
      <w:r w:rsidRPr="00BE36D1">
        <w:rPr>
          <w:sz w:val="28"/>
        </w:rPr>
        <w:t>контролю</w:t>
      </w:r>
      <w:r w:rsidRPr="00BE36D1">
        <w:rPr>
          <w:spacing w:val="1"/>
          <w:sz w:val="28"/>
        </w:rPr>
        <w:t xml:space="preserve"> </w:t>
      </w:r>
      <w:r w:rsidRPr="00BE36D1">
        <w:rPr>
          <w:sz w:val="28"/>
        </w:rPr>
        <w:t>без</w:t>
      </w:r>
      <w:r w:rsidRPr="00BE36D1">
        <w:rPr>
          <w:spacing w:val="1"/>
          <w:sz w:val="28"/>
        </w:rPr>
        <w:t xml:space="preserve"> </w:t>
      </w:r>
      <w:r w:rsidRPr="00BE36D1">
        <w:rPr>
          <w:sz w:val="28"/>
        </w:rPr>
        <w:t>взаимодействия</w:t>
      </w:r>
      <w:r w:rsidRPr="00BE36D1">
        <w:rPr>
          <w:spacing w:val="1"/>
          <w:sz w:val="28"/>
        </w:rPr>
        <w:t xml:space="preserve"> </w:t>
      </w:r>
      <w:r w:rsidRPr="00BE36D1">
        <w:rPr>
          <w:sz w:val="28"/>
        </w:rPr>
        <w:t>с</w:t>
      </w:r>
      <w:r w:rsidRPr="00BE36D1">
        <w:rPr>
          <w:spacing w:val="1"/>
          <w:sz w:val="28"/>
        </w:rPr>
        <w:t xml:space="preserve"> </w:t>
      </w:r>
      <w:r w:rsidRPr="00BE36D1">
        <w:rPr>
          <w:sz w:val="28"/>
        </w:rPr>
        <w:t>правообладателем</w:t>
      </w:r>
      <w:r w:rsidRPr="00BE36D1">
        <w:rPr>
          <w:spacing w:val="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относительно</w:t>
      </w:r>
      <w:r w:rsidRPr="00BE36D1">
        <w:rPr>
          <w:spacing w:val="1"/>
          <w:sz w:val="28"/>
        </w:rPr>
        <w:t xml:space="preserve"> </w:t>
      </w:r>
      <w:r w:rsidRPr="00BE36D1">
        <w:rPr>
          <w:sz w:val="28"/>
        </w:rPr>
        <w:t>местоположения</w:t>
      </w:r>
      <w:r w:rsidRPr="00BE36D1">
        <w:rPr>
          <w:spacing w:val="1"/>
          <w:sz w:val="28"/>
        </w:rPr>
        <w:t xml:space="preserve"> </w:t>
      </w:r>
      <w:r w:rsidRPr="00BE36D1">
        <w:rPr>
          <w:sz w:val="28"/>
        </w:rPr>
        <w:t>границы</w:t>
      </w:r>
      <w:r w:rsidRPr="00BE36D1">
        <w:rPr>
          <w:spacing w:val="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содержащегося</w:t>
      </w:r>
      <w:r w:rsidRPr="00BE36D1">
        <w:rPr>
          <w:spacing w:val="1"/>
          <w:sz w:val="28"/>
        </w:rPr>
        <w:t xml:space="preserve"> </w:t>
      </w:r>
      <w:r w:rsidRPr="00BE36D1">
        <w:rPr>
          <w:sz w:val="28"/>
        </w:rPr>
        <w:t>в</w:t>
      </w:r>
      <w:r w:rsidRPr="00BE36D1">
        <w:rPr>
          <w:spacing w:val="1"/>
          <w:sz w:val="28"/>
        </w:rPr>
        <w:t xml:space="preserve"> </w:t>
      </w:r>
      <w:r w:rsidRPr="00BE36D1">
        <w:rPr>
          <w:sz w:val="28"/>
        </w:rPr>
        <w:t>ЕГРН,</w:t>
      </w:r>
      <w:r w:rsidRPr="00BE36D1">
        <w:rPr>
          <w:spacing w:val="71"/>
          <w:sz w:val="28"/>
        </w:rPr>
        <w:t xml:space="preserve"> </w:t>
      </w:r>
      <w:proofErr w:type="gramStart"/>
      <w:r w:rsidRPr="00BE36D1">
        <w:rPr>
          <w:sz w:val="28"/>
        </w:rPr>
        <w:t>на</w:t>
      </w:r>
      <w:proofErr w:type="gramEnd"/>
      <w:r w:rsidRPr="00BE36D1">
        <w:rPr>
          <w:spacing w:val="1"/>
          <w:sz w:val="28"/>
        </w:rPr>
        <w:t xml:space="preserve"> </w:t>
      </w:r>
    </w:p>
    <w:p w:rsidR="00613729" w:rsidRPr="00613729" w:rsidRDefault="00613729" w:rsidP="00613729">
      <w:pPr>
        <w:pStyle w:val="af6"/>
        <w:widowControl w:val="0"/>
        <w:tabs>
          <w:tab w:val="left" w:pos="1224"/>
        </w:tabs>
        <w:autoSpaceDE w:val="0"/>
        <w:autoSpaceDN w:val="0"/>
        <w:ind w:left="820" w:right="110"/>
        <w:contextualSpacing w:val="0"/>
        <w:jc w:val="both"/>
        <w:rPr>
          <w:sz w:val="28"/>
        </w:rPr>
      </w:pPr>
    </w:p>
    <w:p w:rsidR="00613729" w:rsidRPr="00613729" w:rsidRDefault="00613729" w:rsidP="00613729">
      <w:pPr>
        <w:pStyle w:val="af6"/>
        <w:widowControl w:val="0"/>
        <w:tabs>
          <w:tab w:val="left" w:pos="1224"/>
        </w:tabs>
        <w:autoSpaceDE w:val="0"/>
        <w:autoSpaceDN w:val="0"/>
        <w:ind w:left="820" w:right="110"/>
        <w:contextualSpacing w:val="0"/>
        <w:jc w:val="both"/>
        <w:rPr>
          <w:sz w:val="28"/>
        </w:rPr>
      </w:pPr>
    </w:p>
    <w:p w:rsidR="00613729" w:rsidRPr="00BE36D1" w:rsidRDefault="00613729" w:rsidP="00613729">
      <w:pPr>
        <w:pStyle w:val="af6"/>
        <w:widowControl w:val="0"/>
        <w:tabs>
          <w:tab w:val="left" w:pos="1224"/>
        </w:tabs>
        <w:autoSpaceDE w:val="0"/>
        <w:autoSpaceDN w:val="0"/>
        <w:ind w:left="142" w:right="110" w:firstLine="678"/>
        <w:contextualSpacing w:val="0"/>
        <w:jc w:val="both"/>
        <w:rPr>
          <w:sz w:val="28"/>
        </w:rPr>
      </w:pPr>
      <w:bookmarkStart w:id="0" w:name="_GoBack"/>
      <w:bookmarkEnd w:id="0"/>
      <w:r w:rsidRPr="00BE36D1">
        <w:rPr>
          <w:sz w:val="28"/>
        </w:rPr>
        <w:lastRenderedPageBreak/>
        <w:t xml:space="preserve">величину, превышающую значение </w:t>
      </w:r>
      <w:proofErr w:type="gramStart"/>
      <w:r w:rsidRPr="00BE36D1">
        <w:rPr>
          <w:sz w:val="28"/>
        </w:rPr>
        <w:t>точности определения координат характерных</w:t>
      </w:r>
      <w:r w:rsidRPr="00BE36D1">
        <w:rPr>
          <w:spacing w:val="1"/>
          <w:sz w:val="28"/>
        </w:rPr>
        <w:t xml:space="preserve"> </w:t>
      </w:r>
      <w:r w:rsidRPr="00BE36D1">
        <w:rPr>
          <w:sz w:val="28"/>
        </w:rPr>
        <w:t>точек</w:t>
      </w:r>
      <w:r w:rsidRPr="00BE36D1">
        <w:rPr>
          <w:spacing w:val="-1"/>
          <w:sz w:val="28"/>
        </w:rPr>
        <w:t xml:space="preserve"> </w:t>
      </w:r>
      <w:r w:rsidRPr="00BE36D1">
        <w:rPr>
          <w:sz w:val="28"/>
        </w:rPr>
        <w:t>границ земельных</w:t>
      </w:r>
      <w:r w:rsidRPr="00BE36D1">
        <w:rPr>
          <w:spacing w:val="1"/>
          <w:sz w:val="28"/>
        </w:rPr>
        <w:t xml:space="preserve"> </w:t>
      </w:r>
      <w:r w:rsidRPr="00BE36D1">
        <w:rPr>
          <w:sz w:val="28"/>
        </w:rPr>
        <w:t>участков</w:t>
      </w:r>
      <w:proofErr w:type="gramEnd"/>
      <w:r w:rsidRPr="00BE36D1">
        <w:rPr>
          <w:sz w:val="28"/>
        </w:rPr>
        <w:t>.</w:t>
      </w:r>
    </w:p>
    <w:p w:rsidR="00613729" w:rsidRPr="00BE36D1" w:rsidRDefault="00613729" w:rsidP="00613729">
      <w:pPr>
        <w:pStyle w:val="af6"/>
        <w:widowControl w:val="0"/>
        <w:numPr>
          <w:ilvl w:val="0"/>
          <w:numId w:val="20"/>
        </w:numPr>
        <w:tabs>
          <w:tab w:val="left" w:pos="1174"/>
        </w:tabs>
        <w:autoSpaceDE w:val="0"/>
        <w:autoSpaceDN w:val="0"/>
        <w:spacing w:before="1"/>
        <w:ind w:right="110" w:firstLine="708"/>
        <w:contextualSpacing w:val="0"/>
        <w:jc w:val="both"/>
        <w:rPr>
          <w:sz w:val="28"/>
        </w:rPr>
      </w:pPr>
      <w:r w:rsidRPr="00BE36D1">
        <w:rPr>
          <w:sz w:val="28"/>
        </w:rPr>
        <w:t>Отсутствие</w:t>
      </w:r>
      <w:r w:rsidRPr="00BE36D1">
        <w:rPr>
          <w:spacing w:val="1"/>
          <w:sz w:val="28"/>
        </w:rPr>
        <w:t xml:space="preserve"> </w:t>
      </w:r>
      <w:r w:rsidRPr="00BE36D1">
        <w:rPr>
          <w:sz w:val="28"/>
        </w:rPr>
        <w:t>в</w:t>
      </w:r>
      <w:r w:rsidRPr="00BE36D1">
        <w:rPr>
          <w:spacing w:val="1"/>
          <w:sz w:val="28"/>
        </w:rPr>
        <w:t xml:space="preserve"> </w:t>
      </w:r>
      <w:r w:rsidRPr="00BE36D1">
        <w:rPr>
          <w:sz w:val="28"/>
        </w:rPr>
        <w:t>ЕГРН</w:t>
      </w:r>
      <w:r w:rsidRPr="00BE36D1">
        <w:rPr>
          <w:spacing w:val="1"/>
          <w:sz w:val="28"/>
        </w:rPr>
        <w:t xml:space="preserve"> </w:t>
      </w:r>
      <w:r w:rsidRPr="00BE36D1">
        <w:rPr>
          <w:sz w:val="28"/>
        </w:rPr>
        <w:t>сведений</w:t>
      </w:r>
      <w:r w:rsidRPr="00BE36D1">
        <w:rPr>
          <w:spacing w:val="1"/>
          <w:sz w:val="28"/>
        </w:rPr>
        <w:t xml:space="preserve"> </w:t>
      </w:r>
      <w:r w:rsidRPr="00BE36D1">
        <w:rPr>
          <w:sz w:val="28"/>
        </w:rPr>
        <w:t>о</w:t>
      </w:r>
      <w:r w:rsidRPr="00BE36D1">
        <w:rPr>
          <w:spacing w:val="1"/>
          <w:sz w:val="28"/>
        </w:rPr>
        <w:t xml:space="preserve"> </w:t>
      </w:r>
      <w:r w:rsidRPr="00BE36D1">
        <w:rPr>
          <w:sz w:val="28"/>
        </w:rPr>
        <w:t>правах</w:t>
      </w:r>
      <w:r w:rsidRPr="00BE36D1">
        <w:rPr>
          <w:spacing w:val="1"/>
          <w:sz w:val="28"/>
        </w:rPr>
        <w:t xml:space="preserve"> </w:t>
      </w:r>
      <w:r w:rsidRPr="00BE36D1">
        <w:rPr>
          <w:sz w:val="28"/>
        </w:rPr>
        <w:t>на</w:t>
      </w:r>
      <w:r w:rsidRPr="00BE36D1">
        <w:rPr>
          <w:spacing w:val="1"/>
          <w:sz w:val="28"/>
        </w:rPr>
        <w:t xml:space="preserve"> </w:t>
      </w:r>
      <w:r w:rsidRPr="00BE36D1">
        <w:rPr>
          <w:sz w:val="28"/>
        </w:rPr>
        <w:t>используемый</w:t>
      </w:r>
      <w:r w:rsidRPr="00BE36D1">
        <w:rPr>
          <w:spacing w:val="1"/>
          <w:sz w:val="28"/>
        </w:rPr>
        <w:t xml:space="preserve"> </w:t>
      </w:r>
      <w:r w:rsidRPr="00BE36D1">
        <w:rPr>
          <w:sz w:val="28"/>
        </w:rPr>
        <w:t>юридическим</w:t>
      </w:r>
      <w:r w:rsidRPr="00BE36D1">
        <w:rPr>
          <w:spacing w:val="-67"/>
          <w:sz w:val="28"/>
        </w:rPr>
        <w:t xml:space="preserve"> </w:t>
      </w:r>
      <w:r w:rsidRPr="00BE36D1">
        <w:rPr>
          <w:sz w:val="28"/>
        </w:rPr>
        <w:t>лицом,</w:t>
      </w:r>
      <w:r w:rsidRPr="00BE36D1">
        <w:rPr>
          <w:spacing w:val="-4"/>
          <w:sz w:val="28"/>
        </w:rPr>
        <w:t xml:space="preserve"> </w:t>
      </w:r>
      <w:r w:rsidRPr="00BE36D1">
        <w:rPr>
          <w:sz w:val="28"/>
        </w:rPr>
        <w:t>индивидуальным</w:t>
      </w:r>
      <w:r w:rsidRPr="00BE36D1">
        <w:rPr>
          <w:spacing w:val="-5"/>
          <w:sz w:val="28"/>
        </w:rPr>
        <w:t xml:space="preserve"> </w:t>
      </w:r>
      <w:r w:rsidRPr="00BE36D1">
        <w:rPr>
          <w:sz w:val="28"/>
        </w:rPr>
        <w:t>предпринимателем,</w:t>
      </w:r>
      <w:r w:rsidRPr="00BE36D1">
        <w:rPr>
          <w:spacing w:val="-2"/>
          <w:sz w:val="28"/>
        </w:rPr>
        <w:t xml:space="preserve"> </w:t>
      </w:r>
      <w:r w:rsidRPr="00BE36D1">
        <w:rPr>
          <w:sz w:val="28"/>
        </w:rPr>
        <w:t>гражданином</w:t>
      </w:r>
      <w:r w:rsidRPr="00BE36D1">
        <w:rPr>
          <w:spacing w:val="-2"/>
          <w:sz w:val="28"/>
        </w:rPr>
        <w:t xml:space="preserve"> </w:t>
      </w:r>
      <w:r w:rsidRPr="00BE36D1">
        <w:rPr>
          <w:sz w:val="28"/>
        </w:rPr>
        <w:t>земельный</w:t>
      </w:r>
      <w:r w:rsidRPr="00BE36D1">
        <w:rPr>
          <w:spacing w:val="-1"/>
          <w:sz w:val="28"/>
        </w:rPr>
        <w:t xml:space="preserve"> </w:t>
      </w:r>
      <w:r w:rsidRPr="00BE36D1">
        <w:rPr>
          <w:sz w:val="28"/>
        </w:rPr>
        <w:t>участок.</w:t>
      </w:r>
    </w:p>
    <w:p w:rsidR="00613729" w:rsidRPr="00BE36D1" w:rsidRDefault="00613729" w:rsidP="00613729">
      <w:pPr>
        <w:pStyle w:val="af6"/>
        <w:widowControl w:val="0"/>
        <w:numPr>
          <w:ilvl w:val="0"/>
          <w:numId w:val="20"/>
        </w:numPr>
        <w:tabs>
          <w:tab w:val="left" w:pos="1304"/>
        </w:tabs>
        <w:autoSpaceDE w:val="0"/>
        <w:autoSpaceDN w:val="0"/>
        <w:ind w:right="110" w:firstLine="708"/>
        <w:contextualSpacing w:val="0"/>
        <w:jc w:val="both"/>
        <w:rPr>
          <w:sz w:val="28"/>
        </w:rPr>
      </w:pPr>
      <w:r w:rsidRPr="00BE36D1">
        <w:rPr>
          <w:sz w:val="28"/>
        </w:rPr>
        <w:t>Несоответствие</w:t>
      </w:r>
      <w:r w:rsidRPr="00BE36D1">
        <w:rPr>
          <w:spacing w:val="1"/>
          <w:sz w:val="28"/>
        </w:rPr>
        <w:t xml:space="preserve"> </w:t>
      </w:r>
      <w:r w:rsidRPr="00BE36D1">
        <w:rPr>
          <w:sz w:val="28"/>
        </w:rPr>
        <w:t>использования</w:t>
      </w:r>
      <w:r w:rsidRPr="00BE36D1">
        <w:rPr>
          <w:spacing w:val="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выявленное</w:t>
      </w:r>
      <w:r w:rsidRPr="00BE36D1">
        <w:rPr>
          <w:spacing w:val="1"/>
          <w:sz w:val="28"/>
        </w:rPr>
        <w:t xml:space="preserve"> </w:t>
      </w:r>
      <w:r w:rsidRPr="00BE36D1">
        <w:rPr>
          <w:sz w:val="28"/>
        </w:rPr>
        <w:t>в</w:t>
      </w:r>
      <w:r w:rsidRPr="00BE36D1">
        <w:rPr>
          <w:spacing w:val="1"/>
          <w:sz w:val="28"/>
        </w:rPr>
        <w:t xml:space="preserve"> </w:t>
      </w:r>
      <w:r w:rsidRPr="00BE36D1">
        <w:rPr>
          <w:sz w:val="28"/>
        </w:rPr>
        <w:t>результате</w:t>
      </w:r>
      <w:r w:rsidRPr="00BE36D1">
        <w:rPr>
          <w:spacing w:val="1"/>
          <w:sz w:val="28"/>
        </w:rPr>
        <w:t xml:space="preserve"> </w:t>
      </w:r>
      <w:r w:rsidRPr="00BE36D1">
        <w:rPr>
          <w:sz w:val="28"/>
        </w:rPr>
        <w:t>проведения</w:t>
      </w:r>
      <w:r w:rsidRPr="00BE36D1">
        <w:rPr>
          <w:spacing w:val="1"/>
          <w:sz w:val="28"/>
        </w:rPr>
        <w:t xml:space="preserve"> </w:t>
      </w:r>
      <w:r w:rsidRPr="00BE36D1">
        <w:rPr>
          <w:sz w:val="28"/>
        </w:rPr>
        <w:t>мероприятий</w:t>
      </w:r>
      <w:r w:rsidRPr="00BE36D1">
        <w:rPr>
          <w:spacing w:val="1"/>
          <w:sz w:val="28"/>
        </w:rPr>
        <w:t xml:space="preserve"> </w:t>
      </w:r>
      <w:r w:rsidRPr="00BE36D1">
        <w:rPr>
          <w:sz w:val="28"/>
        </w:rPr>
        <w:t>по</w:t>
      </w:r>
      <w:r w:rsidRPr="00BE36D1">
        <w:rPr>
          <w:spacing w:val="1"/>
          <w:sz w:val="28"/>
        </w:rPr>
        <w:t xml:space="preserve"> </w:t>
      </w:r>
      <w:r w:rsidRPr="00BE36D1">
        <w:rPr>
          <w:sz w:val="28"/>
        </w:rPr>
        <w:t>контролю</w:t>
      </w:r>
      <w:r w:rsidRPr="00BE36D1">
        <w:rPr>
          <w:spacing w:val="1"/>
          <w:sz w:val="28"/>
        </w:rPr>
        <w:t xml:space="preserve"> </w:t>
      </w:r>
      <w:r w:rsidRPr="00BE36D1">
        <w:rPr>
          <w:sz w:val="28"/>
        </w:rPr>
        <w:t>без</w:t>
      </w:r>
      <w:r w:rsidRPr="00BE36D1">
        <w:rPr>
          <w:spacing w:val="1"/>
          <w:sz w:val="28"/>
        </w:rPr>
        <w:t xml:space="preserve"> </w:t>
      </w:r>
      <w:r w:rsidRPr="00BE36D1">
        <w:rPr>
          <w:sz w:val="28"/>
        </w:rPr>
        <w:t>взаимодействия</w:t>
      </w:r>
      <w:r w:rsidRPr="00BE36D1">
        <w:rPr>
          <w:spacing w:val="1"/>
          <w:sz w:val="28"/>
        </w:rPr>
        <w:t xml:space="preserve"> </w:t>
      </w:r>
      <w:r w:rsidRPr="00BE36D1">
        <w:rPr>
          <w:sz w:val="28"/>
        </w:rPr>
        <w:t>с</w:t>
      </w:r>
      <w:r w:rsidRPr="00BE36D1">
        <w:rPr>
          <w:spacing w:val="1"/>
          <w:sz w:val="28"/>
        </w:rPr>
        <w:t xml:space="preserve"> </w:t>
      </w:r>
      <w:r w:rsidRPr="00BE36D1">
        <w:rPr>
          <w:sz w:val="28"/>
        </w:rPr>
        <w:t>правообладателем земельного участка, целевому назначению в соответствии с его</w:t>
      </w:r>
      <w:r w:rsidRPr="00BE36D1">
        <w:rPr>
          <w:spacing w:val="1"/>
          <w:sz w:val="28"/>
        </w:rPr>
        <w:t xml:space="preserve"> </w:t>
      </w:r>
      <w:r w:rsidRPr="00BE36D1">
        <w:rPr>
          <w:sz w:val="28"/>
        </w:rPr>
        <w:t>принадлежностью к той или иной категории земель и (или) видам разрешенного</w:t>
      </w:r>
      <w:r w:rsidRPr="00BE36D1">
        <w:rPr>
          <w:spacing w:val="1"/>
          <w:sz w:val="28"/>
        </w:rPr>
        <w:t xml:space="preserve"> </w:t>
      </w:r>
      <w:r w:rsidRPr="00BE36D1">
        <w:rPr>
          <w:sz w:val="28"/>
        </w:rPr>
        <w:t>использования</w:t>
      </w:r>
      <w:r w:rsidRPr="00BE36D1">
        <w:rPr>
          <w:spacing w:val="-1"/>
          <w:sz w:val="28"/>
        </w:rPr>
        <w:t xml:space="preserve"> </w:t>
      </w:r>
      <w:r w:rsidRPr="00BE36D1">
        <w:rPr>
          <w:sz w:val="28"/>
        </w:rPr>
        <w:t>земельного участка, сведения</w:t>
      </w:r>
      <w:r w:rsidRPr="00BE36D1">
        <w:rPr>
          <w:spacing w:val="-4"/>
          <w:sz w:val="28"/>
        </w:rPr>
        <w:t xml:space="preserve"> </w:t>
      </w:r>
      <w:r w:rsidRPr="00BE36D1">
        <w:rPr>
          <w:sz w:val="28"/>
        </w:rPr>
        <w:t>о котором содержатся</w:t>
      </w:r>
      <w:r w:rsidRPr="00BE36D1">
        <w:rPr>
          <w:spacing w:val="-1"/>
          <w:sz w:val="28"/>
        </w:rPr>
        <w:t xml:space="preserve"> </w:t>
      </w:r>
      <w:r w:rsidRPr="00BE36D1">
        <w:rPr>
          <w:sz w:val="28"/>
        </w:rPr>
        <w:t>в</w:t>
      </w:r>
      <w:r w:rsidRPr="00BE36D1">
        <w:rPr>
          <w:spacing w:val="-2"/>
          <w:sz w:val="28"/>
        </w:rPr>
        <w:t xml:space="preserve"> </w:t>
      </w:r>
      <w:r w:rsidRPr="00BE36D1">
        <w:rPr>
          <w:sz w:val="28"/>
        </w:rPr>
        <w:t>ЕГРН.</w:t>
      </w:r>
    </w:p>
    <w:p w:rsidR="00613729" w:rsidRPr="00BE36D1" w:rsidRDefault="00613729" w:rsidP="00613729">
      <w:pPr>
        <w:pStyle w:val="af6"/>
        <w:widowControl w:val="0"/>
        <w:numPr>
          <w:ilvl w:val="0"/>
          <w:numId w:val="20"/>
        </w:numPr>
        <w:tabs>
          <w:tab w:val="left" w:pos="1385"/>
        </w:tabs>
        <w:autoSpaceDE w:val="0"/>
        <w:autoSpaceDN w:val="0"/>
        <w:ind w:right="110" w:firstLine="708"/>
        <w:contextualSpacing w:val="0"/>
        <w:jc w:val="both"/>
        <w:rPr>
          <w:sz w:val="28"/>
        </w:rPr>
      </w:pPr>
      <w:r w:rsidRPr="00BE36D1">
        <w:rPr>
          <w:sz w:val="28"/>
        </w:rPr>
        <w:t>Наличие</w:t>
      </w:r>
      <w:r w:rsidRPr="00BE36D1">
        <w:rPr>
          <w:spacing w:val="1"/>
          <w:sz w:val="28"/>
        </w:rPr>
        <w:t xml:space="preserve"> </w:t>
      </w:r>
      <w:r w:rsidRPr="00BE36D1">
        <w:rPr>
          <w:sz w:val="28"/>
        </w:rPr>
        <w:t>на</w:t>
      </w:r>
      <w:r w:rsidRPr="00BE36D1">
        <w:rPr>
          <w:spacing w:val="1"/>
          <w:sz w:val="28"/>
        </w:rPr>
        <w:t xml:space="preserve"> </w:t>
      </w:r>
      <w:r w:rsidRPr="00BE36D1">
        <w:rPr>
          <w:sz w:val="28"/>
        </w:rPr>
        <w:t>земельном</w:t>
      </w:r>
      <w:r w:rsidRPr="00BE36D1">
        <w:rPr>
          <w:spacing w:val="1"/>
          <w:sz w:val="28"/>
        </w:rPr>
        <w:t xml:space="preserve"> </w:t>
      </w:r>
      <w:r w:rsidRPr="00BE36D1">
        <w:rPr>
          <w:sz w:val="28"/>
        </w:rPr>
        <w:t>участке</w:t>
      </w:r>
      <w:r w:rsidRPr="00BE36D1">
        <w:rPr>
          <w:spacing w:val="1"/>
          <w:sz w:val="28"/>
        </w:rPr>
        <w:t xml:space="preserve"> </w:t>
      </w:r>
      <w:r w:rsidRPr="00BE36D1">
        <w:rPr>
          <w:sz w:val="28"/>
        </w:rPr>
        <w:t>специализированной</w:t>
      </w:r>
      <w:r w:rsidRPr="00BE36D1">
        <w:rPr>
          <w:spacing w:val="1"/>
          <w:sz w:val="28"/>
        </w:rPr>
        <w:t xml:space="preserve"> </w:t>
      </w:r>
      <w:r w:rsidRPr="00BE36D1">
        <w:rPr>
          <w:sz w:val="28"/>
        </w:rPr>
        <w:t>техники,</w:t>
      </w:r>
      <w:r w:rsidRPr="00BE36D1">
        <w:rPr>
          <w:spacing w:val="-67"/>
          <w:sz w:val="28"/>
        </w:rPr>
        <w:t xml:space="preserve"> </w:t>
      </w:r>
      <w:r w:rsidRPr="00BE36D1">
        <w:rPr>
          <w:sz w:val="28"/>
        </w:rPr>
        <w:t>используемой</w:t>
      </w:r>
      <w:r w:rsidRPr="00BE36D1">
        <w:rPr>
          <w:spacing w:val="1"/>
          <w:sz w:val="28"/>
        </w:rPr>
        <w:t xml:space="preserve"> </w:t>
      </w:r>
      <w:r w:rsidRPr="00BE36D1">
        <w:rPr>
          <w:sz w:val="28"/>
        </w:rPr>
        <w:t>для</w:t>
      </w:r>
      <w:r w:rsidRPr="00BE36D1">
        <w:rPr>
          <w:spacing w:val="1"/>
          <w:sz w:val="28"/>
        </w:rPr>
        <w:t xml:space="preserve"> </w:t>
      </w:r>
      <w:r w:rsidRPr="00BE36D1">
        <w:rPr>
          <w:sz w:val="28"/>
        </w:rPr>
        <w:t>снятия</w:t>
      </w:r>
      <w:r w:rsidRPr="00BE36D1">
        <w:rPr>
          <w:spacing w:val="1"/>
          <w:sz w:val="28"/>
        </w:rPr>
        <w:t xml:space="preserve"> </w:t>
      </w:r>
      <w:r w:rsidRPr="00BE36D1">
        <w:rPr>
          <w:sz w:val="28"/>
        </w:rPr>
        <w:t>и</w:t>
      </w:r>
      <w:r w:rsidRPr="00BE36D1">
        <w:rPr>
          <w:spacing w:val="1"/>
          <w:sz w:val="28"/>
        </w:rPr>
        <w:t xml:space="preserve"> </w:t>
      </w:r>
      <w:r w:rsidRPr="00BE36D1">
        <w:rPr>
          <w:sz w:val="28"/>
        </w:rPr>
        <w:t>(или)</w:t>
      </w:r>
      <w:r w:rsidRPr="00BE36D1">
        <w:rPr>
          <w:spacing w:val="1"/>
          <w:sz w:val="28"/>
        </w:rPr>
        <w:t xml:space="preserve"> </w:t>
      </w:r>
      <w:r w:rsidRPr="00BE36D1">
        <w:rPr>
          <w:sz w:val="28"/>
        </w:rPr>
        <w:t>перемещения</w:t>
      </w:r>
      <w:r w:rsidRPr="00BE36D1">
        <w:rPr>
          <w:spacing w:val="1"/>
          <w:sz w:val="28"/>
        </w:rPr>
        <w:t xml:space="preserve"> </w:t>
      </w:r>
      <w:r w:rsidRPr="00BE36D1">
        <w:rPr>
          <w:sz w:val="28"/>
        </w:rPr>
        <w:t>плодородного</w:t>
      </w:r>
      <w:r w:rsidRPr="00BE36D1">
        <w:rPr>
          <w:spacing w:val="1"/>
          <w:sz w:val="28"/>
        </w:rPr>
        <w:t xml:space="preserve"> </w:t>
      </w:r>
      <w:r w:rsidRPr="00BE36D1">
        <w:rPr>
          <w:sz w:val="28"/>
        </w:rPr>
        <w:t>слоя</w:t>
      </w:r>
      <w:r w:rsidRPr="00BE36D1">
        <w:rPr>
          <w:spacing w:val="1"/>
          <w:sz w:val="28"/>
        </w:rPr>
        <w:t xml:space="preserve"> </w:t>
      </w:r>
      <w:r w:rsidRPr="00BE36D1">
        <w:rPr>
          <w:sz w:val="28"/>
        </w:rPr>
        <w:t>почвы</w:t>
      </w:r>
      <w:r w:rsidRPr="00BE36D1">
        <w:rPr>
          <w:spacing w:val="1"/>
          <w:sz w:val="28"/>
        </w:rPr>
        <w:t xml:space="preserve"> </w:t>
      </w:r>
      <w:r w:rsidRPr="00BE36D1">
        <w:rPr>
          <w:sz w:val="28"/>
        </w:rPr>
        <w:t>выявленное</w:t>
      </w:r>
      <w:r w:rsidRPr="00BE36D1">
        <w:rPr>
          <w:spacing w:val="1"/>
          <w:sz w:val="28"/>
        </w:rPr>
        <w:t xml:space="preserve"> </w:t>
      </w:r>
      <w:r w:rsidRPr="00BE36D1">
        <w:rPr>
          <w:sz w:val="28"/>
        </w:rPr>
        <w:t>в</w:t>
      </w:r>
      <w:r w:rsidRPr="00BE36D1">
        <w:rPr>
          <w:spacing w:val="1"/>
          <w:sz w:val="28"/>
        </w:rPr>
        <w:t xml:space="preserve"> </w:t>
      </w:r>
      <w:r w:rsidRPr="00BE36D1">
        <w:rPr>
          <w:sz w:val="28"/>
        </w:rPr>
        <w:t>результате</w:t>
      </w:r>
      <w:r w:rsidRPr="00BE36D1">
        <w:rPr>
          <w:spacing w:val="1"/>
          <w:sz w:val="28"/>
        </w:rPr>
        <w:t xml:space="preserve"> </w:t>
      </w:r>
      <w:r w:rsidRPr="00BE36D1">
        <w:rPr>
          <w:sz w:val="28"/>
        </w:rPr>
        <w:t>проведения</w:t>
      </w:r>
      <w:r w:rsidRPr="00BE36D1">
        <w:rPr>
          <w:spacing w:val="1"/>
          <w:sz w:val="28"/>
        </w:rPr>
        <w:t xml:space="preserve"> </w:t>
      </w:r>
      <w:r w:rsidRPr="00BE36D1">
        <w:rPr>
          <w:sz w:val="28"/>
        </w:rPr>
        <w:t>мероприятий</w:t>
      </w:r>
      <w:r w:rsidRPr="00BE36D1">
        <w:rPr>
          <w:spacing w:val="1"/>
          <w:sz w:val="28"/>
        </w:rPr>
        <w:t xml:space="preserve"> </w:t>
      </w:r>
      <w:r w:rsidRPr="00BE36D1">
        <w:rPr>
          <w:sz w:val="28"/>
        </w:rPr>
        <w:t>по</w:t>
      </w:r>
      <w:r w:rsidRPr="00BE36D1">
        <w:rPr>
          <w:spacing w:val="1"/>
          <w:sz w:val="28"/>
        </w:rPr>
        <w:t xml:space="preserve"> </w:t>
      </w:r>
      <w:r w:rsidRPr="00BE36D1">
        <w:rPr>
          <w:sz w:val="28"/>
        </w:rPr>
        <w:t>контролю</w:t>
      </w:r>
      <w:r w:rsidRPr="00BE36D1">
        <w:rPr>
          <w:spacing w:val="71"/>
          <w:sz w:val="28"/>
        </w:rPr>
        <w:t xml:space="preserve"> </w:t>
      </w:r>
      <w:r w:rsidRPr="00BE36D1">
        <w:rPr>
          <w:sz w:val="28"/>
        </w:rPr>
        <w:t>без</w:t>
      </w:r>
      <w:r w:rsidRPr="00BE36D1">
        <w:rPr>
          <w:spacing w:val="1"/>
          <w:sz w:val="28"/>
        </w:rPr>
        <w:t xml:space="preserve"> </w:t>
      </w:r>
      <w:r w:rsidRPr="00BE36D1">
        <w:rPr>
          <w:sz w:val="28"/>
        </w:rPr>
        <w:t>взаимодействия</w:t>
      </w:r>
      <w:r w:rsidRPr="00BE36D1">
        <w:rPr>
          <w:spacing w:val="-1"/>
          <w:sz w:val="28"/>
        </w:rPr>
        <w:t xml:space="preserve"> </w:t>
      </w:r>
      <w:r w:rsidRPr="00BE36D1">
        <w:rPr>
          <w:sz w:val="28"/>
        </w:rPr>
        <w:t>с правообладателем</w:t>
      </w:r>
      <w:r w:rsidRPr="00BE36D1">
        <w:rPr>
          <w:spacing w:val="-1"/>
          <w:sz w:val="28"/>
        </w:rPr>
        <w:t xml:space="preserve"> </w:t>
      </w:r>
      <w:r w:rsidRPr="00BE36D1">
        <w:rPr>
          <w:sz w:val="28"/>
        </w:rPr>
        <w:t>земельного</w:t>
      </w:r>
      <w:r w:rsidRPr="00BE36D1">
        <w:rPr>
          <w:spacing w:val="3"/>
          <w:sz w:val="28"/>
        </w:rPr>
        <w:t xml:space="preserve"> </w:t>
      </w:r>
      <w:r w:rsidRPr="00BE36D1">
        <w:rPr>
          <w:sz w:val="28"/>
        </w:rPr>
        <w:t>участка.</w:t>
      </w:r>
    </w:p>
    <w:p w:rsidR="00613729" w:rsidRPr="00BE36D1" w:rsidRDefault="00613729" w:rsidP="00613729">
      <w:pPr>
        <w:pStyle w:val="af6"/>
        <w:widowControl w:val="0"/>
        <w:numPr>
          <w:ilvl w:val="0"/>
          <w:numId w:val="20"/>
        </w:numPr>
        <w:tabs>
          <w:tab w:val="left" w:pos="1196"/>
        </w:tabs>
        <w:autoSpaceDE w:val="0"/>
        <w:autoSpaceDN w:val="0"/>
        <w:ind w:right="110" w:firstLine="708"/>
        <w:contextualSpacing w:val="0"/>
        <w:jc w:val="both"/>
        <w:rPr>
          <w:sz w:val="28"/>
        </w:rPr>
      </w:pPr>
      <w:proofErr w:type="gramStart"/>
      <w:r w:rsidRPr="00BE36D1">
        <w:rPr>
          <w:sz w:val="28"/>
        </w:rPr>
        <w:t>Признаки</w:t>
      </w:r>
      <w:r w:rsidRPr="00BE36D1">
        <w:rPr>
          <w:spacing w:val="1"/>
          <w:sz w:val="28"/>
        </w:rPr>
        <w:t xml:space="preserve"> </w:t>
      </w:r>
      <w:r w:rsidRPr="00BE36D1">
        <w:rPr>
          <w:sz w:val="28"/>
        </w:rPr>
        <w:t>негативных</w:t>
      </w:r>
      <w:r w:rsidRPr="00BE36D1">
        <w:rPr>
          <w:spacing w:val="1"/>
          <w:sz w:val="28"/>
        </w:rPr>
        <w:t xml:space="preserve"> </w:t>
      </w:r>
      <w:r w:rsidRPr="00BE36D1">
        <w:rPr>
          <w:sz w:val="28"/>
        </w:rPr>
        <w:t>процессов</w:t>
      </w:r>
      <w:r w:rsidRPr="00BE36D1">
        <w:rPr>
          <w:spacing w:val="1"/>
          <w:sz w:val="28"/>
        </w:rPr>
        <w:t xml:space="preserve"> </w:t>
      </w:r>
      <w:r w:rsidRPr="00BE36D1">
        <w:rPr>
          <w:sz w:val="28"/>
        </w:rPr>
        <w:t>на</w:t>
      </w:r>
      <w:r w:rsidRPr="00BE36D1">
        <w:rPr>
          <w:spacing w:val="1"/>
          <w:sz w:val="28"/>
        </w:rPr>
        <w:t xml:space="preserve"> </w:t>
      </w:r>
      <w:r w:rsidRPr="00BE36D1">
        <w:rPr>
          <w:sz w:val="28"/>
        </w:rPr>
        <w:t>земельном</w:t>
      </w:r>
      <w:r w:rsidRPr="00BE36D1">
        <w:rPr>
          <w:spacing w:val="1"/>
          <w:sz w:val="28"/>
        </w:rPr>
        <w:t xml:space="preserve"> </w:t>
      </w:r>
      <w:r w:rsidRPr="00BE36D1">
        <w:rPr>
          <w:sz w:val="28"/>
        </w:rPr>
        <w:t>участке,</w:t>
      </w:r>
      <w:r w:rsidRPr="00BE36D1">
        <w:rPr>
          <w:spacing w:val="1"/>
          <w:sz w:val="28"/>
        </w:rPr>
        <w:t xml:space="preserve"> </w:t>
      </w:r>
      <w:r w:rsidRPr="00BE36D1">
        <w:rPr>
          <w:sz w:val="28"/>
        </w:rPr>
        <w:t>влияющих</w:t>
      </w:r>
      <w:r w:rsidRPr="00BE36D1">
        <w:rPr>
          <w:spacing w:val="1"/>
          <w:sz w:val="28"/>
        </w:rPr>
        <w:t xml:space="preserve"> </w:t>
      </w:r>
      <w:r w:rsidRPr="00BE36D1">
        <w:rPr>
          <w:sz w:val="28"/>
        </w:rPr>
        <w:t>на</w:t>
      </w:r>
      <w:r w:rsidRPr="00BE36D1">
        <w:rPr>
          <w:spacing w:val="1"/>
          <w:sz w:val="28"/>
        </w:rPr>
        <w:t xml:space="preserve"> </w:t>
      </w:r>
      <w:r w:rsidRPr="00BE36D1">
        <w:rPr>
          <w:sz w:val="28"/>
        </w:rPr>
        <w:t>состояние земель сельскохозяйственного назначения и уровень плодородия почвы</w:t>
      </w:r>
      <w:r w:rsidRPr="00BE36D1">
        <w:rPr>
          <w:spacing w:val="1"/>
          <w:sz w:val="28"/>
        </w:rPr>
        <w:t xml:space="preserve"> </w:t>
      </w:r>
      <w:r w:rsidRPr="00BE36D1">
        <w:rPr>
          <w:sz w:val="28"/>
        </w:rPr>
        <w:t>(водная</w:t>
      </w:r>
      <w:r w:rsidRPr="00BE36D1">
        <w:rPr>
          <w:spacing w:val="1"/>
          <w:sz w:val="28"/>
        </w:rPr>
        <w:t xml:space="preserve"> </w:t>
      </w:r>
      <w:r w:rsidRPr="00BE36D1">
        <w:rPr>
          <w:sz w:val="28"/>
        </w:rPr>
        <w:t>и</w:t>
      </w:r>
      <w:r w:rsidRPr="00BE36D1">
        <w:rPr>
          <w:spacing w:val="1"/>
          <w:sz w:val="28"/>
        </w:rPr>
        <w:t xml:space="preserve"> </w:t>
      </w:r>
      <w:r w:rsidRPr="00BE36D1">
        <w:rPr>
          <w:sz w:val="28"/>
        </w:rPr>
        <w:t>ветровая</w:t>
      </w:r>
      <w:r w:rsidRPr="00BE36D1">
        <w:rPr>
          <w:spacing w:val="1"/>
          <w:sz w:val="28"/>
        </w:rPr>
        <w:t xml:space="preserve"> </w:t>
      </w:r>
      <w:r w:rsidRPr="00BE36D1">
        <w:rPr>
          <w:sz w:val="28"/>
        </w:rPr>
        <w:t>эрозия,</w:t>
      </w:r>
      <w:r w:rsidRPr="00BE36D1">
        <w:rPr>
          <w:spacing w:val="1"/>
          <w:sz w:val="28"/>
        </w:rPr>
        <w:t xml:space="preserve"> </w:t>
      </w:r>
      <w:r w:rsidRPr="00BE36D1">
        <w:rPr>
          <w:sz w:val="28"/>
        </w:rPr>
        <w:t>сели,</w:t>
      </w:r>
      <w:r w:rsidRPr="00BE36D1">
        <w:rPr>
          <w:spacing w:val="1"/>
          <w:sz w:val="28"/>
        </w:rPr>
        <w:t xml:space="preserve"> </w:t>
      </w:r>
      <w:r w:rsidRPr="00BE36D1">
        <w:rPr>
          <w:sz w:val="28"/>
        </w:rPr>
        <w:t>подтопление,</w:t>
      </w:r>
      <w:r w:rsidRPr="00BE36D1">
        <w:rPr>
          <w:spacing w:val="1"/>
          <w:sz w:val="28"/>
        </w:rPr>
        <w:t xml:space="preserve"> </w:t>
      </w:r>
      <w:r w:rsidRPr="00BE36D1">
        <w:rPr>
          <w:sz w:val="28"/>
        </w:rPr>
        <w:t>заболачивание,</w:t>
      </w:r>
      <w:r w:rsidRPr="00BE36D1">
        <w:rPr>
          <w:spacing w:val="1"/>
          <w:sz w:val="28"/>
        </w:rPr>
        <w:t xml:space="preserve"> </w:t>
      </w:r>
      <w:r w:rsidRPr="00BE36D1">
        <w:rPr>
          <w:sz w:val="28"/>
        </w:rPr>
        <w:t>засоление,</w:t>
      </w:r>
      <w:r w:rsidRPr="00BE36D1">
        <w:rPr>
          <w:spacing w:val="1"/>
          <w:sz w:val="28"/>
        </w:rPr>
        <w:t xml:space="preserve"> </w:t>
      </w:r>
      <w:r w:rsidRPr="00BE36D1">
        <w:rPr>
          <w:sz w:val="28"/>
        </w:rPr>
        <w:t>иссушение,</w:t>
      </w:r>
      <w:r w:rsidRPr="00BE36D1">
        <w:rPr>
          <w:spacing w:val="1"/>
          <w:sz w:val="28"/>
        </w:rPr>
        <w:t xml:space="preserve"> </w:t>
      </w:r>
      <w:r w:rsidRPr="00BE36D1">
        <w:rPr>
          <w:sz w:val="28"/>
        </w:rPr>
        <w:t>уплотнение,</w:t>
      </w:r>
      <w:r w:rsidRPr="00BE36D1">
        <w:rPr>
          <w:spacing w:val="1"/>
          <w:sz w:val="28"/>
        </w:rPr>
        <w:t xml:space="preserve"> </w:t>
      </w:r>
      <w:r w:rsidRPr="00BE36D1">
        <w:rPr>
          <w:sz w:val="28"/>
        </w:rPr>
        <w:t>загрязнение</w:t>
      </w:r>
      <w:r w:rsidRPr="00BE36D1">
        <w:rPr>
          <w:spacing w:val="1"/>
          <w:sz w:val="28"/>
        </w:rPr>
        <w:t xml:space="preserve"> </w:t>
      </w:r>
      <w:r w:rsidRPr="00BE36D1">
        <w:rPr>
          <w:sz w:val="28"/>
        </w:rPr>
        <w:t>химическими</w:t>
      </w:r>
      <w:r w:rsidRPr="00BE36D1">
        <w:rPr>
          <w:spacing w:val="1"/>
          <w:sz w:val="28"/>
        </w:rPr>
        <w:t xml:space="preserve"> </w:t>
      </w:r>
      <w:r w:rsidRPr="00BE36D1">
        <w:rPr>
          <w:sz w:val="28"/>
        </w:rPr>
        <w:t>веществами,</w:t>
      </w:r>
      <w:r w:rsidRPr="00BE36D1">
        <w:rPr>
          <w:spacing w:val="1"/>
          <w:sz w:val="28"/>
        </w:rPr>
        <w:t xml:space="preserve"> </w:t>
      </w:r>
      <w:r w:rsidRPr="00BE36D1">
        <w:rPr>
          <w:sz w:val="28"/>
        </w:rPr>
        <w:t>в</w:t>
      </w:r>
      <w:r w:rsidRPr="00BE36D1">
        <w:rPr>
          <w:spacing w:val="1"/>
          <w:sz w:val="28"/>
        </w:rPr>
        <w:t xml:space="preserve"> </w:t>
      </w:r>
      <w:r w:rsidRPr="00BE36D1">
        <w:rPr>
          <w:sz w:val="28"/>
        </w:rPr>
        <w:t>том</w:t>
      </w:r>
      <w:r w:rsidRPr="00BE36D1">
        <w:rPr>
          <w:spacing w:val="1"/>
          <w:sz w:val="28"/>
        </w:rPr>
        <w:t xml:space="preserve"> </w:t>
      </w:r>
      <w:r w:rsidRPr="00BE36D1">
        <w:rPr>
          <w:sz w:val="28"/>
        </w:rPr>
        <w:t>числе</w:t>
      </w:r>
      <w:r w:rsidRPr="00BE36D1">
        <w:rPr>
          <w:spacing w:val="1"/>
          <w:sz w:val="28"/>
        </w:rPr>
        <w:t xml:space="preserve"> </w:t>
      </w:r>
      <w:r w:rsidRPr="00BE36D1">
        <w:rPr>
          <w:sz w:val="28"/>
        </w:rPr>
        <w:t>радиоактивными, иными веществами и микроорганизмами, загрязнение отходами</w:t>
      </w:r>
      <w:r w:rsidRPr="00BE36D1">
        <w:rPr>
          <w:spacing w:val="1"/>
          <w:sz w:val="28"/>
        </w:rPr>
        <w:t xml:space="preserve"> </w:t>
      </w:r>
      <w:r w:rsidRPr="00BE36D1">
        <w:rPr>
          <w:sz w:val="28"/>
        </w:rPr>
        <w:t>производства и</w:t>
      </w:r>
      <w:r w:rsidRPr="00BE36D1">
        <w:rPr>
          <w:spacing w:val="1"/>
          <w:sz w:val="28"/>
        </w:rPr>
        <w:t xml:space="preserve"> </w:t>
      </w:r>
      <w:r w:rsidRPr="00BE36D1">
        <w:rPr>
          <w:sz w:val="28"/>
        </w:rPr>
        <w:t>потребления), выявленные</w:t>
      </w:r>
      <w:r w:rsidRPr="00BE36D1">
        <w:rPr>
          <w:spacing w:val="1"/>
          <w:sz w:val="28"/>
        </w:rPr>
        <w:t xml:space="preserve"> </w:t>
      </w:r>
      <w:r w:rsidRPr="00BE36D1">
        <w:rPr>
          <w:sz w:val="28"/>
        </w:rPr>
        <w:t>в результате проведения</w:t>
      </w:r>
      <w:r w:rsidRPr="00BE36D1">
        <w:rPr>
          <w:spacing w:val="70"/>
          <w:sz w:val="28"/>
        </w:rPr>
        <w:t xml:space="preserve"> </w:t>
      </w:r>
      <w:r w:rsidRPr="00BE36D1">
        <w:rPr>
          <w:sz w:val="28"/>
        </w:rPr>
        <w:t>мероприятий</w:t>
      </w:r>
      <w:r w:rsidRPr="00BE36D1">
        <w:rPr>
          <w:spacing w:val="1"/>
          <w:sz w:val="28"/>
        </w:rPr>
        <w:t xml:space="preserve"> </w:t>
      </w:r>
      <w:r w:rsidRPr="00BE36D1">
        <w:rPr>
          <w:sz w:val="28"/>
        </w:rPr>
        <w:t>по контролю</w:t>
      </w:r>
      <w:r w:rsidRPr="00BE36D1">
        <w:rPr>
          <w:spacing w:val="-2"/>
          <w:sz w:val="28"/>
        </w:rPr>
        <w:t xml:space="preserve"> </w:t>
      </w:r>
      <w:r w:rsidRPr="00BE36D1">
        <w:rPr>
          <w:sz w:val="28"/>
        </w:rPr>
        <w:t>без</w:t>
      </w:r>
      <w:r w:rsidRPr="00BE36D1">
        <w:rPr>
          <w:spacing w:val="-1"/>
          <w:sz w:val="28"/>
        </w:rPr>
        <w:t xml:space="preserve"> </w:t>
      </w:r>
      <w:r w:rsidRPr="00BE36D1">
        <w:rPr>
          <w:sz w:val="28"/>
        </w:rPr>
        <w:t>взаимодействия с</w:t>
      </w:r>
      <w:r w:rsidRPr="00BE36D1">
        <w:rPr>
          <w:spacing w:val="-1"/>
          <w:sz w:val="28"/>
        </w:rPr>
        <w:t xml:space="preserve"> </w:t>
      </w:r>
      <w:r w:rsidRPr="00BE36D1">
        <w:rPr>
          <w:sz w:val="28"/>
        </w:rPr>
        <w:t>правообладателем</w:t>
      </w:r>
      <w:r w:rsidRPr="00BE36D1">
        <w:rPr>
          <w:spacing w:val="-1"/>
          <w:sz w:val="28"/>
        </w:rPr>
        <w:t xml:space="preserve"> </w:t>
      </w:r>
      <w:r w:rsidRPr="00BE36D1">
        <w:rPr>
          <w:sz w:val="28"/>
        </w:rPr>
        <w:t>земельного участка.</w:t>
      </w:r>
      <w:proofErr w:type="gramEnd"/>
    </w:p>
    <w:p w:rsidR="00613729" w:rsidRPr="00BE36D1" w:rsidRDefault="00613729" w:rsidP="00613729">
      <w:pPr>
        <w:pStyle w:val="af6"/>
        <w:widowControl w:val="0"/>
        <w:numPr>
          <w:ilvl w:val="0"/>
          <w:numId w:val="20"/>
        </w:numPr>
        <w:tabs>
          <w:tab w:val="left" w:pos="1232"/>
        </w:tabs>
        <w:autoSpaceDE w:val="0"/>
        <w:autoSpaceDN w:val="0"/>
        <w:ind w:right="110" w:firstLine="708"/>
        <w:contextualSpacing w:val="0"/>
        <w:jc w:val="both"/>
        <w:rPr>
          <w:sz w:val="28"/>
        </w:rPr>
      </w:pPr>
      <w:proofErr w:type="gramStart"/>
      <w:r w:rsidRPr="00BE36D1">
        <w:rPr>
          <w:sz w:val="28"/>
        </w:rPr>
        <w:t>Зарастание</w:t>
      </w:r>
      <w:r w:rsidRPr="00BE36D1">
        <w:rPr>
          <w:spacing w:val="1"/>
          <w:sz w:val="28"/>
        </w:rPr>
        <w:t xml:space="preserve"> </w:t>
      </w:r>
      <w:r w:rsidRPr="00BE36D1">
        <w:rPr>
          <w:sz w:val="28"/>
        </w:rPr>
        <w:t>сорной</w:t>
      </w:r>
      <w:r w:rsidRPr="00BE36D1">
        <w:rPr>
          <w:spacing w:val="1"/>
          <w:sz w:val="28"/>
        </w:rPr>
        <w:t xml:space="preserve"> </w:t>
      </w:r>
      <w:r w:rsidRPr="00BE36D1">
        <w:rPr>
          <w:sz w:val="28"/>
        </w:rPr>
        <w:t>растительностью</w:t>
      </w:r>
      <w:r w:rsidRPr="00BE36D1">
        <w:rPr>
          <w:spacing w:val="1"/>
          <w:sz w:val="28"/>
        </w:rPr>
        <w:t xml:space="preserve"> </w:t>
      </w:r>
      <w:r w:rsidRPr="00BE36D1">
        <w:rPr>
          <w:sz w:val="28"/>
        </w:rPr>
        <w:t>и</w:t>
      </w:r>
      <w:r w:rsidRPr="00BE36D1">
        <w:rPr>
          <w:spacing w:val="1"/>
          <w:sz w:val="28"/>
        </w:rPr>
        <w:t xml:space="preserve"> </w:t>
      </w:r>
      <w:r w:rsidRPr="00BE36D1">
        <w:rPr>
          <w:sz w:val="28"/>
        </w:rPr>
        <w:t>(или)</w:t>
      </w:r>
      <w:r w:rsidRPr="00BE36D1">
        <w:rPr>
          <w:spacing w:val="1"/>
          <w:sz w:val="28"/>
        </w:rPr>
        <w:t xml:space="preserve"> </w:t>
      </w:r>
      <w:r w:rsidRPr="00BE36D1">
        <w:rPr>
          <w:sz w:val="28"/>
        </w:rPr>
        <w:t>древесно-кустарниковой</w:t>
      </w:r>
      <w:r w:rsidRPr="00BE36D1">
        <w:rPr>
          <w:spacing w:val="1"/>
          <w:sz w:val="28"/>
        </w:rPr>
        <w:t xml:space="preserve"> </w:t>
      </w:r>
      <w:r w:rsidRPr="00BE36D1">
        <w:rPr>
          <w:sz w:val="28"/>
        </w:rPr>
        <w:t>растительностью, не относящейся к многолетним плодово-ягодным насаждениям,</w:t>
      </w:r>
      <w:r w:rsidRPr="00BE36D1">
        <w:rPr>
          <w:spacing w:val="1"/>
          <w:sz w:val="28"/>
        </w:rPr>
        <w:t xml:space="preserve"> </w:t>
      </w:r>
      <w:r w:rsidRPr="00BE36D1">
        <w:rPr>
          <w:sz w:val="28"/>
        </w:rPr>
        <w:t>за</w:t>
      </w:r>
      <w:r w:rsidRPr="00BE36D1">
        <w:rPr>
          <w:spacing w:val="1"/>
          <w:sz w:val="28"/>
        </w:rPr>
        <w:t xml:space="preserve"> </w:t>
      </w:r>
      <w:r w:rsidRPr="00BE36D1">
        <w:rPr>
          <w:sz w:val="28"/>
        </w:rPr>
        <w:t>исключением</w:t>
      </w:r>
      <w:r w:rsidRPr="00BE36D1">
        <w:rPr>
          <w:spacing w:val="1"/>
          <w:sz w:val="28"/>
        </w:rPr>
        <w:t xml:space="preserve"> </w:t>
      </w:r>
      <w:r w:rsidRPr="00BE36D1">
        <w:rPr>
          <w:sz w:val="28"/>
        </w:rPr>
        <w:t>мелиоративных</w:t>
      </w:r>
      <w:r w:rsidRPr="00BE36D1">
        <w:rPr>
          <w:spacing w:val="1"/>
          <w:sz w:val="28"/>
        </w:rPr>
        <w:t xml:space="preserve"> </w:t>
      </w:r>
      <w:r w:rsidRPr="00BE36D1">
        <w:rPr>
          <w:sz w:val="28"/>
        </w:rPr>
        <w:t>защитных</w:t>
      </w:r>
      <w:r w:rsidRPr="00BE36D1">
        <w:rPr>
          <w:spacing w:val="1"/>
          <w:sz w:val="28"/>
        </w:rPr>
        <w:t xml:space="preserve"> </w:t>
      </w:r>
      <w:r w:rsidRPr="00BE36D1">
        <w:rPr>
          <w:sz w:val="28"/>
        </w:rPr>
        <w:t>лесных</w:t>
      </w:r>
      <w:r w:rsidRPr="00BE36D1">
        <w:rPr>
          <w:spacing w:val="1"/>
          <w:sz w:val="28"/>
        </w:rPr>
        <w:t xml:space="preserve"> </w:t>
      </w:r>
      <w:r w:rsidRPr="00BE36D1">
        <w:rPr>
          <w:sz w:val="28"/>
        </w:rPr>
        <w:t>насаждений,</w:t>
      </w:r>
      <w:r w:rsidRPr="00BE36D1">
        <w:rPr>
          <w:spacing w:val="71"/>
          <w:sz w:val="28"/>
        </w:rPr>
        <w:t xml:space="preserve"> </w:t>
      </w:r>
      <w:r w:rsidRPr="00BE36D1">
        <w:rPr>
          <w:sz w:val="28"/>
        </w:rPr>
        <w:t>земельного</w:t>
      </w:r>
      <w:r w:rsidRPr="00BE36D1">
        <w:rPr>
          <w:spacing w:val="1"/>
          <w:sz w:val="28"/>
        </w:rPr>
        <w:t xml:space="preserve"> </w:t>
      </w:r>
      <w:r w:rsidRPr="00BE36D1">
        <w:rPr>
          <w:sz w:val="28"/>
        </w:rPr>
        <w:t>участка,</w:t>
      </w:r>
      <w:r w:rsidRPr="00BE36D1">
        <w:rPr>
          <w:spacing w:val="1"/>
          <w:sz w:val="28"/>
        </w:rPr>
        <w:t xml:space="preserve"> </w:t>
      </w:r>
      <w:r w:rsidRPr="00BE36D1">
        <w:rPr>
          <w:sz w:val="28"/>
        </w:rPr>
        <w:t>свидетельствующее</w:t>
      </w:r>
      <w:r w:rsidRPr="00BE36D1">
        <w:rPr>
          <w:spacing w:val="1"/>
          <w:sz w:val="28"/>
        </w:rPr>
        <w:t xml:space="preserve"> </w:t>
      </w:r>
      <w:r w:rsidRPr="00BE36D1">
        <w:rPr>
          <w:sz w:val="28"/>
        </w:rPr>
        <w:t>о</w:t>
      </w:r>
      <w:r w:rsidRPr="00BE36D1">
        <w:rPr>
          <w:spacing w:val="1"/>
          <w:sz w:val="28"/>
        </w:rPr>
        <w:t xml:space="preserve"> </w:t>
      </w:r>
      <w:r w:rsidRPr="00BE36D1">
        <w:rPr>
          <w:sz w:val="28"/>
        </w:rPr>
        <w:t>его</w:t>
      </w:r>
      <w:r w:rsidRPr="00BE36D1">
        <w:rPr>
          <w:spacing w:val="1"/>
          <w:sz w:val="28"/>
        </w:rPr>
        <w:t xml:space="preserve"> </w:t>
      </w:r>
      <w:r w:rsidRPr="00BE36D1">
        <w:rPr>
          <w:sz w:val="28"/>
        </w:rPr>
        <w:t>неиспользовании</w:t>
      </w:r>
      <w:r w:rsidRPr="00BE36D1">
        <w:rPr>
          <w:spacing w:val="1"/>
          <w:sz w:val="28"/>
        </w:rPr>
        <w:t xml:space="preserve"> </w:t>
      </w:r>
      <w:r w:rsidRPr="00BE36D1">
        <w:rPr>
          <w:sz w:val="28"/>
        </w:rPr>
        <w:t>для</w:t>
      </w:r>
      <w:r w:rsidRPr="00BE36D1">
        <w:rPr>
          <w:spacing w:val="1"/>
          <w:sz w:val="28"/>
        </w:rPr>
        <w:t xml:space="preserve"> </w:t>
      </w:r>
      <w:r w:rsidRPr="00BE36D1">
        <w:rPr>
          <w:sz w:val="28"/>
        </w:rPr>
        <w:t>ведения</w:t>
      </w:r>
      <w:r w:rsidRPr="00BE36D1">
        <w:rPr>
          <w:spacing w:val="1"/>
          <w:sz w:val="28"/>
        </w:rPr>
        <w:t xml:space="preserve"> </w:t>
      </w:r>
      <w:r w:rsidRPr="00BE36D1">
        <w:rPr>
          <w:sz w:val="28"/>
        </w:rPr>
        <w:t>сельскохозяйственного</w:t>
      </w:r>
      <w:r w:rsidRPr="00BE36D1">
        <w:rPr>
          <w:spacing w:val="1"/>
          <w:sz w:val="28"/>
        </w:rPr>
        <w:t xml:space="preserve"> </w:t>
      </w:r>
      <w:r w:rsidRPr="00BE36D1">
        <w:rPr>
          <w:sz w:val="28"/>
        </w:rPr>
        <w:t>производства</w:t>
      </w:r>
      <w:r w:rsidRPr="00BE36D1">
        <w:rPr>
          <w:spacing w:val="1"/>
          <w:sz w:val="28"/>
        </w:rPr>
        <w:t xml:space="preserve"> </w:t>
      </w:r>
      <w:r w:rsidRPr="00BE36D1">
        <w:rPr>
          <w:sz w:val="28"/>
        </w:rPr>
        <w:t>или</w:t>
      </w:r>
      <w:r w:rsidRPr="00BE36D1">
        <w:rPr>
          <w:spacing w:val="1"/>
          <w:sz w:val="28"/>
        </w:rPr>
        <w:t xml:space="preserve"> </w:t>
      </w:r>
      <w:r w:rsidRPr="00BE36D1">
        <w:rPr>
          <w:sz w:val="28"/>
        </w:rPr>
        <w:t>осуществления</w:t>
      </w:r>
      <w:r w:rsidRPr="00BE36D1">
        <w:rPr>
          <w:spacing w:val="1"/>
          <w:sz w:val="28"/>
        </w:rPr>
        <w:t xml:space="preserve"> </w:t>
      </w:r>
      <w:r w:rsidRPr="00BE36D1">
        <w:rPr>
          <w:sz w:val="28"/>
        </w:rPr>
        <w:t>иной</w:t>
      </w:r>
      <w:r w:rsidRPr="00BE36D1">
        <w:rPr>
          <w:spacing w:val="1"/>
          <w:sz w:val="28"/>
        </w:rPr>
        <w:t xml:space="preserve"> </w:t>
      </w:r>
      <w:r w:rsidRPr="00BE36D1">
        <w:rPr>
          <w:sz w:val="28"/>
        </w:rPr>
        <w:t>связанной</w:t>
      </w:r>
      <w:r w:rsidRPr="00BE36D1">
        <w:rPr>
          <w:spacing w:val="1"/>
          <w:sz w:val="28"/>
        </w:rPr>
        <w:t xml:space="preserve"> </w:t>
      </w:r>
      <w:r w:rsidRPr="00BE36D1">
        <w:rPr>
          <w:sz w:val="28"/>
        </w:rPr>
        <w:t>с</w:t>
      </w:r>
      <w:r w:rsidRPr="00BE36D1">
        <w:rPr>
          <w:spacing w:val="1"/>
          <w:sz w:val="28"/>
        </w:rPr>
        <w:t xml:space="preserve"> </w:t>
      </w:r>
      <w:r w:rsidRPr="00BE36D1">
        <w:rPr>
          <w:sz w:val="28"/>
        </w:rPr>
        <w:t>сельскохозяйственным</w:t>
      </w:r>
      <w:r w:rsidRPr="00BE36D1">
        <w:rPr>
          <w:spacing w:val="1"/>
          <w:sz w:val="28"/>
        </w:rPr>
        <w:t xml:space="preserve"> </w:t>
      </w:r>
      <w:r w:rsidRPr="00BE36D1">
        <w:rPr>
          <w:sz w:val="28"/>
        </w:rPr>
        <w:t>производством</w:t>
      </w:r>
      <w:r w:rsidRPr="00BE36D1">
        <w:rPr>
          <w:spacing w:val="1"/>
          <w:sz w:val="28"/>
        </w:rPr>
        <w:t xml:space="preserve"> </w:t>
      </w:r>
      <w:r w:rsidRPr="00BE36D1">
        <w:rPr>
          <w:sz w:val="28"/>
        </w:rPr>
        <w:t>деятельности,</w:t>
      </w:r>
      <w:r w:rsidRPr="00BE36D1">
        <w:rPr>
          <w:spacing w:val="1"/>
          <w:sz w:val="28"/>
        </w:rPr>
        <w:t xml:space="preserve"> </w:t>
      </w:r>
      <w:r w:rsidRPr="00BE36D1">
        <w:rPr>
          <w:sz w:val="28"/>
        </w:rPr>
        <w:t>выявленное</w:t>
      </w:r>
      <w:r w:rsidRPr="00BE36D1">
        <w:rPr>
          <w:spacing w:val="1"/>
          <w:sz w:val="28"/>
        </w:rPr>
        <w:t xml:space="preserve"> </w:t>
      </w:r>
      <w:r w:rsidRPr="00BE36D1">
        <w:rPr>
          <w:sz w:val="28"/>
        </w:rPr>
        <w:t>в</w:t>
      </w:r>
      <w:r w:rsidRPr="00BE36D1">
        <w:rPr>
          <w:spacing w:val="1"/>
          <w:sz w:val="28"/>
        </w:rPr>
        <w:t xml:space="preserve"> </w:t>
      </w:r>
      <w:r w:rsidRPr="00BE36D1">
        <w:rPr>
          <w:sz w:val="28"/>
        </w:rPr>
        <w:t>результате</w:t>
      </w:r>
      <w:r w:rsidRPr="00BE36D1">
        <w:rPr>
          <w:spacing w:val="1"/>
          <w:sz w:val="28"/>
        </w:rPr>
        <w:t xml:space="preserve"> </w:t>
      </w:r>
      <w:r w:rsidRPr="00BE36D1">
        <w:rPr>
          <w:sz w:val="28"/>
        </w:rPr>
        <w:t>проведения</w:t>
      </w:r>
      <w:r w:rsidRPr="00BE36D1">
        <w:rPr>
          <w:spacing w:val="1"/>
          <w:sz w:val="28"/>
        </w:rPr>
        <w:t xml:space="preserve"> </w:t>
      </w:r>
      <w:r w:rsidRPr="00BE36D1">
        <w:rPr>
          <w:sz w:val="28"/>
        </w:rPr>
        <w:t>мероприятий</w:t>
      </w:r>
      <w:r w:rsidRPr="00BE36D1">
        <w:rPr>
          <w:spacing w:val="1"/>
          <w:sz w:val="28"/>
        </w:rPr>
        <w:t xml:space="preserve"> </w:t>
      </w:r>
      <w:r w:rsidRPr="00BE36D1">
        <w:rPr>
          <w:sz w:val="28"/>
        </w:rPr>
        <w:t>по</w:t>
      </w:r>
      <w:r w:rsidRPr="00BE36D1">
        <w:rPr>
          <w:spacing w:val="1"/>
          <w:sz w:val="28"/>
        </w:rPr>
        <w:t xml:space="preserve"> </w:t>
      </w:r>
      <w:r w:rsidRPr="00BE36D1">
        <w:rPr>
          <w:sz w:val="28"/>
        </w:rPr>
        <w:t>контролю</w:t>
      </w:r>
      <w:r w:rsidRPr="00BE36D1">
        <w:rPr>
          <w:spacing w:val="1"/>
          <w:sz w:val="28"/>
        </w:rPr>
        <w:t xml:space="preserve"> </w:t>
      </w:r>
      <w:r w:rsidRPr="00BE36D1">
        <w:rPr>
          <w:sz w:val="28"/>
        </w:rPr>
        <w:t>без</w:t>
      </w:r>
      <w:r w:rsidRPr="00BE36D1">
        <w:rPr>
          <w:spacing w:val="1"/>
          <w:sz w:val="28"/>
        </w:rPr>
        <w:t xml:space="preserve"> </w:t>
      </w:r>
      <w:r w:rsidRPr="00BE36D1">
        <w:rPr>
          <w:sz w:val="28"/>
        </w:rPr>
        <w:t>взаимодействия</w:t>
      </w:r>
      <w:r w:rsidRPr="00BE36D1">
        <w:rPr>
          <w:spacing w:val="1"/>
          <w:sz w:val="28"/>
        </w:rPr>
        <w:t xml:space="preserve"> </w:t>
      </w:r>
      <w:r w:rsidRPr="00BE36D1">
        <w:rPr>
          <w:sz w:val="28"/>
        </w:rPr>
        <w:t>с</w:t>
      </w:r>
      <w:r w:rsidRPr="00BE36D1">
        <w:rPr>
          <w:spacing w:val="1"/>
          <w:sz w:val="28"/>
        </w:rPr>
        <w:t xml:space="preserve"> </w:t>
      </w:r>
      <w:r w:rsidRPr="00BE36D1">
        <w:rPr>
          <w:sz w:val="28"/>
        </w:rPr>
        <w:t>правообладателем</w:t>
      </w:r>
      <w:r w:rsidRPr="00BE36D1">
        <w:rPr>
          <w:spacing w:val="1"/>
          <w:sz w:val="28"/>
        </w:rPr>
        <w:t xml:space="preserve"> </w:t>
      </w:r>
      <w:r w:rsidRPr="00BE36D1">
        <w:rPr>
          <w:sz w:val="28"/>
        </w:rPr>
        <w:t>земельного участка.</w:t>
      </w:r>
      <w:r>
        <w:rPr>
          <w:sz w:val="28"/>
        </w:rPr>
        <w:t>».</w:t>
      </w:r>
      <w:proofErr w:type="gramEnd"/>
    </w:p>
    <w:p w:rsidR="00B07318" w:rsidRPr="00C45E57" w:rsidRDefault="00B07318" w:rsidP="00892160">
      <w:pPr>
        <w:autoSpaceDE w:val="0"/>
        <w:autoSpaceDN w:val="0"/>
        <w:adjustRightInd w:val="0"/>
        <w:ind w:firstLine="567"/>
        <w:jc w:val="both"/>
        <w:rPr>
          <w:bCs/>
          <w:sz w:val="28"/>
          <w:szCs w:val="28"/>
        </w:rPr>
      </w:pPr>
    </w:p>
    <w:p w:rsidR="00892160" w:rsidRPr="00ED4996" w:rsidRDefault="00892160" w:rsidP="00C45E57">
      <w:pPr>
        <w:autoSpaceDE w:val="0"/>
        <w:autoSpaceDN w:val="0"/>
        <w:adjustRightInd w:val="0"/>
        <w:ind w:firstLine="709"/>
        <w:jc w:val="both"/>
        <w:rPr>
          <w:bCs/>
          <w:sz w:val="28"/>
          <w:szCs w:val="28"/>
        </w:rPr>
      </w:pPr>
      <w:r>
        <w:rPr>
          <w:bCs/>
          <w:sz w:val="28"/>
          <w:szCs w:val="28"/>
        </w:rPr>
        <w:t>2</w:t>
      </w:r>
      <w:r w:rsidRPr="00ED4996">
        <w:rPr>
          <w:bCs/>
          <w:sz w:val="28"/>
          <w:szCs w:val="28"/>
        </w:rPr>
        <w:t xml:space="preserve">. </w:t>
      </w:r>
      <w:proofErr w:type="gramStart"/>
      <w:r w:rsidRPr="00ED4996">
        <w:rPr>
          <w:bCs/>
          <w:sz w:val="28"/>
          <w:szCs w:val="28"/>
        </w:rPr>
        <w:t>Контроль за</w:t>
      </w:r>
      <w:proofErr w:type="gramEnd"/>
      <w:r w:rsidRPr="00ED4996">
        <w:rPr>
          <w:bCs/>
          <w:sz w:val="28"/>
          <w:szCs w:val="28"/>
        </w:rPr>
        <w:t xml:space="preserve">  исполнением настоящего решения возложить на </w:t>
      </w:r>
      <w:r>
        <w:rPr>
          <w:bCs/>
          <w:sz w:val="28"/>
          <w:szCs w:val="28"/>
        </w:rPr>
        <w:t xml:space="preserve">постоянную </w:t>
      </w:r>
      <w:r w:rsidRPr="00ED4996">
        <w:rPr>
          <w:bCs/>
          <w:sz w:val="28"/>
          <w:szCs w:val="28"/>
        </w:rPr>
        <w:t>комиссию</w:t>
      </w:r>
      <w:r w:rsidRPr="0028343F">
        <w:rPr>
          <w:sz w:val="28"/>
          <w:szCs w:val="28"/>
        </w:rPr>
        <w:t xml:space="preserve"> </w:t>
      </w:r>
      <w:r>
        <w:rPr>
          <w:sz w:val="28"/>
          <w:szCs w:val="28"/>
        </w:rPr>
        <w:t>районного Совета депутатов</w:t>
      </w:r>
      <w:r w:rsidRPr="00ED4996">
        <w:rPr>
          <w:bCs/>
          <w:sz w:val="28"/>
          <w:szCs w:val="28"/>
        </w:rPr>
        <w:t xml:space="preserve"> по финансам, бюджету, налоговой политике  и муниципальной собственности  (</w:t>
      </w:r>
      <w:r>
        <w:rPr>
          <w:bCs/>
          <w:sz w:val="28"/>
          <w:szCs w:val="28"/>
        </w:rPr>
        <w:t>Авдеева С.Ф.</w:t>
      </w:r>
      <w:r w:rsidRPr="00ED4996">
        <w:rPr>
          <w:bCs/>
          <w:sz w:val="28"/>
          <w:szCs w:val="28"/>
        </w:rPr>
        <w:t>)</w:t>
      </w:r>
      <w:r>
        <w:rPr>
          <w:bCs/>
          <w:sz w:val="28"/>
          <w:szCs w:val="28"/>
        </w:rPr>
        <w:t>.</w:t>
      </w:r>
    </w:p>
    <w:p w:rsidR="00892160" w:rsidRDefault="00892160" w:rsidP="00C45E57">
      <w:pPr>
        <w:ind w:firstLine="709"/>
        <w:jc w:val="both"/>
        <w:rPr>
          <w:sz w:val="28"/>
          <w:szCs w:val="28"/>
        </w:rPr>
      </w:pPr>
      <w:r>
        <w:rPr>
          <w:sz w:val="28"/>
          <w:szCs w:val="28"/>
        </w:rPr>
        <w:t>3</w:t>
      </w:r>
      <w:r w:rsidRPr="00372A4D">
        <w:rPr>
          <w:sz w:val="28"/>
          <w:szCs w:val="28"/>
        </w:rPr>
        <w:t>. Настоящее решение вступает в силу после его официального опубликования (обнародования) в установленном порядке.</w:t>
      </w:r>
    </w:p>
    <w:p w:rsidR="00B07318" w:rsidRDefault="00B07318" w:rsidP="00892160">
      <w:pPr>
        <w:ind w:firstLine="567"/>
        <w:jc w:val="both"/>
        <w:rPr>
          <w:sz w:val="28"/>
          <w:szCs w:val="28"/>
        </w:rPr>
      </w:pPr>
    </w:p>
    <w:tbl>
      <w:tblPr>
        <w:tblW w:w="9889" w:type="dxa"/>
        <w:tblLook w:val="04A0" w:firstRow="1" w:lastRow="0" w:firstColumn="1" w:lastColumn="0" w:noHBand="0" w:noVBand="1"/>
      </w:tblPr>
      <w:tblGrid>
        <w:gridCol w:w="5211"/>
        <w:gridCol w:w="4678"/>
      </w:tblGrid>
      <w:tr w:rsidR="00892160" w:rsidRPr="005A0BD9" w:rsidTr="00E26589">
        <w:tc>
          <w:tcPr>
            <w:tcW w:w="5211" w:type="dxa"/>
          </w:tcPr>
          <w:p w:rsidR="00892160" w:rsidRPr="005A0BD9" w:rsidRDefault="00892160" w:rsidP="00E26589">
            <w:pPr>
              <w:rPr>
                <w:sz w:val="28"/>
              </w:rPr>
            </w:pPr>
            <w:r w:rsidRPr="005A0BD9">
              <w:rPr>
                <w:sz w:val="28"/>
              </w:rPr>
              <w:t xml:space="preserve">Глава </w:t>
            </w:r>
          </w:p>
          <w:p w:rsidR="00892160" w:rsidRPr="005A0BD9" w:rsidRDefault="00892160" w:rsidP="00E26589">
            <w:pPr>
              <w:rPr>
                <w:sz w:val="28"/>
              </w:rPr>
            </w:pPr>
            <w:r w:rsidRPr="005A0BD9">
              <w:rPr>
                <w:sz w:val="28"/>
              </w:rPr>
              <w:t>Большемуртинского района</w:t>
            </w:r>
          </w:p>
          <w:p w:rsidR="00220F24" w:rsidRDefault="00892160" w:rsidP="00220F24">
            <w:pPr>
              <w:rPr>
                <w:sz w:val="28"/>
              </w:rPr>
            </w:pPr>
            <w:r w:rsidRPr="005A0BD9">
              <w:rPr>
                <w:sz w:val="28"/>
              </w:rPr>
              <w:t xml:space="preserve">                                                      </w:t>
            </w:r>
          </w:p>
          <w:p w:rsidR="00892160" w:rsidRPr="005A0BD9" w:rsidRDefault="00220F24" w:rsidP="00220F24">
            <w:pPr>
              <w:rPr>
                <w:sz w:val="28"/>
              </w:rPr>
            </w:pPr>
            <w:r>
              <w:rPr>
                <w:sz w:val="28"/>
              </w:rPr>
              <w:t xml:space="preserve">                              </w:t>
            </w:r>
            <w:r w:rsidR="00892160" w:rsidRPr="005A0BD9">
              <w:rPr>
                <w:sz w:val="28"/>
              </w:rPr>
              <w:t xml:space="preserve">В.В. Вернер       </w:t>
            </w:r>
          </w:p>
        </w:tc>
        <w:tc>
          <w:tcPr>
            <w:tcW w:w="4678" w:type="dxa"/>
          </w:tcPr>
          <w:p w:rsidR="00892160" w:rsidRPr="005A0BD9" w:rsidRDefault="00892160" w:rsidP="00E26589">
            <w:pPr>
              <w:ind w:left="176"/>
              <w:rPr>
                <w:sz w:val="28"/>
              </w:rPr>
            </w:pPr>
            <w:r w:rsidRPr="005A0BD9">
              <w:rPr>
                <w:sz w:val="28"/>
              </w:rPr>
              <w:t>Председатель</w:t>
            </w:r>
            <w:r>
              <w:rPr>
                <w:sz w:val="28"/>
              </w:rPr>
              <w:t xml:space="preserve"> Большемуртинского</w:t>
            </w:r>
          </w:p>
          <w:p w:rsidR="00892160" w:rsidRPr="005A0BD9" w:rsidRDefault="00892160" w:rsidP="00E26589">
            <w:pPr>
              <w:ind w:left="176"/>
              <w:rPr>
                <w:sz w:val="28"/>
              </w:rPr>
            </w:pPr>
            <w:r w:rsidRPr="005A0BD9">
              <w:rPr>
                <w:sz w:val="28"/>
              </w:rPr>
              <w:t>районного Совета депутатов</w:t>
            </w:r>
          </w:p>
          <w:p w:rsidR="00892160" w:rsidRPr="005A0BD9" w:rsidRDefault="00892160" w:rsidP="00E26589">
            <w:pPr>
              <w:ind w:left="176"/>
              <w:rPr>
                <w:sz w:val="28"/>
              </w:rPr>
            </w:pPr>
          </w:p>
          <w:p w:rsidR="00892160" w:rsidRPr="005A0BD9" w:rsidRDefault="00892160" w:rsidP="00E26589">
            <w:pPr>
              <w:ind w:left="176"/>
              <w:rPr>
                <w:sz w:val="28"/>
              </w:rPr>
            </w:pPr>
            <w:r w:rsidRPr="005A0BD9">
              <w:rPr>
                <w:sz w:val="28"/>
              </w:rPr>
              <w:t xml:space="preserve">                             </w:t>
            </w:r>
            <w:r>
              <w:rPr>
                <w:sz w:val="28"/>
              </w:rPr>
              <w:t>Е.С. Прохоренко</w:t>
            </w:r>
            <w:r w:rsidRPr="005A0BD9">
              <w:rPr>
                <w:sz w:val="28"/>
              </w:rPr>
              <w:t xml:space="preserve"> </w:t>
            </w:r>
          </w:p>
        </w:tc>
      </w:tr>
    </w:tbl>
    <w:p w:rsidR="00931473" w:rsidRDefault="00931473"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Pr="009A4287" w:rsidRDefault="00C45E57" w:rsidP="00C45E57">
      <w:pPr>
        <w:pStyle w:val="ConsPlusTitle"/>
        <w:widowControl/>
        <w:ind w:left="6096"/>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Приложение </w:t>
      </w:r>
    </w:p>
    <w:p w:rsidR="00C45E57" w:rsidRPr="009A4287" w:rsidRDefault="00C45E57" w:rsidP="00C45E57">
      <w:pPr>
        <w:pStyle w:val="ConsPlusTitle"/>
        <w:widowControl/>
        <w:ind w:left="6096"/>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к решению </w:t>
      </w:r>
      <w:proofErr w:type="spellStart"/>
      <w:r w:rsidRPr="009A4287">
        <w:rPr>
          <w:rFonts w:ascii="Times New Roman" w:hAnsi="Times New Roman" w:cs="Times New Roman"/>
          <w:b w:val="0"/>
          <w:sz w:val="26"/>
          <w:szCs w:val="26"/>
        </w:rPr>
        <w:t>Большемуртинского</w:t>
      </w:r>
      <w:proofErr w:type="spellEnd"/>
      <w:r w:rsidRPr="009A4287">
        <w:rPr>
          <w:rFonts w:ascii="Times New Roman" w:hAnsi="Times New Roman" w:cs="Times New Roman"/>
          <w:b w:val="0"/>
          <w:sz w:val="26"/>
          <w:szCs w:val="26"/>
        </w:rPr>
        <w:t xml:space="preserve"> </w:t>
      </w:r>
    </w:p>
    <w:p w:rsidR="00C45E57" w:rsidRPr="009A4287" w:rsidRDefault="00C45E57" w:rsidP="00C45E57">
      <w:pPr>
        <w:pStyle w:val="ConsPlusTitle"/>
        <w:widowControl/>
        <w:ind w:left="6096"/>
        <w:jc w:val="both"/>
        <w:outlineLvl w:val="0"/>
        <w:rPr>
          <w:rFonts w:ascii="Times New Roman" w:hAnsi="Times New Roman" w:cs="Times New Roman"/>
          <w:b w:val="0"/>
          <w:sz w:val="26"/>
          <w:szCs w:val="26"/>
        </w:rPr>
      </w:pPr>
      <w:r w:rsidRPr="009A4287">
        <w:rPr>
          <w:rFonts w:ascii="Times New Roman" w:hAnsi="Times New Roman" w:cs="Times New Roman"/>
          <w:b w:val="0"/>
          <w:sz w:val="26"/>
          <w:szCs w:val="26"/>
        </w:rPr>
        <w:t>районного Совета депутатов</w:t>
      </w:r>
    </w:p>
    <w:p w:rsidR="00C45E57" w:rsidRPr="009A4287" w:rsidRDefault="00C45E57" w:rsidP="00C45E57">
      <w:pPr>
        <w:pStyle w:val="ConsPlusTitle"/>
        <w:widowControl/>
        <w:ind w:left="6096"/>
        <w:jc w:val="both"/>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от </w:t>
      </w:r>
      <w:r>
        <w:rPr>
          <w:rFonts w:ascii="Times New Roman" w:hAnsi="Times New Roman" w:cs="Times New Roman"/>
          <w:b w:val="0"/>
          <w:sz w:val="26"/>
          <w:szCs w:val="26"/>
        </w:rPr>
        <w:t>19.10.</w:t>
      </w:r>
      <w:r w:rsidRPr="009A4287">
        <w:rPr>
          <w:rFonts w:ascii="Times New Roman" w:hAnsi="Times New Roman" w:cs="Times New Roman"/>
          <w:b w:val="0"/>
          <w:sz w:val="26"/>
          <w:szCs w:val="26"/>
        </w:rPr>
        <w:t>2021 №</w:t>
      </w:r>
      <w:r>
        <w:rPr>
          <w:rFonts w:ascii="Times New Roman" w:hAnsi="Times New Roman" w:cs="Times New Roman"/>
          <w:b w:val="0"/>
          <w:sz w:val="26"/>
          <w:szCs w:val="26"/>
        </w:rPr>
        <w:t xml:space="preserve"> 11-50</w:t>
      </w:r>
    </w:p>
    <w:p w:rsidR="00C45E57" w:rsidRPr="00CD7A55" w:rsidRDefault="00C45E57" w:rsidP="00C45E57">
      <w:pPr>
        <w:pStyle w:val="headertext"/>
        <w:spacing w:before="0" w:beforeAutospacing="0" w:after="0" w:afterAutospacing="0"/>
        <w:jc w:val="center"/>
        <w:textAlignment w:val="baseline"/>
        <w:rPr>
          <w:b/>
          <w:bCs/>
          <w:sz w:val="26"/>
          <w:szCs w:val="26"/>
        </w:rPr>
      </w:pPr>
    </w:p>
    <w:p w:rsidR="00C45E57" w:rsidRPr="008C1CBD" w:rsidRDefault="00C45E57" w:rsidP="00C45E57">
      <w:pPr>
        <w:pStyle w:val="headertext"/>
        <w:spacing w:before="0" w:beforeAutospacing="0" w:after="0" w:afterAutospacing="0"/>
        <w:jc w:val="center"/>
        <w:textAlignment w:val="baseline"/>
        <w:rPr>
          <w:b/>
          <w:bCs/>
          <w:sz w:val="28"/>
          <w:szCs w:val="28"/>
        </w:rPr>
      </w:pPr>
      <w:r w:rsidRPr="008C1CBD">
        <w:rPr>
          <w:b/>
          <w:bCs/>
          <w:sz w:val="28"/>
          <w:szCs w:val="28"/>
        </w:rPr>
        <w:t xml:space="preserve">Положение </w:t>
      </w:r>
    </w:p>
    <w:p w:rsidR="00C45E57" w:rsidRPr="008C1CBD" w:rsidRDefault="00C45E57" w:rsidP="00C45E57">
      <w:pPr>
        <w:pStyle w:val="headertext"/>
        <w:spacing w:before="0" w:beforeAutospacing="0" w:after="0" w:afterAutospacing="0"/>
        <w:jc w:val="center"/>
        <w:textAlignment w:val="baseline"/>
        <w:rPr>
          <w:b/>
          <w:sz w:val="28"/>
          <w:szCs w:val="28"/>
        </w:rPr>
      </w:pPr>
      <w:r w:rsidRPr="008C1CBD">
        <w:rPr>
          <w:b/>
          <w:bCs/>
          <w:sz w:val="28"/>
          <w:szCs w:val="28"/>
        </w:rPr>
        <w:t xml:space="preserve">о муниципальном земельном контроле на территории </w:t>
      </w:r>
      <w:proofErr w:type="spellStart"/>
      <w:r w:rsidRPr="008C1CBD">
        <w:rPr>
          <w:b/>
          <w:sz w:val="28"/>
          <w:szCs w:val="28"/>
        </w:rPr>
        <w:t>Большемуртинского</w:t>
      </w:r>
      <w:proofErr w:type="spellEnd"/>
      <w:r w:rsidRPr="008C1CBD">
        <w:rPr>
          <w:b/>
          <w:sz w:val="28"/>
          <w:szCs w:val="28"/>
        </w:rPr>
        <w:t xml:space="preserve"> района Красноярского края</w:t>
      </w:r>
    </w:p>
    <w:p w:rsidR="00C45E57" w:rsidRDefault="00C45E57" w:rsidP="00C45E57">
      <w:pPr>
        <w:pStyle w:val="headertext"/>
        <w:spacing w:before="0" w:beforeAutospacing="0" w:after="0" w:afterAutospacing="0"/>
        <w:jc w:val="center"/>
        <w:textAlignment w:val="baseline"/>
      </w:pPr>
      <w:proofErr w:type="gramStart"/>
      <w:r w:rsidRPr="00790A15">
        <w:t>(в редакции решени</w:t>
      </w:r>
      <w:r>
        <w:t>й</w:t>
      </w:r>
      <w:r w:rsidRPr="00790A15">
        <w:t xml:space="preserve"> </w:t>
      </w:r>
      <w:proofErr w:type="spellStart"/>
      <w:r w:rsidRPr="00790A15">
        <w:t>Большемуртинского</w:t>
      </w:r>
      <w:proofErr w:type="spellEnd"/>
      <w:r w:rsidRPr="00790A15">
        <w:t xml:space="preserve"> районного Совета депутатов </w:t>
      </w:r>
      <w:proofErr w:type="gramEnd"/>
    </w:p>
    <w:p w:rsidR="00C45E57" w:rsidRDefault="00C45E57" w:rsidP="00C45E57">
      <w:pPr>
        <w:pStyle w:val="headertext"/>
        <w:spacing w:before="0" w:beforeAutospacing="0" w:after="0" w:afterAutospacing="0"/>
        <w:jc w:val="center"/>
        <w:textAlignment w:val="baseline"/>
      </w:pPr>
      <w:r w:rsidRPr="00790A15">
        <w:t>от 21.02.2023 № 24-137</w:t>
      </w:r>
      <w:r>
        <w:t>; от 23.04.2024 № 34-203</w:t>
      </w:r>
      <w:r w:rsidRPr="00790A15">
        <w:t>)</w:t>
      </w:r>
    </w:p>
    <w:p w:rsidR="00C45E57" w:rsidRPr="00790A15" w:rsidRDefault="00C45E57" w:rsidP="00C45E57">
      <w:pPr>
        <w:pStyle w:val="headertext"/>
        <w:spacing w:before="0" w:beforeAutospacing="0" w:after="0" w:afterAutospacing="0"/>
        <w:jc w:val="center"/>
        <w:textAlignment w:val="baseline"/>
        <w:rPr>
          <w:bCs/>
        </w:rPr>
      </w:pPr>
    </w:p>
    <w:p w:rsidR="00C45E57" w:rsidRPr="00237A87" w:rsidRDefault="00C45E57" w:rsidP="00C45E57">
      <w:pPr>
        <w:pStyle w:val="3"/>
        <w:spacing w:after="240"/>
        <w:textAlignment w:val="baseline"/>
        <w:rPr>
          <w:sz w:val="24"/>
          <w:szCs w:val="24"/>
        </w:rPr>
      </w:pPr>
      <w:r w:rsidRPr="00237A87">
        <w:rPr>
          <w:sz w:val="24"/>
          <w:szCs w:val="24"/>
        </w:rPr>
        <w:t>1. Общие положения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1.1. </w:t>
      </w:r>
      <w:proofErr w:type="gramStart"/>
      <w:r w:rsidRPr="00237A87">
        <w:t xml:space="preserve">Положение о муниципальном земельном контроле на территории </w:t>
      </w:r>
      <w:proofErr w:type="spellStart"/>
      <w:r w:rsidRPr="00237A87">
        <w:t>Большемуртинского</w:t>
      </w:r>
      <w:proofErr w:type="spellEnd"/>
      <w:r w:rsidRPr="00237A87">
        <w:t xml:space="preserve"> района Красноярского края (далее - Положение) определяет правила организации и осуществления деятельности  </w:t>
      </w:r>
      <w:proofErr w:type="spellStart"/>
      <w:r w:rsidRPr="00237A87">
        <w:t>Большемуртинского</w:t>
      </w:r>
      <w:proofErr w:type="spellEnd"/>
      <w:r w:rsidRPr="00237A87">
        <w:t xml:space="preserve"> района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 xml:space="preserve">1.2. Предметом муниципального земельного контроля на территории </w:t>
      </w:r>
      <w:proofErr w:type="spellStart"/>
      <w:r w:rsidRPr="00237A87">
        <w:rPr>
          <w:bCs/>
        </w:rPr>
        <w:t>Большемуртинского</w:t>
      </w:r>
      <w:proofErr w:type="spellEnd"/>
      <w:r w:rsidRPr="00237A87">
        <w:rPr>
          <w:bCs/>
        </w:rPr>
        <w:t xml:space="preserve"> района</w:t>
      </w:r>
      <w:r w:rsidRPr="00237A87">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 xml:space="preserve">1.3. Муниципальный земельный контроль в отношении объектов земельных отношений на территории </w:t>
      </w:r>
      <w:proofErr w:type="spellStart"/>
      <w:r w:rsidRPr="00237A87">
        <w:t>Большемуртинского</w:t>
      </w:r>
      <w:proofErr w:type="spellEnd"/>
      <w:r w:rsidRPr="00237A87">
        <w:t xml:space="preserve"> района осуществляется Администрацией </w:t>
      </w:r>
      <w:proofErr w:type="spellStart"/>
      <w:r w:rsidRPr="00237A87">
        <w:rPr>
          <w:bCs/>
        </w:rPr>
        <w:t>Большемуртинского</w:t>
      </w:r>
      <w:proofErr w:type="spellEnd"/>
      <w:r w:rsidRPr="00237A87">
        <w:rPr>
          <w:bCs/>
        </w:rPr>
        <w:t xml:space="preserve"> района</w:t>
      </w:r>
      <w:r w:rsidRPr="00237A87">
        <w:t xml:space="preserve"> (далее - уполномоченный орган).</w:t>
      </w:r>
    </w:p>
    <w:p w:rsidR="00C45E57" w:rsidRPr="00237A87" w:rsidRDefault="00C45E57" w:rsidP="00C45E57">
      <w:pPr>
        <w:pStyle w:val="formattext"/>
        <w:spacing w:before="0" w:beforeAutospacing="0" w:after="0" w:afterAutospacing="0"/>
        <w:ind w:firstLine="480"/>
        <w:jc w:val="both"/>
        <w:textAlignment w:val="baseline"/>
      </w:pPr>
      <w:r w:rsidRPr="00237A87">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237A87">
        <w:t>предусмотренных</w:t>
      </w:r>
      <w:proofErr w:type="gramEnd"/>
      <w:r w:rsidRPr="00237A87">
        <w:t xml:space="preserve"> </w:t>
      </w:r>
      <w:hyperlink r:id="rId13"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(далее - контрольные (надзорные)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45E57" w:rsidRPr="00237A87" w:rsidRDefault="00C45E57" w:rsidP="00C45E57">
      <w:pPr>
        <w:pStyle w:val="formattext"/>
        <w:spacing w:before="0" w:beforeAutospacing="0" w:after="0" w:afterAutospacing="0"/>
        <w:ind w:firstLine="480"/>
        <w:jc w:val="both"/>
        <w:textAlignment w:val="baseline"/>
      </w:pPr>
      <w:r w:rsidRPr="00237A87">
        <w:t xml:space="preserve">1.6. Объектами муниципального земельного контроля являются земли, расположенные в границах муниципального образования </w:t>
      </w:r>
      <w:proofErr w:type="spellStart"/>
      <w:r w:rsidRPr="00237A87">
        <w:t>Большемуртинский</w:t>
      </w:r>
      <w:proofErr w:type="spellEnd"/>
      <w:r w:rsidRPr="00237A87">
        <w:t xml:space="preserve"> район, земельные участки и их части независимо от прав на них (далее - объекты контроля).</w:t>
      </w:r>
    </w:p>
    <w:p w:rsidR="00C45E57" w:rsidRPr="00237A87" w:rsidRDefault="00C45E57" w:rsidP="00C45E57">
      <w:pPr>
        <w:pStyle w:val="formattext"/>
        <w:spacing w:before="0" w:beforeAutospacing="0" w:after="0" w:afterAutospacing="0"/>
        <w:ind w:firstLine="480"/>
        <w:jc w:val="both"/>
        <w:textAlignment w:val="baseline"/>
      </w:pPr>
      <w:r w:rsidRPr="00237A87">
        <w:t>1.7. Уполномоченный орган обеспечивает учет объектов контроля в рамках осуществления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1.8. Муниципальный земельный контроль осуществляется в соответствии </w:t>
      </w:r>
      <w:proofErr w:type="gramStart"/>
      <w:r w:rsidRPr="00237A87">
        <w:t>с</w:t>
      </w:r>
      <w:proofErr w:type="gram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1.8.1. </w:t>
      </w:r>
      <w:hyperlink r:id="rId14" w:history="1">
        <w:r w:rsidRPr="00237A87">
          <w:rPr>
            <w:rStyle w:val="af5"/>
            <w:color w:val="auto"/>
            <w:u w:val="none"/>
          </w:rPr>
          <w:t>Земельным кодексом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1.8.2. </w:t>
      </w:r>
      <w:hyperlink r:id="rId15" w:history="1">
        <w:r w:rsidRPr="00237A87">
          <w:rPr>
            <w:rStyle w:val="af5"/>
            <w:color w:val="auto"/>
            <w:u w:val="none"/>
          </w:rPr>
          <w:t>Кодексом Российской Федерации об административных правонарушениях</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1.8.3. </w:t>
      </w:r>
      <w:hyperlink r:id="rId16" w:anchor="7D20K3" w:history="1">
        <w:r w:rsidRPr="00237A87">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1.8.4. </w:t>
      </w:r>
      <w:hyperlink r:id="rId17"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1.8.5. </w:t>
      </w:r>
      <w:hyperlink r:id="rId18" w:history="1">
        <w:r w:rsidRPr="00237A87">
          <w:rPr>
            <w:rStyle w:val="af5"/>
            <w:color w:val="auto"/>
            <w:u w:val="none"/>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1.8.6. </w:t>
      </w:r>
      <w:hyperlink r:id="rId19" w:history="1">
        <w:r w:rsidRPr="00237A87">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37A87">
        <w:t>».</w:t>
      </w:r>
    </w:p>
    <w:p w:rsidR="00C45E57" w:rsidRPr="00237A87" w:rsidRDefault="00C45E57" w:rsidP="00C45E57">
      <w:pPr>
        <w:pStyle w:val="formattext"/>
        <w:spacing w:before="0" w:beforeAutospacing="0" w:after="0" w:afterAutospacing="0"/>
        <w:ind w:firstLine="480"/>
        <w:jc w:val="both"/>
        <w:textAlignment w:val="baseline"/>
      </w:pPr>
    </w:p>
    <w:p w:rsidR="00C45E57" w:rsidRPr="00237A87" w:rsidRDefault="00C45E57" w:rsidP="00C45E57">
      <w:pPr>
        <w:pStyle w:val="3"/>
        <w:spacing w:after="240"/>
        <w:textAlignment w:val="baseline"/>
        <w:rPr>
          <w:sz w:val="24"/>
          <w:szCs w:val="24"/>
        </w:rPr>
      </w:pPr>
      <w:r w:rsidRPr="00237A87">
        <w:rPr>
          <w:sz w:val="24"/>
          <w:szCs w:val="24"/>
        </w:rPr>
        <w:t>2. Порядок организации и осуществления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45E57" w:rsidRPr="00237A87" w:rsidRDefault="00C45E57" w:rsidP="00C45E57">
      <w:pPr>
        <w:pStyle w:val="formattext"/>
        <w:spacing w:before="0" w:beforeAutospacing="0" w:after="0" w:afterAutospacing="0"/>
        <w:ind w:firstLine="480"/>
        <w:textAlignment w:val="baseline"/>
      </w:pPr>
      <w:r w:rsidRPr="00237A87">
        <w:t>2.2. При осуществлении муниципального земельного контроля могут проводиться:</w:t>
      </w:r>
    </w:p>
    <w:p w:rsidR="00C45E57" w:rsidRPr="00237A87" w:rsidRDefault="00C45E57" w:rsidP="00C45E57">
      <w:pPr>
        <w:pStyle w:val="formattext"/>
        <w:spacing w:before="0" w:beforeAutospacing="0" w:after="0" w:afterAutospacing="0"/>
        <w:ind w:firstLine="480"/>
        <w:textAlignment w:val="baseline"/>
      </w:pPr>
      <w:r w:rsidRPr="00237A87">
        <w:t>2.2.1. Профилактические мероприятия:</w:t>
      </w:r>
    </w:p>
    <w:p w:rsidR="00C45E57" w:rsidRPr="00237A87" w:rsidRDefault="00C45E57" w:rsidP="00C45E57">
      <w:pPr>
        <w:pStyle w:val="formattext"/>
        <w:spacing w:before="0" w:beforeAutospacing="0" w:after="0" w:afterAutospacing="0"/>
        <w:ind w:firstLine="480"/>
        <w:textAlignment w:val="baseline"/>
      </w:pPr>
      <w:r w:rsidRPr="00237A87">
        <w:t>2.2.1.1. Информирование.</w:t>
      </w:r>
    </w:p>
    <w:p w:rsidR="00C45E57" w:rsidRPr="00237A87" w:rsidRDefault="00C45E57" w:rsidP="00C45E57">
      <w:pPr>
        <w:pStyle w:val="formattext"/>
        <w:spacing w:before="0" w:beforeAutospacing="0" w:after="0" w:afterAutospacing="0"/>
        <w:ind w:firstLine="480"/>
        <w:textAlignment w:val="baseline"/>
      </w:pPr>
      <w:r w:rsidRPr="00237A87">
        <w:t>2.2.1.2. Обобщение правоприменительной практики.</w:t>
      </w:r>
    </w:p>
    <w:p w:rsidR="00C45E57" w:rsidRPr="00237A87" w:rsidRDefault="00C45E57" w:rsidP="00C45E57">
      <w:pPr>
        <w:pStyle w:val="formattext"/>
        <w:spacing w:before="0" w:beforeAutospacing="0" w:after="0" w:afterAutospacing="0"/>
        <w:ind w:firstLine="480"/>
        <w:textAlignment w:val="baseline"/>
      </w:pPr>
      <w:r w:rsidRPr="00237A87">
        <w:t>2.2.1.3. Объявление предостережения.</w:t>
      </w:r>
    </w:p>
    <w:p w:rsidR="00C45E57" w:rsidRPr="00237A87" w:rsidRDefault="00C45E57" w:rsidP="00C45E57">
      <w:pPr>
        <w:pStyle w:val="formattext"/>
        <w:spacing w:before="0" w:beforeAutospacing="0" w:after="0" w:afterAutospacing="0"/>
        <w:ind w:firstLine="480"/>
        <w:textAlignment w:val="baseline"/>
      </w:pPr>
      <w:r w:rsidRPr="00237A87">
        <w:t>2.2.1.4. Консультирование.</w:t>
      </w:r>
    </w:p>
    <w:p w:rsidR="00C45E57" w:rsidRPr="00237A87" w:rsidRDefault="00C45E57" w:rsidP="00C45E57">
      <w:pPr>
        <w:pStyle w:val="formattext"/>
        <w:spacing w:before="0" w:beforeAutospacing="0" w:after="0" w:afterAutospacing="0"/>
        <w:ind w:firstLine="480"/>
        <w:textAlignment w:val="baseline"/>
      </w:pPr>
      <w:r w:rsidRPr="00237A87">
        <w:t>2.2.1.5. Профилактический визит.</w:t>
      </w:r>
    </w:p>
    <w:p w:rsidR="00C45E57" w:rsidRPr="00237A87" w:rsidRDefault="00C45E57" w:rsidP="00C45E57">
      <w:pPr>
        <w:pStyle w:val="formattext"/>
        <w:spacing w:before="0" w:beforeAutospacing="0" w:after="0" w:afterAutospacing="0"/>
        <w:ind w:firstLine="480"/>
        <w:textAlignment w:val="baseline"/>
      </w:pPr>
      <w:r w:rsidRPr="00237A87">
        <w:t>2.2.2. Контрольные (надзорные) мероприятия:</w:t>
      </w:r>
    </w:p>
    <w:p w:rsidR="00C45E57" w:rsidRPr="00237A87" w:rsidRDefault="00C45E57" w:rsidP="00C45E57">
      <w:pPr>
        <w:pStyle w:val="formattext"/>
        <w:spacing w:before="0" w:beforeAutospacing="0" w:after="0" w:afterAutospacing="0"/>
        <w:ind w:firstLine="480"/>
        <w:textAlignment w:val="baseline"/>
      </w:pPr>
      <w:r w:rsidRPr="00237A87">
        <w:t>2.2.2.1. Инспекционный визит.</w:t>
      </w:r>
    </w:p>
    <w:p w:rsidR="00C45E57" w:rsidRPr="00237A87" w:rsidRDefault="00C45E57" w:rsidP="00C45E57">
      <w:pPr>
        <w:pStyle w:val="formattext"/>
        <w:spacing w:before="0" w:beforeAutospacing="0" w:after="0" w:afterAutospacing="0"/>
        <w:ind w:firstLine="480"/>
        <w:textAlignment w:val="baseline"/>
      </w:pPr>
      <w:r w:rsidRPr="00237A87">
        <w:t>2.2.2.2. Рейдовый осмотр.</w:t>
      </w:r>
    </w:p>
    <w:p w:rsidR="00C45E57" w:rsidRPr="00237A87" w:rsidRDefault="00C45E57" w:rsidP="00C45E57">
      <w:pPr>
        <w:pStyle w:val="formattext"/>
        <w:spacing w:before="0" w:beforeAutospacing="0" w:after="0" w:afterAutospacing="0"/>
        <w:ind w:firstLine="480"/>
        <w:textAlignment w:val="baseline"/>
      </w:pPr>
      <w:r w:rsidRPr="00237A87">
        <w:t>2.2.2.3. Документарная проверка.</w:t>
      </w:r>
    </w:p>
    <w:p w:rsidR="00C45E57" w:rsidRPr="00237A87" w:rsidRDefault="00C45E57" w:rsidP="00C45E57">
      <w:pPr>
        <w:pStyle w:val="formattext"/>
        <w:spacing w:before="0" w:beforeAutospacing="0" w:after="0" w:afterAutospacing="0"/>
        <w:ind w:firstLine="480"/>
        <w:textAlignment w:val="baseline"/>
      </w:pPr>
      <w:r w:rsidRPr="00237A87">
        <w:t>2.2.2.4. Выездная проверка.</w:t>
      </w:r>
    </w:p>
    <w:p w:rsidR="00C45E57" w:rsidRPr="00237A87" w:rsidRDefault="00C45E57" w:rsidP="00C45E57">
      <w:pPr>
        <w:pStyle w:val="formattext"/>
        <w:spacing w:before="0" w:beforeAutospacing="0" w:after="0" w:afterAutospacing="0"/>
        <w:ind w:firstLine="480"/>
        <w:textAlignment w:val="baseline"/>
      </w:pPr>
      <w:r w:rsidRPr="00237A87">
        <w:t>2.2.2.5. Выездное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C45E57" w:rsidRPr="00237A87" w:rsidRDefault="00C45E57" w:rsidP="00C45E57">
      <w:pPr>
        <w:pStyle w:val="formattext"/>
        <w:spacing w:before="0" w:beforeAutospacing="0" w:after="0" w:afterAutospacing="0"/>
        <w:ind w:firstLine="480"/>
        <w:textAlignment w:val="baseline"/>
      </w:pPr>
      <w:r w:rsidRPr="00237A87">
        <w:t>2.3.1. Дата, время и место принятия решения.</w:t>
      </w:r>
    </w:p>
    <w:p w:rsidR="00C45E57" w:rsidRPr="00237A87" w:rsidRDefault="00C45E57" w:rsidP="00C45E57">
      <w:pPr>
        <w:pStyle w:val="formattext"/>
        <w:spacing w:before="0" w:beforeAutospacing="0" w:after="0" w:afterAutospacing="0"/>
        <w:ind w:firstLine="480"/>
        <w:textAlignment w:val="baseline"/>
      </w:pPr>
      <w:r w:rsidRPr="00237A87">
        <w:t>2.3.2. Кем принято решение.</w:t>
      </w:r>
    </w:p>
    <w:p w:rsidR="00C45E57" w:rsidRPr="00237A87" w:rsidRDefault="00C45E57" w:rsidP="00C45E57">
      <w:pPr>
        <w:pStyle w:val="formattext"/>
        <w:spacing w:before="0" w:beforeAutospacing="0" w:after="0" w:afterAutospacing="0"/>
        <w:ind w:firstLine="480"/>
        <w:textAlignment w:val="baseline"/>
      </w:pPr>
      <w:r w:rsidRPr="00237A87">
        <w:t>2.3.3. Основание проведения контрольного (надзорного) мероприятия.</w:t>
      </w:r>
    </w:p>
    <w:p w:rsidR="00C45E57" w:rsidRPr="00237A87" w:rsidRDefault="00C45E57" w:rsidP="00C45E57">
      <w:pPr>
        <w:pStyle w:val="formattext"/>
        <w:spacing w:before="0" w:beforeAutospacing="0" w:after="0" w:afterAutospacing="0"/>
        <w:ind w:firstLine="480"/>
        <w:textAlignment w:val="baseline"/>
      </w:pPr>
      <w:r w:rsidRPr="00237A87">
        <w:t>2.3.4. Вид контроля.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2.3.5. </w:t>
      </w:r>
      <w:proofErr w:type="gramStart"/>
      <w:r w:rsidRPr="00237A87">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2.3.6. Объект контроля, в отношении которого проводится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 xml:space="preserve">2.3.8. </w:t>
      </w:r>
      <w:proofErr w:type="gramStart"/>
      <w:r w:rsidRPr="00237A87">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w:t>
      </w:r>
      <w:r w:rsidRPr="00237A87">
        <w:lastRenderedPageBreak/>
        <w:t>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C45E57" w:rsidRPr="00237A87" w:rsidRDefault="00C45E57" w:rsidP="00C45E57">
      <w:pPr>
        <w:pStyle w:val="formattext"/>
        <w:spacing w:before="0" w:beforeAutospacing="0" w:after="0" w:afterAutospacing="0"/>
        <w:ind w:firstLine="480"/>
        <w:textAlignment w:val="baseline"/>
      </w:pPr>
      <w:r w:rsidRPr="00237A87">
        <w:t>2.3.9. Вид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2.3.10. Перечень контрольных (надзорных) действий, совершаемых в рамках контрольного (надзорного) мероприятия.</w:t>
      </w:r>
    </w:p>
    <w:p w:rsidR="00C45E57" w:rsidRPr="00237A87" w:rsidRDefault="00C45E57" w:rsidP="00C45E57">
      <w:pPr>
        <w:pStyle w:val="formattext"/>
        <w:spacing w:before="0" w:beforeAutospacing="0" w:after="0" w:afterAutospacing="0"/>
        <w:ind w:firstLine="480"/>
        <w:textAlignment w:val="baseline"/>
      </w:pPr>
      <w:r w:rsidRPr="00237A87">
        <w:t>2.3.11. Предмет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2.3.12. Проверочные листы, если их применение является обязательным.</w:t>
      </w:r>
    </w:p>
    <w:p w:rsidR="00C45E57" w:rsidRPr="00237A87" w:rsidRDefault="00C45E57" w:rsidP="00C45E57">
      <w:pPr>
        <w:pStyle w:val="formattext"/>
        <w:spacing w:before="0" w:beforeAutospacing="0" w:after="0" w:afterAutospacing="0"/>
        <w:ind w:firstLine="480"/>
        <w:jc w:val="both"/>
        <w:textAlignment w:val="baseline"/>
      </w:pPr>
      <w:r w:rsidRPr="00237A87">
        <w:t>2.3.13. Дата проведения контрольного (надзорного) мероприятия, в том числе срок непосредственного взаимодействия с контролируемым лицом.</w:t>
      </w:r>
    </w:p>
    <w:p w:rsidR="00C45E57" w:rsidRPr="00237A87" w:rsidRDefault="00C45E57" w:rsidP="00C45E57">
      <w:pPr>
        <w:pStyle w:val="formattext"/>
        <w:spacing w:before="0" w:beforeAutospacing="0" w:after="0" w:afterAutospacing="0"/>
        <w:ind w:firstLine="480"/>
        <w:jc w:val="both"/>
        <w:textAlignment w:val="baseline"/>
      </w:pPr>
      <w:r w:rsidRPr="00237A87">
        <w:t>2.3.14. Перечень документов, предоставление которых гражданином, организацией необходимо для оценки соблюдения обязательных требований.</w:t>
      </w:r>
    </w:p>
    <w:p w:rsidR="00C45E57" w:rsidRPr="00237A87" w:rsidRDefault="00C45E57" w:rsidP="00C45E57">
      <w:pPr>
        <w:pStyle w:val="formattext"/>
        <w:spacing w:before="0" w:beforeAutospacing="0" w:after="0" w:afterAutospacing="0"/>
        <w:ind w:firstLine="480"/>
        <w:jc w:val="both"/>
        <w:textAlignment w:val="baseline"/>
      </w:pPr>
      <w:r w:rsidRPr="00237A87">
        <w:t>2.4. Решение о проведении контрольного (надзорного) мероприятия принимается и подписывается Главой района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C45E57" w:rsidRPr="00237A87" w:rsidRDefault="00C45E57" w:rsidP="00C45E57">
      <w:pPr>
        <w:pStyle w:val="formattext"/>
        <w:spacing w:before="0" w:beforeAutospacing="0" w:after="0" w:afterAutospacing="0"/>
        <w:ind w:firstLine="480"/>
        <w:jc w:val="both"/>
        <w:textAlignment w:val="baseline"/>
      </w:pPr>
      <w:r w:rsidRPr="00237A87">
        <w:t>При проведении контрольных (надзорных) мероприятий используются средства фото-, видеосъемки.</w:t>
      </w:r>
    </w:p>
    <w:p w:rsidR="00C45E57" w:rsidRPr="00237A87" w:rsidRDefault="00C45E57" w:rsidP="00C45E57">
      <w:pPr>
        <w:pStyle w:val="formattext"/>
        <w:spacing w:before="0" w:beforeAutospacing="0" w:after="0" w:afterAutospacing="0"/>
        <w:ind w:firstLine="480"/>
        <w:jc w:val="both"/>
        <w:textAlignment w:val="baseline"/>
      </w:pPr>
      <w:r w:rsidRPr="00237A87">
        <w:t>2.6. От имени уполномоченного органа муниципальный земельный контроль вправе осуществлять следующие должностные лица:</w:t>
      </w:r>
    </w:p>
    <w:p w:rsidR="00C45E57" w:rsidRPr="00237A87" w:rsidRDefault="00C45E57" w:rsidP="00C45E57">
      <w:pPr>
        <w:pStyle w:val="formattext"/>
        <w:spacing w:before="0" w:beforeAutospacing="0" w:after="0" w:afterAutospacing="0"/>
        <w:ind w:firstLine="480"/>
        <w:jc w:val="both"/>
        <w:textAlignment w:val="baseline"/>
      </w:pPr>
      <w:r w:rsidRPr="00237A87">
        <w:t>2.6.1.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C45E57" w:rsidRPr="00237A87" w:rsidRDefault="00C45E57" w:rsidP="00C45E57">
      <w:pPr>
        <w:pStyle w:val="formattext"/>
        <w:spacing w:before="0" w:beforeAutospacing="0" w:after="0" w:afterAutospacing="0"/>
        <w:ind w:firstLine="480"/>
        <w:jc w:val="both"/>
        <w:textAlignment w:val="baseline"/>
      </w:pPr>
      <w:r w:rsidRPr="00237A87">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C45E57" w:rsidRPr="00237A87" w:rsidRDefault="00C45E57" w:rsidP="00C45E57">
      <w:pPr>
        <w:pStyle w:val="formattext"/>
        <w:spacing w:before="0" w:beforeAutospacing="0" w:after="0" w:afterAutospacing="0"/>
        <w:ind w:firstLine="480"/>
        <w:jc w:val="both"/>
        <w:textAlignment w:val="baseline"/>
      </w:pPr>
      <w:r w:rsidRPr="00237A87">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45E57" w:rsidRPr="00237A87" w:rsidRDefault="00C45E57" w:rsidP="00C45E57">
      <w:pPr>
        <w:pStyle w:val="formattext"/>
        <w:spacing w:before="0" w:beforeAutospacing="0" w:after="0" w:afterAutospacing="0"/>
        <w:ind w:firstLine="480"/>
        <w:jc w:val="both"/>
        <w:textAlignment w:val="baseline"/>
      </w:pPr>
      <w:r w:rsidRPr="00237A87">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C45E57" w:rsidRPr="00237A87" w:rsidRDefault="00C45E57" w:rsidP="00C45E57">
      <w:pPr>
        <w:pStyle w:val="formattext"/>
        <w:spacing w:before="0" w:beforeAutospacing="0" w:after="0" w:afterAutospacing="0"/>
        <w:ind w:firstLine="480"/>
        <w:jc w:val="both"/>
        <w:textAlignment w:val="baseline"/>
      </w:pPr>
      <w:r w:rsidRPr="00237A87">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45E57" w:rsidRPr="00237A87" w:rsidRDefault="00C45E57" w:rsidP="00C45E57">
      <w:pPr>
        <w:pStyle w:val="formattext"/>
        <w:spacing w:before="0" w:beforeAutospacing="0" w:after="0" w:afterAutospacing="0"/>
        <w:ind w:firstLine="480"/>
        <w:jc w:val="both"/>
        <w:textAlignment w:val="baseline"/>
      </w:pPr>
      <w:r w:rsidRPr="00237A87">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45E57" w:rsidRPr="00237A87" w:rsidRDefault="00C45E57" w:rsidP="00C45E57">
      <w:pPr>
        <w:pStyle w:val="formattext"/>
        <w:spacing w:before="0" w:beforeAutospacing="0" w:after="0" w:afterAutospacing="0"/>
        <w:ind w:firstLine="480"/>
        <w:jc w:val="both"/>
        <w:textAlignment w:val="baseline"/>
      </w:pPr>
      <w:r w:rsidRPr="00237A87">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45E57" w:rsidRPr="00237A87" w:rsidRDefault="00C45E57" w:rsidP="00C45E57">
      <w:pPr>
        <w:pStyle w:val="formattext"/>
        <w:spacing w:before="0" w:beforeAutospacing="0" w:after="0" w:afterAutospacing="0"/>
        <w:ind w:firstLine="480"/>
        <w:jc w:val="both"/>
        <w:textAlignment w:val="baseline"/>
      </w:pPr>
      <w:r w:rsidRPr="00237A87">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C45E57" w:rsidRPr="00237A87" w:rsidRDefault="00C45E57" w:rsidP="00C45E57">
      <w:pPr>
        <w:pStyle w:val="formattext"/>
        <w:spacing w:before="0" w:beforeAutospacing="0" w:after="0" w:afterAutospacing="0"/>
        <w:ind w:firstLine="480"/>
        <w:jc w:val="both"/>
        <w:textAlignment w:val="baseline"/>
      </w:pPr>
      <w:r w:rsidRPr="00237A87">
        <w:t>2.8.8. Составлять по результатам проведенных контрольных (надзорных) мероприятий соответствующие акты.</w:t>
      </w:r>
    </w:p>
    <w:p w:rsidR="00C45E57" w:rsidRPr="00237A87" w:rsidRDefault="00C45E57" w:rsidP="00C45E57">
      <w:pPr>
        <w:pStyle w:val="formattext"/>
        <w:spacing w:before="0" w:beforeAutospacing="0" w:after="0" w:afterAutospacing="0"/>
        <w:ind w:firstLine="480"/>
        <w:jc w:val="both"/>
        <w:textAlignment w:val="baseline"/>
      </w:pPr>
      <w:r w:rsidRPr="00237A87">
        <w:t>2.8.9. Запрашивать и получать в установленном порядке сведения, материалы и документы, необходимые для осуществления своей деятельности.</w:t>
      </w:r>
    </w:p>
    <w:p w:rsidR="00C45E57" w:rsidRPr="00237A87" w:rsidRDefault="00C45E57" w:rsidP="00C45E57">
      <w:pPr>
        <w:pStyle w:val="formattext"/>
        <w:spacing w:before="0" w:beforeAutospacing="0" w:after="0" w:afterAutospacing="0"/>
        <w:ind w:firstLine="480"/>
        <w:jc w:val="both"/>
        <w:textAlignment w:val="baseline"/>
      </w:pPr>
      <w:r w:rsidRPr="00237A87">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45E57" w:rsidRPr="00237A87" w:rsidRDefault="00C45E57" w:rsidP="00C45E57">
      <w:pPr>
        <w:pStyle w:val="formattext"/>
        <w:spacing w:before="0" w:beforeAutospacing="0" w:after="0" w:afterAutospacing="0"/>
        <w:ind w:firstLine="480"/>
        <w:jc w:val="both"/>
        <w:textAlignment w:val="baseline"/>
      </w:pPr>
      <w:r w:rsidRPr="00237A87">
        <w:t>2.8.11. Совершать иные действия, предусмотренные законодательством.</w:t>
      </w:r>
    </w:p>
    <w:p w:rsidR="00C45E57" w:rsidRPr="00237A87" w:rsidRDefault="00C45E57" w:rsidP="00C45E57">
      <w:pPr>
        <w:pStyle w:val="formattext"/>
        <w:spacing w:before="0" w:beforeAutospacing="0" w:after="0" w:afterAutospacing="0"/>
        <w:ind w:firstLine="480"/>
        <w:textAlignment w:val="baseline"/>
      </w:pPr>
      <w:r w:rsidRPr="00237A87">
        <w:t>2.9. Инспекторы обязаны:</w:t>
      </w:r>
    </w:p>
    <w:p w:rsidR="00C45E57" w:rsidRPr="00237A87" w:rsidRDefault="00C45E57" w:rsidP="00C45E57">
      <w:pPr>
        <w:pStyle w:val="formattext"/>
        <w:spacing w:before="0" w:beforeAutospacing="0" w:after="0" w:afterAutospacing="0"/>
        <w:ind w:firstLine="480"/>
        <w:jc w:val="both"/>
        <w:textAlignment w:val="baseline"/>
      </w:pPr>
      <w:r w:rsidRPr="00237A87">
        <w:t>2.9.1. Соблюдать законодательство Российской Федерации, права и законные интересы контролируемых лиц.</w:t>
      </w:r>
    </w:p>
    <w:p w:rsidR="00C45E57" w:rsidRPr="00237A87" w:rsidRDefault="00C45E57" w:rsidP="00C45E57">
      <w:pPr>
        <w:pStyle w:val="formattext"/>
        <w:spacing w:before="0" w:beforeAutospacing="0" w:after="0" w:afterAutospacing="0"/>
        <w:ind w:firstLine="480"/>
        <w:jc w:val="both"/>
        <w:textAlignment w:val="baseline"/>
      </w:pPr>
      <w:r w:rsidRPr="00237A87">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C45E57" w:rsidRPr="00237A87" w:rsidRDefault="00C45E57" w:rsidP="00C45E57">
      <w:pPr>
        <w:pStyle w:val="formattext"/>
        <w:spacing w:before="0" w:beforeAutospacing="0" w:after="0" w:afterAutospacing="0"/>
        <w:ind w:firstLine="480"/>
        <w:jc w:val="both"/>
        <w:textAlignment w:val="baseline"/>
      </w:pPr>
      <w:r w:rsidRPr="00237A87">
        <w:t xml:space="preserve">2.9.3. </w:t>
      </w:r>
      <w:proofErr w:type="gramStart"/>
      <w:r w:rsidRPr="00237A87">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C45E57" w:rsidRPr="00237A87" w:rsidRDefault="00C45E57" w:rsidP="00C45E57">
      <w:pPr>
        <w:pStyle w:val="formattext"/>
        <w:spacing w:before="0" w:beforeAutospacing="0" w:after="0" w:afterAutospacing="0"/>
        <w:ind w:firstLine="480"/>
        <w:jc w:val="both"/>
        <w:textAlignment w:val="baseline"/>
      </w:pPr>
      <w:r w:rsidRPr="00237A87">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45E57" w:rsidRPr="00237A87" w:rsidRDefault="00C45E57" w:rsidP="00C45E57">
      <w:pPr>
        <w:pStyle w:val="formattext"/>
        <w:spacing w:before="0" w:beforeAutospacing="0" w:after="0" w:afterAutospacing="0"/>
        <w:ind w:firstLine="480"/>
        <w:jc w:val="both"/>
        <w:textAlignment w:val="baseline"/>
      </w:pPr>
      <w:r w:rsidRPr="00237A87">
        <w:t xml:space="preserve">2.9.6. </w:t>
      </w:r>
      <w:proofErr w:type="gramStart"/>
      <w:r w:rsidRPr="00237A87">
        <w:t>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45E57" w:rsidRPr="00237A87" w:rsidRDefault="00C45E57" w:rsidP="00C45E57">
      <w:pPr>
        <w:pStyle w:val="formattext"/>
        <w:spacing w:before="0" w:beforeAutospacing="0" w:after="0" w:afterAutospacing="0"/>
        <w:ind w:firstLine="480"/>
        <w:jc w:val="both"/>
        <w:textAlignment w:val="baseline"/>
      </w:pPr>
      <w:r w:rsidRPr="00237A87">
        <w:t>2.9.11. Доказывать обоснованность своих действий при их обжаловании в порядке, установленном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45E57" w:rsidRPr="00237A87" w:rsidRDefault="00C45E57" w:rsidP="00C45E57">
      <w:pPr>
        <w:pStyle w:val="formattext"/>
        <w:spacing w:before="0" w:beforeAutospacing="0" w:after="0" w:afterAutospacing="0"/>
        <w:ind w:firstLine="480"/>
        <w:jc w:val="both"/>
        <w:textAlignment w:val="baseline"/>
      </w:pPr>
      <w:r w:rsidRPr="00237A87">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45E57" w:rsidRPr="00237A87" w:rsidRDefault="00C45E57" w:rsidP="00C45E57">
      <w:pPr>
        <w:pStyle w:val="formattext"/>
        <w:spacing w:before="0" w:beforeAutospacing="0" w:after="0" w:afterAutospacing="0"/>
        <w:ind w:firstLine="480"/>
        <w:jc w:val="both"/>
        <w:textAlignment w:val="baseline"/>
      </w:pPr>
      <w:r w:rsidRPr="00237A87">
        <w:t>2.9.14. Исполнять иные требования, предусмотренные законодательством Российской Федерации.</w:t>
      </w:r>
    </w:p>
    <w:p w:rsidR="00C45E57" w:rsidRPr="00237A87" w:rsidRDefault="00C45E57" w:rsidP="00C45E57">
      <w:pPr>
        <w:pStyle w:val="formattext"/>
        <w:spacing w:before="0" w:beforeAutospacing="0" w:after="0" w:afterAutospacing="0"/>
        <w:ind w:firstLine="480"/>
        <w:textAlignment w:val="baseline"/>
      </w:pPr>
      <w:r w:rsidRPr="00237A87">
        <w:t>2.10. Инспектор не вправе:</w:t>
      </w:r>
    </w:p>
    <w:p w:rsidR="00C45E57" w:rsidRPr="00237A87" w:rsidRDefault="00C45E57" w:rsidP="00C45E57">
      <w:pPr>
        <w:pStyle w:val="formattext"/>
        <w:spacing w:before="0" w:beforeAutospacing="0" w:after="0" w:afterAutospacing="0"/>
        <w:ind w:firstLine="480"/>
        <w:jc w:val="both"/>
        <w:textAlignment w:val="baseline"/>
      </w:pPr>
      <w:r w:rsidRPr="00237A87">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2.10.3. </w:t>
      </w:r>
      <w:proofErr w:type="gramStart"/>
      <w:r w:rsidRPr="00237A87">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237A87">
        <w:t xml:space="preserve"> уведомлено о проведении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45E57" w:rsidRPr="00237A87" w:rsidRDefault="00C45E57" w:rsidP="00C45E57">
      <w:pPr>
        <w:pStyle w:val="formattext"/>
        <w:spacing w:before="0" w:beforeAutospacing="0" w:after="0" w:afterAutospacing="0"/>
        <w:ind w:firstLine="480"/>
        <w:jc w:val="both"/>
        <w:textAlignment w:val="baseline"/>
      </w:pPr>
      <w:r w:rsidRPr="00237A87">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45E57" w:rsidRPr="00237A87" w:rsidRDefault="00C45E57" w:rsidP="00C45E57">
      <w:pPr>
        <w:pStyle w:val="formattext"/>
        <w:spacing w:before="0" w:beforeAutospacing="0" w:after="0" w:afterAutospacing="0"/>
        <w:ind w:firstLine="480"/>
        <w:jc w:val="both"/>
        <w:textAlignment w:val="baseline"/>
      </w:pPr>
      <w:r w:rsidRPr="00237A87">
        <w:t>2.10.9. Превышать установленные сроки проведения контрольных (надзорных)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2.11. Организация проведения плановых контрольных (надзорных)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C45E57" w:rsidRPr="00237A87" w:rsidRDefault="00C45E57" w:rsidP="00C45E57">
      <w:pPr>
        <w:pStyle w:val="formattext"/>
        <w:spacing w:before="0" w:beforeAutospacing="0" w:after="0" w:afterAutospacing="0"/>
        <w:ind w:firstLine="480"/>
        <w:jc w:val="both"/>
        <w:textAlignment w:val="baseline"/>
      </w:pPr>
      <w:r w:rsidRPr="00237A87">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C45E57" w:rsidRPr="00237A87" w:rsidRDefault="00C45E57" w:rsidP="00C45E57">
      <w:pPr>
        <w:pStyle w:val="formattext"/>
        <w:spacing w:before="0" w:beforeAutospacing="0" w:after="0" w:afterAutospacing="0"/>
        <w:ind w:firstLine="480"/>
        <w:jc w:val="both"/>
        <w:textAlignment w:val="baseline"/>
      </w:pPr>
      <w:r w:rsidRPr="00237A87">
        <w:t>2.12. В соответствии с оценкой риска причинения вреда (ущерба) охраняемым законом ценностям устанавливаются 5 категорий рисков:</w:t>
      </w:r>
    </w:p>
    <w:p w:rsidR="00C45E57" w:rsidRPr="00237A87" w:rsidRDefault="00C45E57" w:rsidP="00C45E57">
      <w:pPr>
        <w:pStyle w:val="formattext"/>
        <w:spacing w:before="0" w:beforeAutospacing="0" w:after="0" w:afterAutospacing="0"/>
        <w:ind w:firstLine="480"/>
        <w:textAlignment w:val="baseline"/>
      </w:pPr>
      <w:r w:rsidRPr="00237A87">
        <w:t>2.12.1. Средний риск.</w:t>
      </w:r>
    </w:p>
    <w:p w:rsidR="00C45E57" w:rsidRPr="00237A87" w:rsidRDefault="00C45E57" w:rsidP="00C45E57">
      <w:pPr>
        <w:pStyle w:val="formattext"/>
        <w:spacing w:before="0" w:beforeAutospacing="0" w:after="0" w:afterAutospacing="0"/>
        <w:ind w:firstLine="480"/>
        <w:textAlignment w:val="baseline"/>
      </w:pPr>
      <w:r w:rsidRPr="00237A87">
        <w:t>2.12.2. Умеренный риск.</w:t>
      </w:r>
    </w:p>
    <w:p w:rsidR="00C45E57" w:rsidRPr="00237A87" w:rsidRDefault="00C45E57" w:rsidP="00C45E57">
      <w:pPr>
        <w:pStyle w:val="formattext"/>
        <w:spacing w:before="0" w:beforeAutospacing="0" w:after="0" w:afterAutospacing="0"/>
        <w:ind w:firstLine="480"/>
        <w:textAlignment w:val="baseline"/>
      </w:pPr>
      <w:r w:rsidRPr="00237A87">
        <w:t>2.12.3. Низкий риск.</w:t>
      </w:r>
    </w:p>
    <w:p w:rsidR="00C45E57" w:rsidRPr="00237A87" w:rsidRDefault="00C45E57" w:rsidP="00C45E57">
      <w:pPr>
        <w:pStyle w:val="formattext"/>
        <w:spacing w:before="0" w:beforeAutospacing="0" w:after="0" w:afterAutospacing="0"/>
        <w:ind w:firstLine="480"/>
        <w:jc w:val="both"/>
        <w:textAlignment w:val="baseline"/>
      </w:pPr>
      <w:r w:rsidRPr="00237A87">
        <w:t>2.13. Критерии отнесения объектов к категории среднего риска:</w:t>
      </w:r>
    </w:p>
    <w:p w:rsidR="00C45E57" w:rsidRPr="00237A87" w:rsidRDefault="00C45E57" w:rsidP="00C45E57">
      <w:pPr>
        <w:pStyle w:val="formattext"/>
        <w:spacing w:before="0" w:beforeAutospacing="0" w:after="0" w:afterAutospacing="0"/>
        <w:ind w:firstLine="482"/>
        <w:jc w:val="both"/>
        <w:textAlignment w:val="baseline"/>
      </w:pPr>
      <w:r w:rsidRPr="00237A87">
        <w:t>2.13.1.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C45E57" w:rsidRPr="00237A87" w:rsidRDefault="00C45E57" w:rsidP="00C45E57">
      <w:pPr>
        <w:pStyle w:val="formattext"/>
        <w:spacing w:before="0" w:beforeAutospacing="0" w:after="0" w:afterAutospacing="0"/>
        <w:ind w:firstLine="482"/>
        <w:jc w:val="both"/>
        <w:textAlignment w:val="baseline"/>
      </w:pPr>
      <w:r w:rsidRPr="00237A87">
        <w:t xml:space="preserve">2.13.2. </w:t>
      </w:r>
      <w:proofErr w:type="gramStart"/>
      <w:r w:rsidRPr="00237A87">
        <w:t>Длительное не 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Pr="00237A87">
        <w:t xml:space="preserve"> условиями предоставления).</w:t>
      </w:r>
    </w:p>
    <w:p w:rsidR="00C45E57" w:rsidRPr="00237A87" w:rsidRDefault="00C45E57" w:rsidP="00C45E57">
      <w:pPr>
        <w:pStyle w:val="formattext"/>
        <w:spacing w:before="0" w:beforeAutospacing="0" w:after="0" w:afterAutospacing="0"/>
        <w:ind w:firstLine="480"/>
        <w:jc w:val="both"/>
        <w:textAlignment w:val="baseline"/>
      </w:pPr>
      <w:r w:rsidRPr="00237A87">
        <w:t>2.13.3.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C45E57" w:rsidRPr="00237A87" w:rsidRDefault="00C45E57" w:rsidP="00C45E57">
      <w:pPr>
        <w:pStyle w:val="formattext"/>
        <w:spacing w:before="0" w:beforeAutospacing="0" w:after="0" w:afterAutospacing="0"/>
        <w:ind w:firstLine="480"/>
        <w:jc w:val="both"/>
        <w:textAlignment w:val="baseline"/>
      </w:pPr>
      <w:r w:rsidRPr="00237A87">
        <w:t>2.13.4.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C45E57" w:rsidRPr="00237A87" w:rsidRDefault="00C45E57" w:rsidP="00C45E57">
      <w:pPr>
        <w:pStyle w:val="formattext"/>
        <w:spacing w:before="0" w:beforeAutospacing="0" w:after="0" w:afterAutospacing="0"/>
        <w:ind w:firstLine="480"/>
        <w:jc w:val="both"/>
        <w:textAlignment w:val="baseline"/>
      </w:pPr>
      <w:r w:rsidRPr="00237A87">
        <w:t>2.13.5.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2.13.6. </w:t>
      </w:r>
      <w:proofErr w:type="gramStart"/>
      <w:r w:rsidRPr="00237A87">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2.13.7. Невыполнение обязательных требований к оформлению документов, являющихся основанием для использования земельных участков.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2.13.8. Несоответствие фактического использования земельного участка (одной из целей его использования) установленной в договоре </w:t>
      </w:r>
      <w:proofErr w:type="gramStart"/>
      <w:r w:rsidRPr="00237A87">
        <w:t>аренды земельного участка цели использования земельного участка</w:t>
      </w:r>
      <w:proofErr w:type="gram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 2.13.9.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C45E57" w:rsidRPr="00237A87" w:rsidRDefault="00C45E57" w:rsidP="00C45E57">
      <w:pPr>
        <w:widowControl w:val="0"/>
        <w:ind w:firstLine="709"/>
        <w:jc w:val="both"/>
      </w:pPr>
      <w:r w:rsidRPr="00237A87">
        <w:t>2.14. Критериями отнесения объектов контроля к категории умеренного риска являются:</w:t>
      </w:r>
    </w:p>
    <w:p w:rsidR="00C45E57" w:rsidRPr="00237A87" w:rsidRDefault="00C45E57" w:rsidP="00C45E57">
      <w:pPr>
        <w:widowControl w:val="0"/>
        <w:ind w:firstLine="709"/>
        <w:jc w:val="both"/>
        <w:rPr>
          <w:rFonts w:eastAsia="Calibri"/>
          <w:color w:val="000000"/>
          <w:lang w:eastAsia="en-US"/>
        </w:rPr>
      </w:pPr>
      <w:r w:rsidRPr="00237A87">
        <w:t xml:space="preserve">2.14.1. </w:t>
      </w:r>
      <w:r w:rsidRPr="00237A87">
        <w:rPr>
          <w:rFonts w:eastAsia="Calibri"/>
          <w:color w:val="000000"/>
          <w:lang w:eastAsia="en-US"/>
        </w:rPr>
        <w:t>Несоответствие площади используемого земельного участка сведениям, содержащимся в Едином государственном реестре недвижимости;</w:t>
      </w:r>
    </w:p>
    <w:p w:rsidR="00C45E57" w:rsidRPr="00237A87" w:rsidRDefault="00C45E57" w:rsidP="00C45E57">
      <w:pPr>
        <w:widowControl w:val="0"/>
        <w:ind w:firstLine="709"/>
        <w:jc w:val="both"/>
        <w:rPr>
          <w:rFonts w:eastAsia="Calibri"/>
          <w:color w:val="000000"/>
          <w:lang w:eastAsia="en-US"/>
        </w:rPr>
      </w:pPr>
      <w:r w:rsidRPr="00237A87">
        <w:rPr>
          <w:rFonts w:eastAsia="Calibri"/>
          <w:color w:val="000000"/>
          <w:lang w:eastAsia="en-US"/>
        </w:rPr>
        <w:t>2.14.2.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rsidR="00C45E57" w:rsidRPr="00237A87" w:rsidRDefault="00C45E57" w:rsidP="00C45E57">
      <w:pPr>
        <w:widowControl w:val="0"/>
        <w:ind w:firstLine="709"/>
        <w:jc w:val="both"/>
        <w:rPr>
          <w:rFonts w:eastAsia="Calibri"/>
          <w:color w:val="000000"/>
          <w:lang w:eastAsia="en-US"/>
        </w:rPr>
      </w:pPr>
      <w:r w:rsidRPr="00237A87">
        <w:rPr>
          <w:rFonts w:eastAsia="Calibri"/>
          <w:color w:val="000000"/>
          <w:lang w:eastAsia="en-US"/>
        </w:rPr>
        <w:t xml:space="preserve">2.14.3. Отсутствие в Едином государственном реестре недвижимости сведений </w:t>
      </w:r>
      <w:r w:rsidRPr="00237A87">
        <w:rPr>
          <w:rFonts w:eastAsia="Calibri"/>
          <w:color w:val="000000"/>
          <w:lang w:eastAsia="en-US"/>
        </w:rPr>
        <w:br/>
        <w:t>о правах на используемый земельный участок;</w:t>
      </w:r>
    </w:p>
    <w:p w:rsidR="00C45E57" w:rsidRPr="00237A87" w:rsidRDefault="00C45E57" w:rsidP="00C45E57">
      <w:pPr>
        <w:widowControl w:val="0"/>
        <w:ind w:firstLine="709"/>
        <w:jc w:val="both"/>
        <w:rPr>
          <w:rFonts w:eastAsia="Calibri"/>
          <w:color w:val="000000"/>
          <w:lang w:eastAsia="en-US"/>
        </w:rPr>
      </w:pPr>
      <w:r w:rsidRPr="00237A87">
        <w:rPr>
          <w:rFonts w:eastAsia="Calibri"/>
          <w:color w:val="000000"/>
          <w:lang w:eastAsia="en-US"/>
        </w:rPr>
        <w:lastRenderedPageBreak/>
        <w:t xml:space="preserve">2.14.4. Несоответствие использования земельного участка его целевому назначению </w:t>
      </w:r>
      <w:r w:rsidRPr="00237A87">
        <w:rPr>
          <w:color w:val="000000"/>
        </w:rPr>
        <w:t xml:space="preserve">в соответствии с его принадлежностью к той или иной категории земель и (или) </w:t>
      </w:r>
      <w:hyperlink r:id="rId20" w:history="1">
        <w:r w:rsidRPr="00237A87">
          <w:rPr>
            <w:rStyle w:val="af5"/>
            <w:color w:val="000000"/>
            <w:u w:val="none"/>
          </w:rPr>
          <w:t>разрешенным использованием</w:t>
        </w:r>
      </w:hyperlink>
      <w:r w:rsidRPr="00237A87">
        <w:rPr>
          <w:rFonts w:eastAsia="Calibri"/>
          <w:color w:val="000000"/>
          <w:lang w:eastAsia="en-US"/>
        </w:rPr>
        <w:t>, содержащимся в Едином государственном реестре недвижимости.</w:t>
      </w:r>
    </w:p>
    <w:p w:rsidR="00C45E57" w:rsidRPr="00237A87" w:rsidRDefault="00C45E57" w:rsidP="00C45E57">
      <w:pPr>
        <w:pStyle w:val="formattext"/>
        <w:spacing w:before="0" w:beforeAutospacing="0" w:after="0" w:afterAutospacing="0"/>
        <w:ind w:firstLine="709"/>
        <w:jc w:val="both"/>
        <w:textAlignment w:val="baseline"/>
        <w:rPr>
          <w:rFonts w:eastAsia="Calibri"/>
          <w:color w:val="000000"/>
          <w:lang w:eastAsia="en-US"/>
        </w:rPr>
      </w:pPr>
      <w:r w:rsidRPr="00237A87">
        <w:rPr>
          <w:rFonts w:eastAsia="Calibri"/>
          <w:color w:val="000000"/>
          <w:lang w:eastAsia="en-US"/>
        </w:rPr>
        <w:t xml:space="preserve">2.14.5. Несоответствие установленных в </w:t>
      </w:r>
      <w:proofErr w:type="spellStart"/>
      <w:r w:rsidRPr="00237A87">
        <w:rPr>
          <w:rFonts w:eastAsia="Calibri"/>
          <w:color w:val="000000"/>
          <w:lang w:eastAsia="en-US"/>
        </w:rPr>
        <w:t>Большемуртинском</w:t>
      </w:r>
      <w:proofErr w:type="spellEnd"/>
      <w:r w:rsidRPr="00237A87">
        <w:rPr>
          <w:rFonts w:eastAsia="Calibri"/>
          <w:color w:val="000000"/>
          <w:lang w:eastAsia="en-US"/>
        </w:rPr>
        <w:t xml:space="preserve"> районе требований к размещению нестационарных торговых объектов, сезонных (летних) кафе, выразившееся в их самовольном монтаже, в монтаже с увеличением площади</w:t>
      </w:r>
      <w:r w:rsidRPr="00237A87">
        <w:rPr>
          <w:color w:val="000000"/>
        </w:rPr>
        <w:t xml:space="preserve"> размещения, предусмотренного схемой, либо с нарушением места размещения, либо нарушение сроков монтажа/демонтажа, правил торговли.</w:t>
      </w:r>
    </w:p>
    <w:p w:rsidR="00C45E57" w:rsidRPr="00237A87" w:rsidRDefault="00C45E57" w:rsidP="00C45E57">
      <w:pPr>
        <w:pStyle w:val="formattext"/>
        <w:spacing w:before="0" w:beforeAutospacing="0" w:after="0" w:afterAutospacing="0"/>
        <w:ind w:firstLine="480"/>
        <w:jc w:val="both"/>
        <w:textAlignment w:val="baseline"/>
      </w:pPr>
      <w:r w:rsidRPr="00237A87">
        <w:t>2.15. К категории низкого риска относятся объекты контроля, по которым отсутствуют критерии отнесения к категориям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C45E57" w:rsidRPr="00237A87" w:rsidRDefault="00C45E57" w:rsidP="00C45E57">
      <w:pPr>
        <w:pStyle w:val="formattext"/>
        <w:spacing w:before="0" w:beforeAutospacing="0" w:after="0" w:afterAutospacing="0"/>
        <w:ind w:firstLine="480"/>
        <w:jc w:val="both"/>
        <w:textAlignment w:val="baseline"/>
      </w:pPr>
      <w:r w:rsidRPr="00237A87">
        <w:t>2.16.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2.17.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C45E57" w:rsidRPr="00237A87" w:rsidRDefault="00C45E57" w:rsidP="00C45E57">
      <w:pPr>
        <w:pStyle w:val="formattext"/>
        <w:spacing w:before="0" w:beforeAutospacing="0" w:after="0" w:afterAutospacing="0"/>
        <w:ind w:firstLine="480"/>
        <w:jc w:val="both"/>
        <w:textAlignment w:val="baseline"/>
      </w:pPr>
      <w:r w:rsidRPr="00237A87">
        <w:t>Внеплановые контрольные (надзорные) мероприятия, за исключением выездного обследования, проводятся по основаниям, предусмотренным </w:t>
      </w:r>
      <w:hyperlink r:id="rId21"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2.18.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237A87">
        <w:t>содержащихся</w:t>
      </w:r>
      <w:proofErr w:type="gramEnd"/>
      <w:r w:rsidRPr="00237A87">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2.19. </w:t>
      </w:r>
      <w:proofErr w:type="gramStart"/>
      <w:r w:rsidRPr="00237A87">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237A87">
        <w:t xml:space="preserve">, </w:t>
      </w:r>
      <w:proofErr w:type="gramStart"/>
      <w:r w:rsidRPr="00237A87">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237A87">
        <w:t>прослеживаемость</w:t>
      </w:r>
      <w:proofErr w:type="spellEnd"/>
      <w:r w:rsidRPr="00237A87">
        <w:t>, учет, автоматическую фиксацию информации, и иные сведения об объектах контроля, в том числе из открытых источников данных.</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2.20.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C45E57" w:rsidRPr="00237A87" w:rsidRDefault="00C45E57" w:rsidP="00C45E57">
      <w:pPr>
        <w:pStyle w:val="formattext"/>
        <w:spacing w:before="0" w:beforeAutospacing="0" w:after="0" w:afterAutospacing="0"/>
        <w:ind w:firstLine="480"/>
        <w:jc w:val="both"/>
        <w:textAlignment w:val="baseline"/>
      </w:pPr>
      <w:r w:rsidRPr="00237A87">
        <w:t>2.21. В рамках осуществления муниципального земельного контроля проводятся следующие виды контрольных (надзорных) мероприятий:</w:t>
      </w:r>
    </w:p>
    <w:p w:rsidR="00C45E57" w:rsidRPr="00237A87" w:rsidRDefault="00C45E57" w:rsidP="00C45E57">
      <w:pPr>
        <w:pStyle w:val="formattext"/>
        <w:spacing w:before="0" w:beforeAutospacing="0" w:after="0" w:afterAutospacing="0"/>
        <w:ind w:firstLine="480"/>
        <w:textAlignment w:val="baseline"/>
      </w:pPr>
      <w:r w:rsidRPr="00237A87">
        <w:t>Требующие взаимодействия с контролируемым лицом:</w:t>
      </w:r>
    </w:p>
    <w:p w:rsidR="00C45E57" w:rsidRPr="00237A87" w:rsidRDefault="00C45E57" w:rsidP="00C45E57">
      <w:pPr>
        <w:pStyle w:val="formattext"/>
        <w:spacing w:before="0" w:beforeAutospacing="0" w:after="0" w:afterAutospacing="0"/>
        <w:ind w:firstLine="480"/>
        <w:textAlignment w:val="baseline"/>
      </w:pPr>
      <w:r w:rsidRPr="00237A87">
        <w:t>2.21.1.1. Выездная проверка.</w:t>
      </w:r>
    </w:p>
    <w:p w:rsidR="00C45E57" w:rsidRPr="00237A87" w:rsidRDefault="00C45E57" w:rsidP="00C45E57">
      <w:pPr>
        <w:pStyle w:val="formattext"/>
        <w:spacing w:before="0" w:beforeAutospacing="0" w:after="0" w:afterAutospacing="0"/>
        <w:ind w:firstLine="480"/>
        <w:textAlignment w:val="baseline"/>
      </w:pPr>
      <w:r w:rsidRPr="00237A87">
        <w:t>2.21.1.2. Рейдовый осмотр.</w:t>
      </w:r>
    </w:p>
    <w:p w:rsidR="00C45E57" w:rsidRPr="00237A87" w:rsidRDefault="00C45E57" w:rsidP="00C45E57">
      <w:pPr>
        <w:pStyle w:val="formattext"/>
        <w:spacing w:before="0" w:beforeAutospacing="0" w:after="0" w:afterAutospacing="0"/>
        <w:ind w:firstLine="480"/>
        <w:textAlignment w:val="baseline"/>
      </w:pPr>
      <w:r w:rsidRPr="00237A87">
        <w:t>2.21.1.3. Инспекционный визит.</w:t>
      </w:r>
    </w:p>
    <w:p w:rsidR="00C45E57" w:rsidRPr="00237A87" w:rsidRDefault="00C45E57" w:rsidP="00C45E57">
      <w:pPr>
        <w:pStyle w:val="formattext"/>
        <w:spacing w:before="0" w:beforeAutospacing="0" w:after="0" w:afterAutospacing="0"/>
        <w:ind w:firstLine="480"/>
        <w:textAlignment w:val="baseline"/>
      </w:pPr>
      <w:r w:rsidRPr="00237A87">
        <w:t>2.21.1.4. Документарная проверка.</w:t>
      </w:r>
    </w:p>
    <w:p w:rsidR="00C45E57" w:rsidRPr="00237A87" w:rsidRDefault="00C45E57" w:rsidP="00C45E57">
      <w:pPr>
        <w:pStyle w:val="formattext"/>
        <w:spacing w:before="0" w:beforeAutospacing="0" w:after="0" w:afterAutospacing="0"/>
        <w:ind w:firstLine="480"/>
        <w:jc w:val="both"/>
        <w:textAlignment w:val="baseline"/>
      </w:pPr>
      <w:r w:rsidRPr="00237A87">
        <w:t>2.22. Не требующие взаимодействия с контролируемым лицом - выездное обследование.</w:t>
      </w:r>
    </w:p>
    <w:p w:rsidR="00C45E57" w:rsidRPr="00237A87" w:rsidRDefault="00C45E57" w:rsidP="00C45E57">
      <w:pPr>
        <w:pStyle w:val="formattext"/>
        <w:spacing w:before="0" w:beforeAutospacing="0" w:after="0" w:afterAutospacing="0"/>
        <w:ind w:firstLine="480"/>
        <w:textAlignment w:val="baseline"/>
      </w:pPr>
      <w:r w:rsidRPr="00237A87">
        <w:lastRenderedPageBreak/>
        <w:t>2.23. Выездная проверка: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2.23.1. Выездная проверка проводится в отношении конкретного контролируемого лица, владеющего и (или) использующего объект контроля на территории муниципального образования </w:t>
      </w:r>
      <w:proofErr w:type="spellStart"/>
      <w:r w:rsidRPr="00237A87">
        <w:t>Большемуртинский</w:t>
      </w:r>
      <w:proofErr w:type="spellEnd"/>
      <w:r w:rsidRPr="00237A87">
        <w:t xml:space="preserve"> район,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2.23.2.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37A87">
        <w:t>позднее</w:t>
      </w:r>
      <w:proofErr w:type="gramEnd"/>
      <w:r w:rsidRPr="00237A87">
        <w:t xml:space="preserve"> чем за 24 часа до ее начала в порядке, предусмотренном пунктом 2.46 настоящего Положения.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2.23.3.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37A87">
        <w:t>микропредприятия</w:t>
      </w:r>
      <w:proofErr w:type="spell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2.23.4. В ходе выездной проверки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textAlignment w:val="baseline"/>
      </w:pPr>
      <w:r w:rsidRPr="00237A87">
        <w:t>2.23.4.1. Осмотр.</w:t>
      </w:r>
    </w:p>
    <w:p w:rsidR="00C45E57" w:rsidRPr="00237A87" w:rsidRDefault="00C45E57" w:rsidP="00C45E57">
      <w:pPr>
        <w:pStyle w:val="formattext"/>
        <w:spacing w:before="0" w:beforeAutospacing="0" w:after="0" w:afterAutospacing="0"/>
        <w:ind w:firstLine="480"/>
        <w:textAlignment w:val="baseline"/>
      </w:pPr>
      <w:r w:rsidRPr="00237A87">
        <w:t>2.23.4.2. Досмотр.</w:t>
      </w:r>
    </w:p>
    <w:p w:rsidR="00C45E57" w:rsidRPr="00237A87" w:rsidRDefault="00C45E57" w:rsidP="00C45E57">
      <w:pPr>
        <w:pStyle w:val="formattext"/>
        <w:spacing w:before="0" w:beforeAutospacing="0" w:after="0" w:afterAutospacing="0"/>
        <w:ind w:firstLine="480"/>
        <w:textAlignment w:val="baseline"/>
      </w:pPr>
      <w:r w:rsidRPr="00237A87">
        <w:t>2.23.4.3. Опрос.</w:t>
      </w:r>
    </w:p>
    <w:p w:rsidR="00C45E57" w:rsidRPr="00237A87" w:rsidRDefault="00C45E57" w:rsidP="00C45E57">
      <w:pPr>
        <w:pStyle w:val="formattext"/>
        <w:spacing w:before="0" w:beforeAutospacing="0" w:after="0" w:afterAutospacing="0"/>
        <w:ind w:firstLine="480"/>
        <w:textAlignment w:val="baseline"/>
      </w:pPr>
      <w:r w:rsidRPr="00237A87">
        <w:t>2.23.4.4. Получение письменных объяснений.</w:t>
      </w:r>
    </w:p>
    <w:p w:rsidR="00C45E57" w:rsidRPr="00237A87" w:rsidRDefault="00C45E57" w:rsidP="00C45E57">
      <w:pPr>
        <w:pStyle w:val="formattext"/>
        <w:spacing w:before="0" w:beforeAutospacing="0" w:after="0" w:afterAutospacing="0"/>
        <w:ind w:firstLine="480"/>
        <w:textAlignment w:val="baseline"/>
      </w:pPr>
      <w:r w:rsidRPr="00237A87">
        <w:t>2.23.4.5. Истребование документов.</w:t>
      </w:r>
    </w:p>
    <w:p w:rsidR="00C45E57" w:rsidRPr="00237A87" w:rsidRDefault="00C45E57" w:rsidP="00C45E57">
      <w:pPr>
        <w:pStyle w:val="formattext"/>
        <w:spacing w:before="0" w:beforeAutospacing="0" w:after="0" w:afterAutospacing="0"/>
        <w:ind w:firstLine="480"/>
        <w:textAlignment w:val="baseline"/>
      </w:pPr>
      <w:r w:rsidRPr="00237A87">
        <w:t>2.23.4.6. Экспертиза.</w:t>
      </w:r>
    </w:p>
    <w:p w:rsidR="00C45E57" w:rsidRPr="00237A87" w:rsidRDefault="00C45E57" w:rsidP="00C45E57">
      <w:pPr>
        <w:pStyle w:val="formattext"/>
        <w:spacing w:before="0" w:beforeAutospacing="0" w:after="0" w:afterAutospacing="0"/>
        <w:ind w:firstLine="480"/>
        <w:textAlignment w:val="baseline"/>
      </w:pPr>
      <w:r w:rsidRPr="00237A87">
        <w:t>2.24. Рейдовый осмотр:</w:t>
      </w:r>
    </w:p>
    <w:p w:rsidR="00C45E57" w:rsidRPr="00237A87" w:rsidRDefault="00C45E57" w:rsidP="00C45E57">
      <w:pPr>
        <w:pStyle w:val="formattext"/>
        <w:spacing w:before="0" w:beforeAutospacing="0" w:after="0" w:afterAutospacing="0"/>
        <w:ind w:firstLine="480"/>
        <w:jc w:val="both"/>
        <w:textAlignment w:val="baseline"/>
      </w:pPr>
      <w:r w:rsidRPr="00237A87">
        <w:t>2.24.1.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2.24.2. </w:t>
      </w:r>
      <w:proofErr w:type="gramStart"/>
      <w:r w:rsidRPr="00237A87">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2.24.3. В ходе рейдового осмотра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textAlignment w:val="baseline"/>
      </w:pPr>
      <w:r w:rsidRPr="00237A87">
        <w:t>2.24.3.1. Осмотр.</w:t>
      </w:r>
    </w:p>
    <w:p w:rsidR="00C45E57" w:rsidRPr="00237A87" w:rsidRDefault="00C45E57" w:rsidP="00C45E57">
      <w:pPr>
        <w:pStyle w:val="formattext"/>
        <w:spacing w:before="0" w:beforeAutospacing="0" w:after="0" w:afterAutospacing="0"/>
        <w:ind w:firstLine="480"/>
        <w:textAlignment w:val="baseline"/>
      </w:pPr>
      <w:r w:rsidRPr="00237A87">
        <w:t>2.24.3.2. Досмотр.</w:t>
      </w:r>
      <w:r w:rsidRPr="00237A87">
        <w:br/>
        <w:t xml:space="preserve">        2.24.3.3. Опрос.</w:t>
      </w:r>
    </w:p>
    <w:p w:rsidR="00C45E57" w:rsidRPr="00237A87" w:rsidRDefault="00C45E57" w:rsidP="00C45E57">
      <w:pPr>
        <w:pStyle w:val="formattext"/>
        <w:spacing w:before="0" w:beforeAutospacing="0" w:after="0" w:afterAutospacing="0"/>
        <w:ind w:firstLine="480"/>
        <w:textAlignment w:val="baseline"/>
      </w:pPr>
      <w:r w:rsidRPr="00237A87">
        <w:t>2.24.3.4. Получение письменных объяснений.</w:t>
      </w:r>
    </w:p>
    <w:p w:rsidR="00C45E57" w:rsidRPr="00237A87" w:rsidRDefault="00C45E57" w:rsidP="00C45E57">
      <w:pPr>
        <w:pStyle w:val="formattext"/>
        <w:spacing w:before="0" w:beforeAutospacing="0" w:after="0" w:afterAutospacing="0"/>
        <w:ind w:firstLine="480"/>
        <w:textAlignment w:val="baseline"/>
      </w:pPr>
      <w:r w:rsidRPr="00237A87">
        <w:t>2.24.3.5. Истребование документов.</w:t>
      </w:r>
    </w:p>
    <w:p w:rsidR="00C45E57" w:rsidRPr="00237A87" w:rsidRDefault="00C45E57" w:rsidP="00C45E57">
      <w:pPr>
        <w:pStyle w:val="formattext"/>
        <w:spacing w:before="0" w:beforeAutospacing="0" w:after="0" w:afterAutospacing="0"/>
        <w:ind w:firstLine="480"/>
        <w:textAlignment w:val="baseline"/>
      </w:pPr>
      <w:r w:rsidRPr="00237A87">
        <w:t>2.24.3.6. Экспертиза.</w:t>
      </w:r>
    </w:p>
    <w:p w:rsidR="00C45E57" w:rsidRPr="00237A87" w:rsidRDefault="00C45E57" w:rsidP="00C45E57">
      <w:pPr>
        <w:pStyle w:val="formattext"/>
        <w:spacing w:before="0" w:beforeAutospacing="0" w:after="0" w:afterAutospacing="0"/>
        <w:ind w:firstLine="480"/>
        <w:jc w:val="both"/>
        <w:textAlignment w:val="baseline"/>
      </w:pPr>
      <w:r w:rsidRPr="00237A87">
        <w:t>2.24.4. Срок взаимодействия с одним контролируемым лицом в период проведения рейдового осмотра не может превышать один рабочий день.</w:t>
      </w:r>
    </w:p>
    <w:p w:rsidR="00C45E57" w:rsidRPr="00237A87" w:rsidRDefault="00C45E57" w:rsidP="00C45E57">
      <w:pPr>
        <w:pStyle w:val="formattext"/>
        <w:spacing w:before="0" w:beforeAutospacing="0" w:after="0" w:afterAutospacing="0"/>
        <w:ind w:firstLine="480"/>
        <w:jc w:val="both"/>
        <w:textAlignment w:val="baseline"/>
      </w:pPr>
      <w:r w:rsidRPr="00237A87">
        <w:t>2.24.5. При проведении рейдового осмотра инспекторы вправе взаимодействовать с находящимися на производственных объектах гражданами.</w:t>
      </w:r>
    </w:p>
    <w:p w:rsidR="00C45E57" w:rsidRPr="00237A87" w:rsidRDefault="00C45E57" w:rsidP="00C45E57">
      <w:pPr>
        <w:pStyle w:val="formattext"/>
        <w:spacing w:before="0" w:beforeAutospacing="0" w:after="0" w:afterAutospacing="0"/>
        <w:ind w:firstLine="480"/>
        <w:jc w:val="both"/>
        <w:textAlignment w:val="baseline"/>
      </w:pPr>
      <w:r w:rsidRPr="00237A87">
        <w:t>2.24.6.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C45E57" w:rsidRPr="00237A87" w:rsidRDefault="00C45E57" w:rsidP="00C45E57">
      <w:pPr>
        <w:pStyle w:val="formattext"/>
        <w:spacing w:before="0" w:beforeAutospacing="0" w:after="0" w:afterAutospacing="0"/>
        <w:ind w:firstLine="480"/>
        <w:jc w:val="both"/>
        <w:textAlignment w:val="baseline"/>
      </w:pPr>
      <w:r w:rsidRPr="00237A87">
        <w:t>2.24.7. В случае</w:t>
      </w:r>
      <w:proofErr w:type="gramStart"/>
      <w:r w:rsidRPr="00237A87">
        <w:t>,</w:t>
      </w:r>
      <w:proofErr w:type="gramEnd"/>
      <w:r w:rsidRPr="00237A87">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C45E57" w:rsidRPr="00237A87" w:rsidRDefault="00C45E57" w:rsidP="00C45E57">
      <w:pPr>
        <w:pStyle w:val="formattext"/>
        <w:spacing w:before="0" w:beforeAutospacing="0" w:after="0" w:afterAutospacing="0"/>
        <w:ind w:firstLine="480"/>
        <w:textAlignment w:val="baseline"/>
      </w:pPr>
      <w:r w:rsidRPr="00237A87">
        <w:t>2.25. Инспекционный визит:</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2.25.1. Инспекционный визит проводится во взаимодействии с конкретным контролируемым лицом и (или) владельцем (пользователем) объекта контроля по месту </w:t>
      </w:r>
      <w:r w:rsidRPr="00237A87">
        <w:lastRenderedPageBreak/>
        <w:t>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2.25.2. В ходе инспекционного визита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jc w:val="both"/>
        <w:textAlignment w:val="baseline"/>
      </w:pPr>
      <w:r w:rsidRPr="00237A87">
        <w:t>2.25.2.1. Осмотр.</w:t>
      </w:r>
    </w:p>
    <w:p w:rsidR="00C45E57" w:rsidRPr="00237A87" w:rsidRDefault="00C45E57" w:rsidP="00C45E57">
      <w:pPr>
        <w:pStyle w:val="formattext"/>
        <w:spacing w:before="0" w:beforeAutospacing="0" w:after="0" w:afterAutospacing="0"/>
        <w:ind w:firstLine="480"/>
        <w:jc w:val="both"/>
        <w:textAlignment w:val="baseline"/>
      </w:pPr>
      <w:r w:rsidRPr="00237A87">
        <w:t>2.25.2.2. Опрос.</w:t>
      </w:r>
    </w:p>
    <w:p w:rsidR="00C45E57" w:rsidRPr="00237A87" w:rsidRDefault="00C45E57" w:rsidP="00C45E57">
      <w:pPr>
        <w:pStyle w:val="formattext"/>
        <w:spacing w:before="0" w:beforeAutospacing="0" w:after="0" w:afterAutospacing="0"/>
        <w:ind w:firstLine="480"/>
        <w:jc w:val="both"/>
        <w:textAlignment w:val="baseline"/>
      </w:pPr>
      <w:r w:rsidRPr="00237A87">
        <w:t>2.25.2.3.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t>2.25.2.4. Инструментальное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2.25.2.5.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2.26.3. Инспекционный визит проводится без предварительного уведомления контролируемого лица и собственника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5E57" w:rsidRPr="00237A87" w:rsidRDefault="00C45E57" w:rsidP="00C45E57">
      <w:pPr>
        <w:pStyle w:val="formattext"/>
        <w:spacing w:before="0" w:beforeAutospacing="0" w:after="0" w:afterAutospacing="0"/>
        <w:ind w:firstLine="480"/>
        <w:jc w:val="both"/>
        <w:textAlignment w:val="baseline"/>
      </w:pPr>
      <w:r w:rsidRPr="00237A87">
        <w:t>2.26.5. Контролируемые лица или их представители обязаны обеспечить беспрепятственный доступ инспектора в здания, сооружения, помещения.</w:t>
      </w:r>
    </w:p>
    <w:p w:rsidR="00C45E57" w:rsidRPr="00237A87" w:rsidRDefault="00C45E57" w:rsidP="00C45E57">
      <w:pPr>
        <w:pStyle w:val="formattext"/>
        <w:spacing w:before="0" w:beforeAutospacing="0" w:after="0" w:afterAutospacing="0"/>
        <w:ind w:firstLine="480"/>
        <w:jc w:val="both"/>
        <w:textAlignment w:val="baseline"/>
      </w:pPr>
      <w:r w:rsidRPr="00237A87">
        <w:t>2.27. Документарная проверка: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2.27.1. </w:t>
      </w:r>
      <w:proofErr w:type="gramStart"/>
      <w:r w:rsidRPr="00237A87">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237A87">
        <w:t xml:space="preserve"> (осуществления деятельности) контролируемого лица (его филиалов, представительств, обособленных структурных подразделений).</w:t>
      </w:r>
    </w:p>
    <w:p w:rsidR="00C45E57" w:rsidRPr="00237A87" w:rsidRDefault="00C45E57" w:rsidP="00C45E57">
      <w:pPr>
        <w:pStyle w:val="formattext"/>
        <w:spacing w:before="0" w:beforeAutospacing="0" w:after="0" w:afterAutospacing="0"/>
        <w:ind w:firstLine="480"/>
        <w:jc w:val="both"/>
        <w:textAlignment w:val="baseline"/>
      </w:pPr>
      <w:r w:rsidRPr="00237A87">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2.27.3. В ходе документарной проверки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jc w:val="both"/>
        <w:textAlignment w:val="baseline"/>
      </w:pPr>
      <w:r w:rsidRPr="00237A87">
        <w:t>2.27.3.1.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t>2.27.3.2. Истребование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2.27.3.3. Экспертиза.</w:t>
      </w:r>
    </w:p>
    <w:p w:rsidR="00C45E57" w:rsidRPr="00237A87" w:rsidRDefault="00C45E57" w:rsidP="00C45E57">
      <w:pPr>
        <w:pStyle w:val="formattext"/>
        <w:spacing w:before="0" w:beforeAutospacing="0" w:after="0" w:afterAutospacing="0"/>
        <w:ind w:firstLine="480"/>
        <w:jc w:val="both"/>
        <w:textAlignment w:val="baseline"/>
      </w:pPr>
      <w:r w:rsidRPr="00237A87">
        <w:t>2.27.4. В случае</w:t>
      </w:r>
      <w:proofErr w:type="gramStart"/>
      <w:r w:rsidRPr="00237A87">
        <w:t>,</w:t>
      </w:r>
      <w:proofErr w:type="gramEnd"/>
      <w:r w:rsidRPr="00237A87">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2.27.5. </w:t>
      </w:r>
      <w:proofErr w:type="gramStart"/>
      <w:r w:rsidRPr="00237A87">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237A87">
        <w:t xml:space="preserve">. </w:t>
      </w:r>
      <w:proofErr w:type="gramStart"/>
      <w:r w:rsidRPr="00237A87">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w:t>
      </w:r>
      <w:r w:rsidRPr="00237A87">
        <w:lastRenderedPageBreak/>
        <w:t>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237A87">
        <w:t>истребуются</w:t>
      </w:r>
      <w:proofErr w:type="spell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2.27.7. Срок проведения документарной проверки не может превышать десять рабочих дней. </w:t>
      </w:r>
      <w:proofErr w:type="gramStart"/>
      <w:r w:rsidRPr="00237A87">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37A87">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C45E57" w:rsidRPr="00237A87" w:rsidRDefault="00C45E57" w:rsidP="00C45E57">
      <w:pPr>
        <w:pStyle w:val="formattext"/>
        <w:spacing w:before="0" w:beforeAutospacing="0" w:after="0" w:afterAutospacing="0"/>
        <w:ind w:firstLine="480"/>
        <w:jc w:val="both"/>
        <w:textAlignment w:val="baseline"/>
      </w:pPr>
      <w:r w:rsidRPr="00237A87">
        <w:t>2.27.8. Внеплановая документарная проверка проводится без согласования с органами прокуратуры.</w:t>
      </w:r>
    </w:p>
    <w:p w:rsidR="00C45E57" w:rsidRPr="00237A87" w:rsidRDefault="00C45E57" w:rsidP="00C45E57">
      <w:pPr>
        <w:pStyle w:val="formattext"/>
        <w:spacing w:before="0" w:beforeAutospacing="0" w:after="0" w:afterAutospacing="0"/>
        <w:ind w:firstLine="480"/>
        <w:jc w:val="both"/>
        <w:textAlignment w:val="baseline"/>
      </w:pPr>
      <w:r w:rsidRPr="00237A87">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C45E57" w:rsidRPr="00237A87" w:rsidRDefault="00C45E57" w:rsidP="00C45E57">
      <w:pPr>
        <w:pStyle w:val="formattext"/>
        <w:spacing w:before="0" w:beforeAutospacing="0" w:after="0" w:afterAutospacing="0"/>
        <w:ind w:firstLine="480"/>
        <w:jc w:val="both"/>
        <w:textAlignment w:val="baseline"/>
      </w:pPr>
      <w:r w:rsidRPr="00237A87">
        <w:t>2.29. Выездное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C45E57" w:rsidRPr="00237A87" w:rsidRDefault="00C45E57" w:rsidP="00C45E57">
      <w:pPr>
        <w:pStyle w:val="formattext"/>
        <w:spacing w:before="0" w:beforeAutospacing="0" w:after="0" w:afterAutospacing="0"/>
        <w:ind w:firstLine="480"/>
        <w:jc w:val="both"/>
        <w:textAlignment w:val="baseline"/>
      </w:pPr>
      <w:r w:rsidRPr="00237A87">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45E57" w:rsidRPr="00237A87" w:rsidRDefault="00C45E57" w:rsidP="00C45E57">
      <w:pPr>
        <w:pStyle w:val="formattext"/>
        <w:spacing w:before="0" w:beforeAutospacing="0" w:after="0" w:afterAutospacing="0"/>
        <w:ind w:firstLine="480"/>
        <w:jc w:val="both"/>
        <w:textAlignment w:val="baseline"/>
      </w:pPr>
      <w:r w:rsidRPr="00237A87">
        <w:t>2.29.4. По результатам проведения выездного обследования решения, предусмотренные </w:t>
      </w:r>
      <w:hyperlink r:id="rId22" w:anchor="AAK0NS" w:history="1">
        <w:r w:rsidRPr="00237A87">
          <w:rPr>
            <w:rStyle w:val="af5"/>
            <w:color w:val="auto"/>
            <w:u w:val="none"/>
          </w:rPr>
          <w:t>пунктами 1</w:t>
        </w:r>
      </w:hyperlink>
      <w:r w:rsidRPr="00237A87">
        <w:t> и </w:t>
      </w:r>
      <w:hyperlink r:id="rId23" w:anchor="AAM0NT" w:history="1">
        <w:r w:rsidRPr="00237A87">
          <w:rPr>
            <w:rStyle w:val="af5"/>
            <w:color w:val="auto"/>
            <w:u w:val="none"/>
          </w:rPr>
          <w:t xml:space="preserve">2 части 2 статьи 90 </w:t>
        </w:r>
        <w:hyperlink r:id="rId24" w:anchor="64U0IK" w:history="1">
          <w:r w:rsidRPr="00237A8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237A87">
          <w:t>»</w:t>
        </w:r>
      </w:hyperlink>
      <w:r w:rsidRPr="00237A87">
        <w:t>, не принимаются.</w:t>
      </w:r>
    </w:p>
    <w:p w:rsidR="00C45E57" w:rsidRPr="00237A87" w:rsidRDefault="00C45E57" w:rsidP="00C45E57">
      <w:pPr>
        <w:pStyle w:val="formattext"/>
        <w:spacing w:before="0" w:beforeAutospacing="0" w:after="0" w:afterAutospacing="0"/>
        <w:ind w:firstLine="480"/>
        <w:jc w:val="both"/>
        <w:textAlignment w:val="baseline"/>
      </w:pPr>
      <w:r w:rsidRPr="00237A87">
        <w:t>2.29.5. Выездное обследование может проводиться в форме внепланового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237A87">
        <w:t>с</w:t>
      </w:r>
      <w:proofErr w:type="gram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C45E57" w:rsidRPr="00237A87" w:rsidRDefault="00C45E57" w:rsidP="00C45E57">
      <w:pPr>
        <w:pStyle w:val="formattext"/>
        <w:spacing w:before="0" w:beforeAutospacing="0" w:after="0" w:afterAutospacing="0"/>
        <w:ind w:firstLine="480"/>
        <w:jc w:val="both"/>
        <w:textAlignment w:val="baseline"/>
      </w:pPr>
      <w:r w:rsidRPr="00237A87">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45E57" w:rsidRPr="00237A87" w:rsidRDefault="00C45E57" w:rsidP="00C45E57">
      <w:pPr>
        <w:pStyle w:val="formattext"/>
        <w:spacing w:before="0" w:beforeAutospacing="0" w:after="0" w:afterAutospacing="0"/>
        <w:ind w:firstLine="480"/>
        <w:jc w:val="both"/>
        <w:textAlignment w:val="baseline"/>
      </w:pPr>
      <w:r w:rsidRPr="00237A87">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237A87">
          <w:rPr>
            <w:rStyle w:val="af5"/>
            <w:color w:val="auto"/>
            <w:u w:val="none"/>
          </w:rPr>
          <w:t xml:space="preserve">частью 1 статьи 95 </w:t>
        </w:r>
        <w:hyperlink r:id="rId26" w:anchor="64U0IK" w:history="1">
          <w:r w:rsidRPr="00237A8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lastRenderedPageBreak/>
        <w:t xml:space="preserve">2.31. </w:t>
      </w:r>
      <w:proofErr w:type="gramStart"/>
      <w:r w:rsidRPr="00237A87">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237A87">
        <w:t xml:space="preserve"> месту нахождения объекта контроля посредством направления в тот же срок документов, предусмотренных </w:t>
      </w:r>
      <w:hyperlink r:id="rId27" w:anchor="A8E0NE" w:history="1">
        <w:r w:rsidRPr="00237A87">
          <w:rPr>
            <w:rStyle w:val="af5"/>
            <w:color w:val="auto"/>
            <w:u w:val="none"/>
          </w:rPr>
          <w:t xml:space="preserve">частью 5 статьи 66 Федерального закона </w:t>
        </w:r>
        <w:hyperlink r:id="rId28"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C45E57" w:rsidRPr="00237A87" w:rsidRDefault="00C45E57" w:rsidP="00C45E57">
      <w:pPr>
        <w:pStyle w:val="formattext"/>
        <w:spacing w:before="0" w:beforeAutospacing="0" w:after="0" w:afterAutospacing="0"/>
        <w:ind w:firstLine="480"/>
        <w:jc w:val="both"/>
        <w:textAlignment w:val="baseline"/>
      </w:pPr>
      <w:r w:rsidRPr="00237A87">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45E57" w:rsidRPr="00237A87" w:rsidRDefault="00C45E57" w:rsidP="00C45E57">
      <w:pPr>
        <w:pStyle w:val="formattext"/>
        <w:spacing w:before="0" w:beforeAutospacing="0" w:after="0" w:afterAutospacing="0"/>
        <w:ind w:firstLine="480"/>
        <w:jc w:val="both"/>
        <w:textAlignment w:val="baseline"/>
      </w:pPr>
      <w:r w:rsidRPr="00237A87">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237A87">
        <w:br/>
        <w:t xml:space="preserve">        2.36. </w:t>
      </w:r>
      <w:proofErr w:type="gramStart"/>
      <w:r w:rsidRPr="00237A87">
        <w:t>Контроль за</w:t>
      </w:r>
      <w:proofErr w:type="gramEnd"/>
      <w:r w:rsidRPr="00237A87">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237A87">
        <w:t>контроль за</w:t>
      </w:r>
      <w:proofErr w:type="gramEnd"/>
      <w:r w:rsidRPr="00237A87">
        <w:t xml:space="preserve"> устранением выявленных нарушений обязательных требований осуществляется в форме инспекционного визита.</w:t>
      </w:r>
    </w:p>
    <w:p w:rsidR="00C45E57" w:rsidRPr="00237A87" w:rsidRDefault="00C45E57" w:rsidP="00C45E57">
      <w:pPr>
        <w:pStyle w:val="formattext"/>
        <w:spacing w:before="0" w:beforeAutospacing="0" w:after="0" w:afterAutospacing="0"/>
        <w:ind w:firstLine="480"/>
        <w:jc w:val="both"/>
        <w:textAlignment w:val="baseline"/>
      </w:pPr>
      <w:r w:rsidRPr="00237A87">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237A87">
          <w:rPr>
            <w:rStyle w:val="af5"/>
            <w:color w:val="auto"/>
            <w:u w:val="none"/>
          </w:rPr>
          <w:t>статьями 76</w:t>
        </w:r>
      </w:hyperlink>
      <w:r w:rsidRPr="00237A87">
        <w:t>-</w:t>
      </w:r>
      <w:hyperlink r:id="rId30" w:anchor="AA80NR" w:history="1">
        <w:r w:rsidRPr="00237A87">
          <w:rPr>
            <w:rStyle w:val="af5"/>
            <w:color w:val="auto"/>
            <w:u w:val="none"/>
          </w:rPr>
          <w:t>80</w:t>
        </w:r>
      </w:hyperlink>
      <w:r w:rsidRPr="00237A87">
        <w:t>, </w:t>
      </w:r>
      <w:hyperlink r:id="rId31" w:anchor="AA00NN" w:history="1">
        <w:r w:rsidRPr="00237A87">
          <w:rPr>
            <w:rStyle w:val="af5"/>
            <w:color w:val="auto"/>
            <w:u w:val="none"/>
          </w:rPr>
          <w:t>82</w:t>
        </w:r>
      </w:hyperlink>
      <w:r w:rsidRPr="00237A87">
        <w:t> и </w:t>
      </w:r>
      <w:hyperlink r:id="rId32" w:anchor="AA80NP" w:history="1">
        <w:r w:rsidRPr="00237A87">
          <w:rPr>
            <w:rStyle w:val="af5"/>
            <w:color w:val="auto"/>
            <w:u w:val="none"/>
          </w:rPr>
          <w:t xml:space="preserve">84 Федерального закона </w:t>
        </w:r>
        <w:hyperlink r:id="rId33"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t>2.37.1. Осмотр.</w:t>
      </w:r>
    </w:p>
    <w:p w:rsidR="00C45E57" w:rsidRPr="00237A87" w:rsidRDefault="00C45E57" w:rsidP="00C45E57">
      <w:pPr>
        <w:pStyle w:val="formattext"/>
        <w:spacing w:before="0" w:beforeAutospacing="0" w:after="0" w:afterAutospacing="0"/>
        <w:ind w:firstLine="480"/>
        <w:jc w:val="both"/>
        <w:textAlignment w:val="baseline"/>
      </w:pPr>
      <w:r w:rsidRPr="00237A87">
        <w:t>2.37.2. Досмотр.</w:t>
      </w:r>
    </w:p>
    <w:p w:rsidR="00C45E57" w:rsidRPr="00237A87" w:rsidRDefault="00C45E57" w:rsidP="00C45E57">
      <w:pPr>
        <w:pStyle w:val="formattext"/>
        <w:spacing w:before="0" w:beforeAutospacing="0" w:after="0" w:afterAutospacing="0"/>
        <w:ind w:firstLine="480"/>
        <w:jc w:val="both"/>
        <w:textAlignment w:val="baseline"/>
      </w:pPr>
      <w:r w:rsidRPr="00237A87">
        <w:t>2.37.3. Опрос.</w:t>
      </w:r>
    </w:p>
    <w:p w:rsidR="00C45E57" w:rsidRPr="00237A87" w:rsidRDefault="00C45E57" w:rsidP="00C45E57">
      <w:pPr>
        <w:pStyle w:val="formattext"/>
        <w:spacing w:before="0" w:beforeAutospacing="0" w:after="0" w:afterAutospacing="0"/>
        <w:ind w:firstLine="480"/>
        <w:jc w:val="both"/>
        <w:textAlignment w:val="baseline"/>
      </w:pPr>
      <w:r w:rsidRPr="00237A87">
        <w:t>2.37.4.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t>2.37.5. Истребование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2.37.6. Инструментальное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2.37.7. Экспертиза.</w:t>
      </w:r>
    </w:p>
    <w:p w:rsidR="00C45E57" w:rsidRPr="00237A87" w:rsidRDefault="00C45E57" w:rsidP="00C45E57">
      <w:pPr>
        <w:pStyle w:val="formattext"/>
        <w:spacing w:before="0" w:beforeAutospacing="0" w:after="0" w:afterAutospacing="0"/>
        <w:ind w:firstLine="480"/>
        <w:jc w:val="both"/>
        <w:textAlignment w:val="baseline"/>
      </w:pPr>
      <w:r w:rsidRPr="00237A87">
        <w:t>2.38. Осмотр:</w:t>
      </w:r>
    </w:p>
    <w:p w:rsidR="00C45E57" w:rsidRPr="00237A87" w:rsidRDefault="00C45E57" w:rsidP="00C45E57">
      <w:pPr>
        <w:pStyle w:val="formattext"/>
        <w:spacing w:before="0" w:beforeAutospacing="0" w:after="0" w:afterAutospacing="0"/>
        <w:ind w:firstLine="480"/>
        <w:jc w:val="both"/>
        <w:textAlignment w:val="baseline"/>
      </w:pPr>
      <w:r w:rsidRPr="00237A87">
        <w:t>2.38.1. Осмотр осуществляется инспектором в присутствии контролируемого лица или его представителя и (или) с применением видеозаписи.</w:t>
      </w:r>
    </w:p>
    <w:p w:rsidR="00C45E57" w:rsidRPr="00237A87" w:rsidRDefault="00C45E57" w:rsidP="00C45E57">
      <w:pPr>
        <w:pStyle w:val="formattext"/>
        <w:spacing w:before="0" w:beforeAutospacing="0" w:after="0" w:afterAutospacing="0"/>
        <w:ind w:firstLine="480"/>
        <w:jc w:val="both"/>
        <w:textAlignment w:val="baseline"/>
      </w:pPr>
      <w:r w:rsidRPr="00237A87">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2.39. Досмотр:</w:t>
      </w:r>
    </w:p>
    <w:p w:rsidR="00C45E57" w:rsidRPr="00237A87" w:rsidRDefault="00C45E57" w:rsidP="00C45E57">
      <w:pPr>
        <w:pStyle w:val="formattext"/>
        <w:spacing w:before="0" w:beforeAutospacing="0" w:after="0" w:afterAutospacing="0"/>
        <w:ind w:firstLine="480"/>
        <w:jc w:val="both"/>
        <w:textAlignment w:val="baseline"/>
      </w:pPr>
      <w:r w:rsidRPr="00237A87">
        <w:t xml:space="preserve">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w:t>
      </w:r>
      <w:r w:rsidRPr="00237A87">
        <w:lastRenderedPageBreak/>
        <w:t>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C45E57" w:rsidRPr="00237A87" w:rsidRDefault="00C45E57" w:rsidP="00C45E57">
      <w:pPr>
        <w:pStyle w:val="formattext"/>
        <w:spacing w:before="0" w:beforeAutospacing="0" w:after="0" w:afterAutospacing="0"/>
        <w:ind w:firstLine="480"/>
        <w:jc w:val="both"/>
        <w:textAlignment w:val="baseline"/>
      </w:pPr>
      <w:r w:rsidRPr="00237A87">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2.40. Опрос.</w:t>
      </w:r>
    </w:p>
    <w:p w:rsidR="00C45E57" w:rsidRPr="00237A87" w:rsidRDefault="00C45E57" w:rsidP="00C45E57">
      <w:pPr>
        <w:pStyle w:val="formattext"/>
        <w:spacing w:before="0" w:beforeAutospacing="0" w:after="0" w:afterAutospacing="0"/>
        <w:ind w:firstLine="480"/>
        <w:jc w:val="both"/>
        <w:textAlignment w:val="baseline"/>
      </w:pPr>
      <w:r w:rsidRPr="00237A87">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2.41.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t>2.41.1. Письменные объяснения (далее - объяснения) оформляются путем составления письменного документа в свободной форме.</w:t>
      </w:r>
    </w:p>
    <w:p w:rsidR="00C45E57" w:rsidRPr="00237A87" w:rsidRDefault="00C45E57" w:rsidP="00C45E57">
      <w:pPr>
        <w:pStyle w:val="formattext"/>
        <w:spacing w:before="0" w:beforeAutospacing="0" w:after="0" w:afterAutospacing="0"/>
        <w:ind w:firstLine="480"/>
        <w:jc w:val="both"/>
        <w:textAlignment w:val="baseline"/>
      </w:pPr>
      <w:r w:rsidRPr="00237A87">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45E57" w:rsidRPr="00237A87" w:rsidRDefault="00C45E57" w:rsidP="00C45E57">
      <w:pPr>
        <w:pStyle w:val="formattext"/>
        <w:spacing w:before="0" w:beforeAutospacing="0" w:after="0" w:afterAutospacing="0"/>
        <w:ind w:firstLine="480"/>
        <w:jc w:val="both"/>
        <w:textAlignment w:val="baseline"/>
      </w:pPr>
      <w:r w:rsidRPr="00237A87">
        <w:t>2.42. Истребование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2.42.1. </w:t>
      </w:r>
      <w:proofErr w:type="spellStart"/>
      <w:r w:rsidRPr="00237A87">
        <w:t>Истребуемые</w:t>
      </w:r>
      <w:proofErr w:type="spellEnd"/>
      <w:r w:rsidRPr="00237A87">
        <w:t xml:space="preserve"> документы направляются в уполномоченный орган в форме электронного документа в порядке, предусмотренном </w:t>
      </w:r>
      <w:hyperlink r:id="rId34" w:anchor="8PO0LU" w:history="1">
        <w:r w:rsidRPr="00237A87">
          <w:rPr>
            <w:rStyle w:val="af5"/>
            <w:color w:val="auto"/>
            <w:u w:val="none"/>
          </w:rPr>
          <w:t xml:space="preserve">статьей 21 Федерального </w:t>
        </w:r>
        <w:proofErr w:type="spellStart"/>
        <w:r w:rsidRPr="00237A87">
          <w:rPr>
            <w:rStyle w:val="af5"/>
            <w:color w:val="auto"/>
            <w:u w:val="none"/>
          </w:rPr>
          <w:t>закона</w:t>
        </w:r>
        <w:hyperlink r:id="rId35"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r w:rsidRPr="00237A87">
        <w:t>за</w:t>
      </w:r>
      <w:proofErr w:type="spellEnd"/>
      <w:r w:rsidRPr="00237A87">
        <w:t xml:space="preserve">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2.42.2. В случае представления заверенных копий </w:t>
      </w:r>
      <w:proofErr w:type="spellStart"/>
      <w:r w:rsidRPr="00237A87">
        <w:t>истребуемых</w:t>
      </w:r>
      <w:proofErr w:type="spellEnd"/>
      <w:r w:rsidRPr="00237A87">
        <w:t xml:space="preserve"> документов инспектор вправе ознакомиться с подлинниками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2.42.3. Документы, которые </w:t>
      </w:r>
      <w:proofErr w:type="spellStart"/>
      <w:r w:rsidRPr="00237A87">
        <w:t>истребуются</w:t>
      </w:r>
      <w:proofErr w:type="spellEnd"/>
      <w:r w:rsidRPr="00237A87">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237A87">
        <w:t>,</w:t>
      </w:r>
      <w:proofErr w:type="gramEnd"/>
      <w:r w:rsidRPr="00237A87">
        <w:t xml:space="preserve"> если контролируемое лицо не имеет возможности представить </w:t>
      </w:r>
      <w:proofErr w:type="spellStart"/>
      <w:r w:rsidRPr="00237A87">
        <w:t>истребуемые</w:t>
      </w:r>
      <w:proofErr w:type="spellEnd"/>
      <w:r w:rsidRPr="00237A87">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237A87">
        <w:t>истребуемые</w:t>
      </w:r>
      <w:proofErr w:type="spellEnd"/>
      <w:r w:rsidRPr="00237A87">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37A87">
        <w:t>истребуемые</w:t>
      </w:r>
      <w:proofErr w:type="spellEnd"/>
      <w:r w:rsidRPr="00237A87">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6" w:anchor="8PO0LU" w:history="1">
        <w:r w:rsidRPr="00237A87">
          <w:rPr>
            <w:rStyle w:val="af5"/>
            <w:color w:val="auto"/>
            <w:u w:val="none"/>
          </w:rPr>
          <w:t xml:space="preserve">статьей 21 Федерального закона </w:t>
        </w:r>
        <w:hyperlink r:id="rId37"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237A87">
        <w:t>истребуемые</w:t>
      </w:r>
      <w:proofErr w:type="spellEnd"/>
      <w:r w:rsidRPr="00237A87">
        <w:t xml:space="preserve"> документы (копии документов) были представлены ранее, с указанием реквизитов документа, которым (приложением к </w:t>
      </w:r>
      <w:proofErr w:type="gramStart"/>
      <w:r w:rsidRPr="00237A87">
        <w:t xml:space="preserve">которому) </w:t>
      </w:r>
      <w:proofErr w:type="gramEnd"/>
      <w:r w:rsidRPr="00237A87">
        <w:t>они были представлены.</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2.43. Инструментальное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2.43.1. </w:t>
      </w:r>
      <w:proofErr w:type="gramStart"/>
      <w:r w:rsidRPr="00237A87">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237A87">
          <w:rPr>
            <w:rStyle w:val="af5"/>
            <w:color w:val="auto"/>
            <w:u w:val="none"/>
          </w:rPr>
          <w:t xml:space="preserve">статьей 82 Федерального закона </w:t>
        </w:r>
        <w:hyperlink r:id="rId39"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r w:rsidRPr="00237A87">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 xml:space="preserve">2.43.2. Инструментальное обследование осуществляется инспектором или специалистом, </w:t>
      </w:r>
      <w:proofErr w:type="gramStart"/>
      <w:r w:rsidRPr="00237A87">
        <w:t>имеющими</w:t>
      </w:r>
      <w:proofErr w:type="gramEnd"/>
      <w:r w:rsidRPr="00237A87">
        <w:t xml:space="preserve"> допуск к работе на специальном оборудовании, использованию технических приборов.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2.43.3. </w:t>
      </w:r>
      <w:proofErr w:type="gramStart"/>
      <w:r w:rsidRPr="00237A87">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37A87">
        <w:t xml:space="preserve"> этих показателей установленным нормам, иные сведения, имеющие значение для оценки результатов инструментального обследования.</w:t>
      </w:r>
    </w:p>
    <w:p w:rsidR="00C45E57" w:rsidRPr="00237A87" w:rsidRDefault="00C45E57" w:rsidP="00C45E57">
      <w:pPr>
        <w:pStyle w:val="formattext"/>
        <w:spacing w:before="0" w:beforeAutospacing="0" w:after="0" w:afterAutospacing="0"/>
        <w:ind w:firstLine="480"/>
        <w:jc w:val="both"/>
        <w:textAlignment w:val="baseline"/>
      </w:pPr>
      <w:r w:rsidRPr="00237A87">
        <w:t>2.44. Экспертиза:</w:t>
      </w:r>
    </w:p>
    <w:p w:rsidR="00C45E57" w:rsidRPr="00237A87" w:rsidRDefault="00C45E57" w:rsidP="00C45E57">
      <w:pPr>
        <w:pStyle w:val="formattext"/>
        <w:spacing w:before="0" w:beforeAutospacing="0" w:after="0" w:afterAutospacing="0"/>
        <w:ind w:firstLine="480"/>
        <w:jc w:val="both"/>
        <w:textAlignment w:val="baseline"/>
      </w:pPr>
      <w:r w:rsidRPr="00237A87">
        <w:t>2.44.1. Конкретное экспертное задание включает одну или несколько из следующих задач экспертизы:</w:t>
      </w:r>
    </w:p>
    <w:p w:rsidR="00C45E57" w:rsidRPr="00237A87" w:rsidRDefault="00C45E57" w:rsidP="00C45E57">
      <w:pPr>
        <w:pStyle w:val="formattext"/>
        <w:spacing w:before="0" w:beforeAutospacing="0" w:after="0" w:afterAutospacing="0"/>
        <w:ind w:firstLine="480"/>
        <w:jc w:val="both"/>
        <w:textAlignment w:val="baseline"/>
      </w:pPr>
      <w:r w:rsidRPr="00237A87">
        <w:t>2.44.1.1. Установление фактов, обстоятельств.</w:t>
      </w:r>
    </w:p>
    <w:p w:rsidR="00C45E57" w:rsidRPr="00237A87" w:rsidRDefault="00C45E57" w:rsidP="00C45E57">
      <w:pPr>
        <w:pStyle w:val="formattext"/>
        <w:spacing w:before="0" w:beforeAutospacing="0" w:after="0" w:afterAutospacing="0"/>
        <w:ind w:firstLine="480"/>
        <w:jc w:val="both"/>
        <w:textAlignment w:val="baseline"/>
      </w:pPr>
      <w:r w:rsidRPr="00237A87">
        <w:t>2.44.1.2. Установление тождества или различия.</w:t>
      </w:r>
    </w:p>
    <w:p w:rsidR="00C45E57" w:rsidRPr="00237A87" w:rsidRDefault="00C45E57" w:rsidP="00C45E57">
      <w:pPr>
        <w:pStyle w:val="formattext"/>
        <w:spacing w:before="0" w:beforeAutospacing="0" w:after="0" w:afterAutospacing="0"/>
        <w:ind w:firstLine="480"/>
        <w:jc w:val="both"/>
        <w:textAlignment w:val="baseline"/>
      </w:pPr>
      <w:r w:rsidRPr="00237A87">
        <w:t>2.44.2. Экспертиза осуществляется экспертом или экспертной организацией по поручению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2.44.3. При назначении и осуществлении экспертизы контролируемые лица имеют право:</w:t>
      </w:r>
    </w:p>
    <w:p w:rsidR="00C45E57" w:rsidRPr="00237A87" w:rsidRDefault="00C45E57" w:rsidP="00C45E57">
      <w:pPr>
        <w:pStyle w:val="formattext"/>
        <w:spacing w:before="0" w:beforeAutospacing="0" w:after="0" w:afterAutospacing="0"/>
        <w:ind w:firstLine="480"/>
        <w:jc w:val="both"/>
        <w:textAlignment w:val="baseline"/>
      </w:pPr>
      <w:r w:rsidRPr="00237A87">
        <w:t>2.44.3.1. Информировать уполномоченный орган о наличии конфликта интересов у эксперта, экспертной организации.</w:t>
      </w:r>
    </w:p>
    <w:p w:rsidR="00C45E57" w:rsidRPr="00237A87" w:rsidRDefault="00C45E57" w:rsidP="00C45E57">
      <w:pPr>
        <w:pStyle w:val="formattext"/>
        <w:spacing w:before="0" w:beforeAutospacing="0" w:after="0" w:afterAutospacing="0"/>
        <w:ind w:firstLine="480"/>
        <w:jc w:val="both"/>
        <w:textAlignment w:val="baseline"/>
      </w:pPr>
      <w:r w:rsidRPr="00237A87">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45E57" w:rsidRPr="00237A87" w:rsidRDefault="00C45E57" w:rsidP="00C45E57">
      <w:pPr>
        <w:pStyle w:val="formattext"/>
        <w:spacing w:before="0" w:beforeAutospacing="0" w:after="0" w:afterAutospacing="0"/>
        <w:ind w:firstLine="480"/>
        <w:jc w:val="both"/>
        <w:textAlignment w:val="baseline"/>
      </w:pPr>
      <w:r w:rsidRPr="00237A87">
        <w:t>2.44.3.3. Присутствовать с разрешения должностного лица уполномоченного органа при осуществлении экспертизы и давать объяснения эксперту.</w:t>
      </w:r>
    </w:p>
    <w:p w:rsidR="00C45E57" w:rsidRPr="00237A87" w:rsidRDefault="00C45E57" w:rsidP="00C45E57">
      <w:pPr>
        <w:pStyle w:val="formattext"/>
        <w:spacing w:before="0" w:beforeAutospacing="0" w:after="0" w:afterAutospacing="0"/>
        <w:ind w:firstLine="480"/>
        <w:jc w:val="both"/>
        <w:textAlignment w:val="baseline"/>
      </w:pPr>
      <w:r w:rsidRPr="00237A87">
        <w:t>2.44.3.4. Знакомиться с заключением эксперта или экспертной организации.</w:t>
      </w:r>
    </w:p>
    <w:p w:rsidR="00C45E57" w:rsidRPr="00237A87" w:rsidRDefault="00C45E57" w:rsidP="00C45E57">
      <w:pPr>
        <w:pStyle w:val="formattext"/>
        <w:spacing w:before="0" w:beforeAutospacing="0" w:after="0" w:afterAutospacing="0"/>
        <w:ind w:firstLine="480"/>
        <w:jc w:val="both"/>
        <w:textAlignment w:val="baseline"/>
      </w:pPr>
      <w:r w:rsidRPr="00237A87">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45E57" w:rsidRPr="00237A87" w:rsidRDefault="00C45E57" w:rsidP="00C45E57">
      <w:pPr>
        <w:pStyle w:val="formattext"/>
        <w:spacing w:before="0" w:beforeAutospacing="0" w:after="0" w:afterAutospacing="0"/>
        <w:ind w:firstLine="480"/>
        <w:jc w:val="both"/>
        <w:textAlignment w:val="baseline"/>
      </w:pPr>
      <w:r w:rsidRPr="00237A87">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C45E57" w:rsidRPr="00237A87" w:rsidRDefault="00C45E57" w:rsidP="00C45E57">
      <w:pPr>
        <w:pStyle w:val="formattext"/>
        <w:spacing w:before="0" w:beforeAutospacing="0" w:after="0" w:afterAutospacing="0"/>
        <w:ind w:firstLine="480"/>
        <w:jc w:val="both"/>
        <w:textAlignment w:val="baseline"/>
      </w:pPr>
      <w:r w:rsidRPr="00237A87">
        <w:t>2.44.6. Результаты экспертизы оформляются экспертным заключением.</w:t>
      </w:r>
    </w:p>
    <w:p w:rsidR="00C45E57" w:rsidRPr="00237A87" w:rsidRDefault="00C45E57" w:rsidP="00C45E57">
      <w:pPr>
        <w:pStyle w:val="formattext"/>
        <w:spacing w:before="0" w:beforeAutospacing="0" w:after="0" w:afterAutospacing="0"/>
        <w:ind w:firstLine="480"/>
        <w:jc w:val="both"/>
        <w:textAlignment w:val="baseline"/>
      </w:pPr>
      <w:r w:rsidRPr="00237A87">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45E57" w:rsidRPr="00237A87" w:rsidRDefault="00C45E57" w:rsidP="00C45E57">
      <w:pPr>
        <w:pStyle w:val="formattext"/>
        <w:spacing w:before="0" w:beforeAutospacing="0" w:after="0" w:afterAutospacing="0"/>
        <w:ind w:firstLine="480"/>
        <w:jc w:val="both"/>
        <w:textAlignment w:val="baseline"/>
      </w:pPr>
      <w:r w:rsidRPr="00237A87">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2.46.1. </w:t>
      </w:r>
      <w:proofErr w:type="gramStart"/>
      <w:r w:rsidRPr="00237A87">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w:t>
      </w:r>
      <w:r w:rsidRPr="00237A87">
        <w:lastRenderedPageBreak/>
        <w:t>порядке, установленные </w:t>
      </w:r>
      <w:hyperlink r:id="rId40"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237A87">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237A87">
        <w:t>дств св</w:t>
      </w:r>
      <w:proofErr w:type="gramEnd"/>
      <w:r w:rsidRPr="00237A87">
        <w:t>язи.</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2.46.2. </w:t>
      </w:r>
      <w:proofErr w:type="gramStart"/>
      <w:r w:rsidRPr="00237A87">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237A87">
        <w:t xml:space="preserve">, </w:t>
      </w:r>
      <w:proofErr w:type="gramStart"/>
      <w:r w:rsidRPr="00237A87">
        <w:t>определенных</w:t>
      </w:r>
      <w:proofErr w:type="gramEnd"/>
      <w:r w:rsidRPr="00237A87">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45E57" w:rsidRPr="00237A87" w:rsidRDefault="00C45E57" w:rsidP="00C45E57">
      <w:pPr>
        <w:pStyle w:val="formattext"/>
        <w:spacing w:before="0" w:beforeAutospacing="0" w:after="0" w:afterAutospacing="0"/>
        <w:ind w:firstLine="480"/>
        <w:jc w:val="both"/>
        <w:textAlignment w:val="baseline"/>
      </w:pPr>
      <w:r w:rsidRPr="00237A87">
        <w:t>2.46.3. Документы, направляемые контролируемым лицом уполномоченному органу в электронном виде, могут быть подписаны:</w:t>
      </w:r>
    </w:p>
    <w:p w:rsidR="00C45E57" w:rsidRPr="00237A87" w:rsidRDefault="00C45E57" w:rsidP="00C45E57">
      <w:pPr>
        <w:pStyle w:val="formattext"/>
        <w:spacing w:before="0" w:beforeAutospacing="0" w:after="0" w:afterAutospacing="0"/>
        <w:ind w:firstLine="480"/>
        <w:jc w:val="both"/>
        <w:textAlignment w:val="baseline"/>
      </w:pPr>
      <w:r w:rsidRPr="00237A87">
        <w:t>2.46.3.1. Простой электронной подписью.</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2.46.3.2. </w:t>
      </w:r>
      <w:proofErr w:type="gramStart"/>
      <w:r w:rsidRPr="00237A87">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2.46.3.3. Усиленной квалифицированной электронной подписью в случаях, установленных </w:t>
      </w:r>
      <w:hyperlink r:id="rId41"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или настоящим Положением.</w:t>
      </w:r>
    </w:p>
    <w:p w:rsidR="00C45E57" w:rsidRPr="00237A87" w:rsidRDefault="00C45E57" w:rsidP="00C45E57">
      <w:pPr>
        <w:pStyle w:val="formattext"/>
        <w:spacing w:before="0" w:beforeAutospacing="0" w:after="0" w:afterAutospacing="0"/>
        <w:ind w:firstLine="480"/>
        <w:jc w:val="both"/>
        <w:textAlignment w:val="baseline"/>
      </w:pPr>
      <w:r w:rsidRPr="00237A87">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45E57" w:rsidRPr="00237A87" w:rsidRDefault="00C45E57" w:rsidP="00C45E57">
      <w:pPr>
        <w:pStyle w:val="formattext"/>
        <w:spacing w:before="0" w:beforeAutospacing="0" w:after="0" w:afterAutospacing="0"/>
        <w:ind w:firstLine="480"/>
        <w:jc w:val="both"/>
        <w:textAlignment w:val="baseline"/>
      </w:pPr>
      <w:r w:rsidRPr="00237A87">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237A87">
        <w:t>сведений</w:t>
      </w:r>
      <w:proofErr w:type="gramEnd"/>
      <w:r w:rsidRPr="00237A87">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C45E57" w:rsidRPr="00237A87" w:rsidRDefault="00C45E57" w:rsidP="00C45E57">
      <w:pPr>
        <w:pStyle w:val="formattext"/>
        <w:spacing w:before="0" w:beforeAutospacing="0" w:after="0" w:afterAutospacing="0"/>
        <w:ind w:firstLine="480"/>
        <w:jc w:val="both"/>
        <w:textAlignment w:val="baseline"/>
      </w:pPr>
      <w:r w:rsidRPr="00237A87">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237A87">
        <w:fldChar w:fldCharType="begin"/>
      </w:r>
      <w:r w:rsidRPr="00237A87">
        <w:instrText>HYPERLINK "https://docs.cntd.ru/document/565415215" \l "A9G0NI"</w:instrText>
      </w:r>
      <w:r w:rsidRPr="00237A87">
        <w:fldChar w:fldCharType="separate"/>
      </w:r>
      <w:r w:rsidRPr="00237A87">
        <w:rPr>
          <w:rStyle w:val="af5"/>
          <w:color w:val="auto"/>
          <w:u w:val="none"/>
        </w:rPr>
        <w:t xml:space="preserve">главой 16 Федерального закона </w:t>
      </w:r>
      <w:hyperlink r:id="rId42"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fldChar w:fldCharType="end"/>
      </w:r>
      <w:r w:rsidRPr="00237A87">
        <w:t>2.48. Решения, принимаемые по результатам контрольных (надзорных)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w:t>
      </w:r>
      <w:r w:rsidRPr="00237A87">
        <w:lastRenderedPageBreak/>
        <w:t>орган в пределах полномочий, предусмотренных законодательством Российской Федерации, обязан:</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2.48.2.1. </w:t>
      </w:r>
      <w:proofErr w:type="gramStart"/>
      <w:r w:rsidRPr="00237A87">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 xml:space="preserve">2.48.2.2. </w:t>
      </w:r>
      <w:proofErr w:type="gramStart"/>
      <w:r w:rsidRPr="00237A87">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237A87">
        <w:t xml:space="preserve"> </w:t>
      </w:r>
      <w:proofErr w:type="gramStart"/>
      <w:r w:rsidRPr="00237A87">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2.48.2.4. Принять меры по осуществлению </w:t>
      </w:r>
      <w:proofErr w:type="gramStart"/>
      <w:r w:rsidRPr="00237A87">
        <w:t>контроля за</w:t>
      </w:r>
      <w:proofErr w:type="gramEnd"/>
      <w:r w:rsidRPr="00237A87">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45E57" w:rsidRPr="00237A87" w:rsidRDefault="00C45E57" w:rsidP="00C45E57">
      <w:pPr>
        <w:pStyle w:val="formattext"/>
        <w:spacing w:before="0" w:beforeAutospacing="0" w:after="0" w:afterAutospacing="0"/>
        <w:ind w:firstLine="480"/>
        <w:jc w:val="both"/>
        <w:textAlignment w:val="baseline"/>
      </w:pPr>
      <w:r w:rsidRPr="00237A87">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5E57" w:rsidRPr="00237A87" w:rsidRDefault="00C45E57" w:rsidP="00C45E57">
      <w:pPr>
        <w:pStyle w:val="formattext"/>
        <w:spacing w:before="0" w:beforeAutospacing="0" w:after="0" w:afterAutospacing="0"/>
        <w:ind w:firstLine="480"/>
        <w:jc w:val="both"/>
        <w:textAlignment w:val="baseline"/>
      </w:pPr>
      <w:r w:rsidRPr="00237A87">
        <w:t>2.49. В предписании об устранении выявленных нарушений обязательных требований, предусмотренном пунктом 2.48.2.1 настоящего Положения, указываются:</w:t>
      </w:r>
    </w:p>
    <w:p w:rsidR="00C45E57" w:rsidRPr="00237A87" w:rsidRDefault="00C45E57" w:rsidP="00C45E57">
      <w:pPr>
        <w:pStyle w:val="formattext"/>
        <w:spacing w:before="0" w:beforeAutospacing="0" w:after="0" w:afterAutospacing="0"/>
        <w:ind w:firstLine="480"/>
        <w:jc w:val="both"/>
        <w:textAlignment w:val="baseline"/>
      </w:pPr>
      <w:r w:rsidRPr="00237A87">
        <w:t>2.49.1. Фамилии, имена, отчества (при наличии) инспекторов, проводивших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2.49.2. Дата выдачи.</w:t>
      </w:r>
    </w:p>
    <w:p w:rsidR="00C45E57" w:rsidRPr="00237A87" w:rsidRDefault="00C45E57" w:rsidP="00C45E57">
      <w:pPr>
        <w:pStyle w:val="formattext"/>
        <w:spacing w:before="0" w:beforeAutospacing="0" w:after="0" w:afterAutospacing="0"/>
        <w:ind w:firstLine="480"/>
        <w:jc w:val="both"/>
        <w:textAlignment w:val="baseline"/>
      </w:pPr>
      <w:r w:rsidRPr="00237A87">
        <w:t>2.49.3. Адресные данные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2.49.4. Наименование лица, которому выдается предписание.</w:t>
      </w:r>
    </w:p>
    <w:p w:rsidR="00C45E57" w:rsidRPr="00237A87" w:rsidRDefault="00C45E57" w:rsidP="00C45E57">
      <w:pPr>
        <w:pStyle w:val="formattext"/>
        <w:spacing w:before="0" w:beforeAutospacing="0" w:after="0" w:afterAutospacing="0"/>
        <w:ind w:firstLine="480"/>
        <w:jc w:val="both"/>
        <w:textAlignment w:val="baseline"/>
      </w:pPr>
      <w:r w:rsidRPr="00237A87">
        <w:t>2.49.5. Нарушенные нормативно-правовые акты.</w:t>
      </w:r>
    </w:p>
    <w:p w:rsidR="00C45E57" w:rsidRPr="00237A87" w:rsidRDefault="00C45E57" w:rsidP="00C45E57">
      <w:pPr>
        <w:pStyle w:val="formattext"/>
        <w:spacing w:before="0" w:beforeAutospacing="0" w:after="0" w:afterAutospacing="0"/>
        <w:ind w:firstLine="480"/>
        <w:jc w:val="both"/>
        <w:textAlignment w:val="baseline"/>
      </w:pPr>
      <w:r w:rsidRPr="00237A87">
        <w:t>2.49.6. Описание нарушения, которое требуется устранить.</w:t>
      </w:r>
    </w:p>
    <w:p w:rsidR="00C45E57" w:rsidRPr="00237A87" w:rsidRDefault="00C45E57" w:rsidP="00C45E57">
      <w:pPr>
        <w:pStyle w:val="formattext"/>
        <w:spacing w:before="0" w:beforeAutospacing="0" w:after="0" w:afterAutospacing="0"/>
        <w:ind w:firstLine="480"/>
        <w:jc w:val="both"/>
        <w:textAlignment w:val="baseline"/>
      </w:pPr>
      <w:r w:rsidRPr="00237A87">
        <w:t>2.49.7. Срок устранения нарушения.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37A87">
        <w:t>деятельности</w:t>
      </w:r>
      <w:proofErr w:type="gramEnd"/>
      <w:r w:rsidRPr="00237A87">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4" w:anchor="8Q00M2" w:history="1">
        <w:r w:rsidRPr="00237A87">
          <w:rPr>
            <w:rStyle w:val="af5"/>
            <w:color w:val="auto"/>
            <w:u w:val="none"/>
          </w:rPr>
          <w:t>частями 4</w:t>
        </w:r>
      </w:hyperlink>
      <w:r w:rsidRPr="00237A87">
        <w:t> и </w:t>
      </w:r>
      <w:r w:rsidRPr="00237A87">
        <w:fldChar w:fldCharType="begin"/>
      </w:r>
      <w:r w:rsidRPr="00237A87">
        <w:instrText>HYPERLINK "https://docs.cntd.ru/document/565415215" \l "8Q20M3"</w:instrText>
      </w:r>
      <w:r w:rsidRPr="00237A87">
        <w:fldChar w:fldCharType="separate"/>
      </w:r>
      <w:r w:rsidRPr="00237A87">
        <w:rPr>
          <w:rStyle w:val="af5"/>
          <w:color w:val="auto"/>
          <w:u w:val="none"/>
        </w:rPr>
        <w:t xml:space="preserve">5 статьи 21 Федерального закона </w:t>
      </w:r>
      <w:hyperlink r:id="rId45"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fldChar w:fldCharType="end"/>
      </w:r>
      <w:r w:rsidRPr="00237A87">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45E57" w:rsidRPr="00237A87" w:rsidRDefault="00C45E57" w:rsidP="00C45E57">
      <w:pPr>
        <w:pStyle w:val="formattext"/>
        <w:spacing w:before="0" w:beforeAutospacing="0" w:after="0" w:afterAutospacing="0"/>
        <w:ind w:firstLine="480"/>
        <w:jc w:val="both"/>
        <w:textAlignment w:val="baseline"/>
      </w:pPr>
    </w:p>
    <w:p w:rsidR="00C45E57" w:rsidRPr="00237A87" w:rsidRDefault="00C45E57" w:rsidP="00C45E57">
      <w:pPr>
        <w:pStyle w:val="3"/>
        <w:spacing w:after="240"/>
        <w:textAlignment w:val="baseline"/>
        <w:rPr>
          <w:sz w:val="24"/>
          <w:szCs w:val="24"/>
        </w:rPr>
      </w:pPr>
      <w:r w:rsidRPr="00237A87">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C45E57" w:rsidRPr="00237A87" w:rsidRDefault="00C45E57" w:rsidP="00C45E57">
      <w:pPr>
        <w:ind w:firstLine="480"/>
        <w:jc w:val="both"/>
        <w:textAlignment w:val="baseline"/>
      </w:pPr>
      <w:r w:rsidRPr="00237A87">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C45E57" w:rsidRPr="00237A87" w:rsidRDefault="00C45E57" w:rsidP="00C45E57">
      <w:pPr>
        <w:ind w:firstLine="480"/>
        <w:jc w:val="both"/>
        <w:textAlignment w:val="baseline"/>
      </w:pPr>
      <w:r w:rsidRPr="00237A87">
        <w:t>Утвержденная программа профилактики рисков причинения вреда размещается на официальном сайте уполномоченного органа в сети Интернет.</w:t>
      </w:r>
    </w:p>
    <w:p w:rsidR="00C45E57" w:rsidRPr="00237A87" w:rsidRDefault="00C45E57" w:rsidP="00C45E57">
      <w:pPr>
        <w:ind w:firstLine="480"/>
        <w:jc w:val="both"/>
        <w:textAlignment w:val="baseline"/>
      </w:pPr>
      <w:r w:rsidRPr="00237A87">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C45E57" w:rsidRPr="00237A87" w:rsidRDefault="00C45E57" w:rsidP="00C45E57">
      <w:pPr>
        <w:pStyle w:val="formattext"/>
        <w:spacing w:before="0" w:beforeAutospacing="0" w:after="0" w:afterAutospacing="0"/>
        <w:ind w:firstLine="480"/>
        <w:jc w:val="both"/>
        <w:textAlignment w:val="baseline"/>
      </w:pPr>
      <w:r w:rsidRPr="00237A87">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237A87">
          <w:t>главой 10 Федерального закона</w:t>
        </w:r>
        <w:hyperlink r:id="rId47"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ind w:firstLine="480"/>
        <w:jc w:val="both"/>
        <w:textAlignment w:val="baseline"/>
      </w:pPr>
      <w:r w:rsidRPr="00237A87">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45E57" w:rsidRPr="00237A87" w:rsidRDefault="00C45E57" w:rsidP="00C45E57">
      <w:pPr>
        <w:ind w:firstLine="480"/>
        <w:jc w:val="both"/>
        <w:textAlignment w:val="baseline"/>
      </w:pPr>
      <w:r w:rsidRPr="00237A87">
        <w:t>В случае</w:t>
      </w:r>
      <w:proofErr w:type="gramStart"/>
      <w:r w:rsidRPr="00237A87">
        <w:t>,</w:t>
      </w:r>
      <w:proofErr w:type="gramEnd"/>
      <w:r w:rsidRPr="00237A87">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C45E57" w:rsidRPr="00237A87" w:rsidRDefault="00C45E57" w:rsidP="00C45E57">
      <w:pPr>
        <w:ind w:firstLine="480"/>
        <w:jc w:val="both"/>
        <w:textAlignment w:val="baseline"/>
      </w:pPr>
      <w:r w:rsidRPr="00237A87">
        <w:t>3.4. Подача возражений в отношении предостережения о недопустимости нарушения обязательных требований и их рассмотрение:</w:t>
      </w:r>
    </w:p>
    <w:p w:rsidR="00C45E57" w:rsidRPr="00237A87" w:rsidRDefault="00C45E57" w:rsidP="00C45E57">
      <w:pPr>
        <w:ind w:firstLine="480"/>
        <w:jc w:val="both"/>
        <w:textAlignment w:val="baseline"/>
      </w:pPr>
      <w:r w:rsidRPr="00237A87">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C45E57" w:rsidRPr="00237A87" w:rsidRDefault="00C45E57" w:rsidP="00C45E57">
      <w:pPr>
        <w:ind w:firstLine="480"/>
        <w:jc w:val="both"/>
        <w:textAlignment w:val="baseline"/>
      </w:pPr>
      <w:r w:rsidRPr="00237A87">
        <w:t>3.4.2. В возражениях указываются:</w:t>
      </w:r>
    </w:p>
    <w:p w:rsidR="00C45E57" w:rsidRPr="00237A87" w:rsidRDefault="00C45E57" w:rsidP="00C45E57">
      <w:pPr>
        <w:ind w:firstLine="480"/>
        <w:jc w:val="both"/>
        <w:textAlignment w:val="baseline"/>
      </w:pPr>
      <w:r w:rsidRPr="00237A87">
        <w:t>3.4.2.1. Наименование юридического лица, фамилия, имя, отчество (при наличии) индивидуального предпринимателя.</w:t>
      </w:r>
    </w:p>
    <w:p w:rsidR="00C45E57" w:rsidRPr="00237A87" w:rsidRDefault="00C45E57" w:rsidP="00C45E57">
      <w:pPr>
        <w:ind w:firstLine="480"/>
        <w:jc w:val="both"/>
        <w:textAlignment w:val="baseline"/>
      </w:pPr>
      <w:r w:rsidRPr="00237A87">
        <w:t>3.4.2.2. Идентификационный номер налогоплательщика - юридического лица, индивидуального предпринимателя.</w:t>
      </w:r>
    </w:p>
    <w:p w:rsidR="00C45E57" w:rsidRPr="00237A87" w:rsidRDefault="00C45E57" w:rsidP="00C45E57">
      <w:pPr>
        <w:ind w:firstLine="480"/>
        <w:jc w:val="both"/>
        <w:textAlignment w:val="baseline"/>
      </w:pPr>
      <w:r w:rsidRPr="00237A87">
        <w:t>3.4.2.3. Дата и номер предостережения, направленного в адрес контролируемого лица.</w:t>
      </w:r>
    </w:p>
    <w:p w:rsidR="00C45E57" w:rsidRPr="00237A87" w:rsidRDefault="00C45E57" w:rsidP="00C45E57">
      <w:pPr>
        <w:ind w:firstLine="480"/>
        <w:jc w:val="both"/>
        <w:textAlignment w:val="baseline"/>
      </w:pPr>
      <w:r w:rsidRPr="00237A87">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45E57" w:rsidRPr="00237A87" w:rsidRDefault="00C45E57" w:rsidP="00C45E57">
      <w:pPr>
        <w:ind w:firstLine="480"/>
        <w:jc w:val="both"/>
        <w:textAlignment w:val="baseline"/>
      </w:pPr>
      <w:r w:rsidRPr="00237A87">
        <w:t xml:space="preserve">3.4.3. </w:t>
      </w:r>
      <w:proofErr w:type="gramStart"/>
      <w:r w:rsidRPr="00237A87">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w:t>
      </w:r>
      <w:r w:rsidRPr="00237A87">
        <w:lastRenderedPageBreak/>
        <w:t>предостережении адрес электронной почты уполномоченного органа либо иными указанными в предостережении способами.</w:t>
      </w:r>
      <w:proofErr w:type="gramEnd"/>
    </w:p>
    <w:p w:rsidR="00C45E57" w:rsidRPr="00237A87" w:rsidRDefault="00C45E57" w:rsidP="00C45E57">
      <w:pPr>
        <w:ind w:firstLine="480"/>
        <w:jc w:val="both"/>
        <w:textAlignment w:val="baseline"/>
      </w:pPr>
      <w:r w:rsidRPr="00237A87">
        <w:t xml:space="preserve">3.4.4. </w:t>
      </w:r>
      <w:proofErr w:type="gramStart"/>
      <w:r w:rsidRPr="00237A87">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237A87">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37A87">
          <w:t xml:space="preserve"> предостережения</w:t>
        </w:r>
      </w:hyperlink>
      <w:r w:rsidRPr="00237A87">
        <w:t>, утвержденных </w:t>
      </w:r>
      <w:hyperlink r:id="rId50" w:history="1">
        <w:r w:rsidRPr="00237A87">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237A87">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237A87">
        <w:t>риск-ориентированного</w:t>
      </w:r>
      <w:proofErr w:type="gramEnd"/>
      <w:r w:rsidRPr="00237A87">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C45E57" w:rsidRPr="00237A87" w:rsidRDefault="00C45E57" w:rsidP="00C45E57">
      <w:pPr>
        <w:ind w:firstLine="480"/>
        <w:jc w:val="both"/>
        <w:textAlignment w:val="baseline"/>
      </w:pPr>
      <w:r w:rsidRPr="00237A87">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C45E57" w:rsidRPr="00237A87" w:rsidRDefault="00C45E57" w:rsidP="00C45E57">
      <w:pPr>
        <w:ind w:firstLine="480"/>
        <w:jc w:val="both"/>
        <w:textAlignment w:val="baseline"/>
      </w:pPr>
      <w:r w:rsidRPr="00237A87">
        <w:t>3.5. Консультирование:</w:t>
      </w:r>
    </w:p>
    <w:p w:rsidR="00C45E57" w:rsidRPr="00237A87" w:rsidRDefault="00C45E57" w:rsidP="00C45E57">
      <w:pPr>
        <w:ind w:firstLine="480"/>
        <w:jc w:val="both"/>
        <w:textAlignment w:val="baseline"/>
      </w:pPr>
      <w:r w:rsidRPr="00237A87">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C45E57" w:rsidRPr="00237A87" w:rsidRDefault="00C45E57" w:rsidP="00C45E57">
      <w:pPr>
        <w:ind w:firstLine="480"/>
        <w:jc w:val="both"/>
        <w:textAlignment w:val="baseline"/>
      </w:pPr>
      <w:r w:rsidRPr="00237A87">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45E57" w:rsidRPr="00237A87" w:rsidRDefault="00C45E57" w:rsidP="00C45E57">
      <w:pPr>
        <w:ind w:firstLine="480"/>
        <w:jc w:val="both"/>
        <w:textAlignment w:val="baseline"/>
      </w:pPr>
      <w:r w:rsidRPr="00237A87">
        <w:t>3.5.3. Консультирование в устной и письменной формах осуществляется по следующим вопросам:</w:t>
      </w:r>
    </w:p>
    <w:p w:rsidR="00C45E57" w:rsidRPr="00237A87" w:rsidRDefault="00C45E57" w:rsidP="00C45E57">
      <w:pPr>
        <w:ind w:firstLine="480"/>
        <w:jc w:val="both"/>
        <w:textAlignment w:val="baseline"/>
      </w:pPr>
      <w:r w:rsidRPr="00237A87">
        <w:t>3.5.3.1. Компетенция уполномоченного органа.</w:t>
      </w:r>
    </w:p>
    <w:p w:rsidR="00C45E57" w:rsidRPr="00237A87" w:rsidRDefault="00C45E57" w:rsidP="00C45E57">
      <w:pPr>
        <w:ind w:firstLine="480"/>
        <w:jc w:val="both"/>
        <w:textAlignment w:val="baseline"/>
      </w:pPr>
      <w:r w:rsidRPr="00237A87">
        <w:t>3.5.3.2. Соблюдение обязательных требований.</w:t>
      </w:r>
    </w:p>
    <w:p w:rsidR="00C45E57" w:rsidRPr="00237A87" w:rsidRDefault="00C45E57" w:rsidP="00C45E57">
      <w:pPr>
        <w:ind w:firstLine="480"/>
        <w:jc w:val="both"/>
        <w:textAlignment w:val="baseline"/>
      </w:pPr>
      <w:r w:rsidRPr="00237A87">
        <w:t>3.5.3.3. Проведение контрольных (надзорных) мероприятий.</w:t>
      </w:r>
    </w:p>
    <w:p w:rsidR="00C45E57" w:rsidRPr="00237A87" w:rsidRDefault="00C45E57" w:rsidP="00C45E57">
      <w:pPr>
        <w:ind w:firstLine="480"/>
        <w:jc w:val="both"/>
        <w:textAlignment w:val="baseline"/>
      </w:pPr>
      <w:r w:rsidRPr="00237A87">
        <w:t>3.5.3.4. Применение мер ответственности.</w:t>
      </w:r>
    </w:p>
    <w:p w:rsidR="00C45E57" w:rsidRPr="00237A87" w:rsidRDefault="00C45E57" w:rsidP="00C45E57">
      <w:pPr>
        <w:ind w:firstLine="480"/>
        <w:jc w:val="both"/>
        <w:textAlignment w:val="baseline"/>
      </w:pPr>
      <w:r w:rsidRPr="00237A87">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237A87">
          <w:t>Федеральным законом от 2 мая 2006 года № 59-ФЗ «О порядке рассмотрения обращений граждан Российской Федерации</w:t>
        </w:r>
      </w:hyperlink>
      <w:r w:rsidRPr="00237A87">
        <w:t>».</w:t>
      </w:r>
    </w:p>
    <w:p w:rsidR="00C45E57" w:rsidRPr="00237A87" w:rsidRDefault="00C45E57" w:rsidP="00C45E57">
      <w:pPr>
        <w:ind w:firstLine="480"/>
        <w:jc w:val="both"/>
        <w:textAlignment w:val="baseline"/>
      </w:pPr>
      <w:r w:rsidRPr="00237A87">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45E57" w:rsidRPr="00237A87" w:rsidRDefault="00C45E57" w:rsidP="00C45E57">
      <w:pPr>
        <w:ind w:firstLine="480"/>
        <w:jc w:val="both"/>
        <w:textAlignment w:val="baseline"/>
      </w:pPr>
      <w:r w:rsidRPr="00237A87">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w:t>
      </w:r>
      <w:proofErr w:type="gramStart"/>
      <w:r w:rsidRPr="00237A87">
        <w:t>мероприятия</w:t>
      </w:r>
      <w:proofErr w:type="gramEnd"/>
      <w:r w:rsidRPr="00237A87">
        <w:t xml:space="preserve"> а также, результаты проведенных в рамках контрольного (надзорного) мероприятия экспертизы, испытаний, не предоставляется.</w:t>
      </w:r>
    </w:p>
    <w:p w:rsidR="00C45E57" w:rsidRPr="00237A87" w:rsidRDefault="00C45E57" w:rsidP="00C45E57">
      <w:pPr>
        <w:ind w:firstLine="480"/>
        <w:jc w:val="both"/>
        <w:textAlignment w:val="baseline"/>
      </w:pPr>
      <w:r w:rsidRPr="00237A87">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C45E57" w:rsidRPr="00237A87" w:rsidRDefault="00C45E57" w:rsidP="00C45E57">
      <w:pPr>
        <w:ind w:firstLine="480"/>
        <w:jc w:val="both"/>
        <w:textAlignment w:val="baseline"/>
      </w:pPr>
      <w:r w:rsidRPr="00237A87">
        <w:t>3.5.8. Уполномоченный орган осуществляет учет консультирований.</w:t>
      </w:r>
    </w:p>
    <w:p w:rsidR="00C45E57" w:rsidRPr="00237A87" w:rsidRDefault="00C45E57" w:rsidP="00C45E57">
      <w:pPr>
        <w:ind w:firstLine="480"/>
        <w:jc w:val="both"/>
        <w:textAlignment w:val="baseline"/>
      </w:pPr>
      <w:r w:rsidRPr="00237A87">
        <w:lastRenderedPageBreak/>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C45E57" w:rsidRPr="00237A87" w:rsidRDefault="00C45E57" w:rsidP="00C45E57">
      <w:pPr>
        <w:ind w:firstLine="480"/>
        <w:jc w:val="both"/>
        <w:textAlignment w:val="baseline"/>
      </w:pPr>
      <w:r w:rsidRPr="00237A87">
        <w:t>3.6. Профилактический визит:</w:t>
      </w:r>
    </w:p>
    <w:p w:rsidR="00C45E57" w:rsidRPr="00237A87" w:rsidRDefault="00C45E57" w:rsidP="00C45E57">
      <w:pPr>
        <w:ind w:firstLine="480"/>
        <w:jc w:val="both"/>
        <w:textAlignment w:val="baseline"/>
      </w:pPr>
      <w:r w:rsidRPr="00237A87">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45E57" w:rsidRPr="00237A87" w:rsidRDefault="00C45E57" w:rsidP="00C45E57">
      <w:pPr>
        <w:ind w:firstLine="480"/>
        <w:jc w:val="both"/>
        <w:textAlignment w:val="baseline"/>
      </w:pPr>
      <w:r w:rsidRPr="00237A87">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45E57" w:rsidRPr="00237A87" w:rsidRDefault="00C45E57" w:rsidP="00C45E57">
      <w:pPr>
        <w:ind w:firstLine="480"/>
        <w:jc w:val="both"/>
        <w:textAlignment w:val="baseline"/>
      </w:pPr>
      <w:r w:rsidRPr="00237A87">
        <w:t>3.6.3. Обязательный профилактический визит осуществляется в отношении объектов контроля, отнесенных к категориям среднего риска, и с учетом следующих особенностей:</w:t>
      </w:r>
    </w:p>
    <w:p w:rsidR="00C45E57" w:rsidRPr="00237A87" w:rsidRDefault="00C45E57" w:rsidP="00C45E57">
      <w:pPr>
        <w:ind w:firstLine="480"/>
        <w:jc w:val="both"/>
        <w:textAlignment w:val="baseline"/>
      </w:pPr>
      <w:r w:rsidRPr="00237A87">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C45E57" w:rsidRPr="00237A87" w:rsidRDefault="00C45E57" w:rsidP="00C45E57">
      <w:pPr>
        <w:ind w:firstLine="480"/>
        <w:jc w:val="both"/>
        <w:textAlignment w:val="baseline"/>
      </w:pPr>
      <w:r w:rsidRPr="00237A87">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C45E57" w:rsidRPr="00237A87" w:rsidRDefault="00C45E57" w:rsidP="00C45E57">
      <w:pPr>
        <w:ind w:firstLine="480"/>
        <w:jc w:val="both"/>
        <w:textAlignment w:val="baseline"/>
      </w:pPr>
      <w:r w:rsidRPr="00237A87">
        <w:t>3.6.3.3. Обязательный профилактический визит осуществляется не реже чем один раз в год.</w:t>
      </w:r>
    </w:p>
    <w:p w:rsidR="00C45E57" w:rsidRPr="00237A87" w:rsidRDefault="00C45E57" w:rsidP="00C45E57">
      <w:pPr>
        <w:ind w:firstLine="480"/>
        <w:jc w:val="both"/>
        <w:textAlignment w:val="baseline"/>
      </w:pPr>
      <w:r w:rsidRPr="00237A87">
        <w:t>3.6.3.4. Срок осуществления обязательного профилактического визита составляет один рабочий день.</w:t>
      </w:r>
    </w:p>
    <w:p w:rsidR="00C45E57" w:rsidRPr="00237A87" w:rsidRDefault="00C45E57" w:rsidP="00C45E57">
      <w:pPr>
        <w:ind w:firstLine="480"/>
        <w:jc w:val="both"/>
        <w:textAlignment w:val="baseline"/>
      </w:pPr>
    </w:p>
    <w:p w:rsidR="00C45E57" w:rsidRPr="00237A87" w:rsidRDefault="00C45E57" w:rsidP="00C45E57">
      <w:pPr>
        <w:spacing w:after="120"/>
        <w:jc w:val="center"/>
        <w:textAlignment w:val="baseline"/>
        <w:outlineLvl w:val="2"/>
        <w:rPr>
          <w:b/>
          <w:bCs/>
        </w:rPr>
      </w:pPr>
      <w:r w:rsidRPr="00237A87">
        <w:rPr>
          <w:b/>
          <w:bCs/>
        </w:rPr>
        <w:t>4. Обжалование решений уполномоченного органа, действий (бездействия) должностных лиц уполномоченного органа</w:t>
      </w:r>
    </w:p>
    <w:p w:rsidR="00C45E57" w:rsidRPr="005D1D89" w:rsidRDefault="00C45E57" w:rsidP="00C45E57">
      <w:pPr>
        <w:autoSpaceDE w:val="0"/>
        <w:autoSpaceDN w:val="0"/>
        <w:adjustRightInd w:val="0"/>
        <w:ind w:firstLine="709"/>
        <w:jc w:val="both"/>
      </w:pPr>
      <w:r w:rsidRPr="005D1D89">
        <w:rPr>
          <w:color w:val="000000"/>
        </w:rPr>
        <w:t xml:space="preserve">4.1. </w:t>
      </w:r>
      <w:r w:rsidRPr="005D1D89">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45E57" w:rsidRPr="005D1D89" w:rsidRDefault="00C45E57" w:rsidP="00C45E57">
      <w:pPr>
        <w:autoSpaceDE w:val="0"/>
        <w:autoSpaceDN w:val="0"/>
        <w:adjustRightInd w:val="0"/>
        <w:ind w:firstLine="709"/>
        <w:jc w:val="both"/>
      </w:pPr>
      <w:r w:rsidRPr="005D1D89">
        <w:t>1) решений о проведении контрольных мероприятий;</w:t>
      </w:r>
    </w:p>
    <w:p w:rsidR="00C45E57" w:rsidRPr="005D1D89" w:rsidRDefault="00C45E57" w:rsidP="00C45E57">
      <w:pPr>
        <w:autoSpaceDE w:val="0"/>
        <w:autoSpaceDN w:val="0"/>
        <w:adjustRightInd w:val="0"/>
        <w:ind w:firstLine="709"/>
        <w:jc w:val="both"/>
      </w:pPr>
      <w:r w:rsidRPr="005D1D89">
        <w:t>2) актов контрольных мероприятий, предписаний об устранении выявленных нарушений;</w:t>
      </w:r>
    </w:p>
    <w:p w:rsidR="00C45E57" w:rsidRPr="005D1D89" w:rsidRDefault="00C45E57" w:rsidP="00C45E57">
      <w:pPr>
        <w:autoSpaceDE w:val="0"/>
        <w:autoSpaceDN w:val="0"/>
        <w:adjustRightInd w:val="0"/>
        <w:ind w:firstLine="709"/>
        <w:jc w:val="both"/>
      </w:pPr>
      <w:r w:rsidRPr="005D1D89">
        <w:t>3) действий (бездействия) должностного лица, уполномоченного осуществлять муниципальный земельный контроль, в рамках контрольных мероприятий.</w:t>
      </w:r>
    </w:p>
    <w:p w:rsidR="00C45E57" w:rsidRPr="005D1D89" w:rsidRDefault="00C45E57" w:rsidP="00C45E57">
      <w:pPr>
        <w:autoSpaceDE w:val="0"/>
        <w:autoSpaceDN w:val="0"/>
        <w:adjustRightInd w:val="0"/>
        <w:ind w:firstLine="709"/>
        <w:jc w:val="both"/>
      </w:pPr>
      <w:r w:rsidRPr="005D1D89">
        <w:t>4.2.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45E57" w:rsidRPr="005D1D89" w:rsidRDefault="00C45E57" w:rsidP="00C45E57">
      <w:pPr>
        <w:autoSpaceDE w:val="0"/>
        <w:autoSpaceDN w:val="0"/>
        <w:adjustRightInd w:val="0"/>
        <w:ind w:firstLine="709"/>
        <w:jc w:val="both"/>
      </w:pPr>
      <w:r w:rsidRPr="005D1D89">
        <w:t xml:space="preserve">4.3. Жалоба на решения администрации, действия (бездействие) должностного лица, уполномоченного осуществлять муниципальный земельный контроль, рассматривается главой </w:t>
      </w:r>
      <w:proofErr w:type="spellStart"/>
      <w:r w:rsidRPr="005D1D89">
        <w:t>Большемуртинского</w:t>
      </w:r>
      <w:proofErr w:type="spellEnd"/>
      <w:r w:rsidRPr="005D1D89">
        <w:t xml:space="preserve"> района.</w:t>
      </w:r>
    </w:p>
    <w:p w:rsidR="00C45E57" w:rsidRPr="005D1D89" w:rsidRDefault="00C45E57" w:rsidP="00C45E57">
      <w:pPr>
        <w:autoSpaceDE w:val="0"/>
        <w:autoSpaceDN w:val="0"/>
        <w:adjustRightInd w:val="0"/>
        <w:ind w:firstLine="709"/>
        <w:jc w:val="both"/>
      </w:pPr>
      <w:r w:rsidRPr="005D1D89">
        <w:t xml:space="preserve">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5D1D89">
        <w:t>Большемуртинского</w:t>
      </w:r>
      <w:proofErr w:type="spellEnd"/>
      <w:r w:rsidRPr="005D1D89">
        <w:t xml:space="preserve"> района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C45E57" w:rsidRPr="005D1D89" w:rsidRDefault="00C45E57" w:rsidP="00C45E57">
      <w:pPr>
        <w:autoSpaceDE w:val="0"/>
        <w:autoSpaceDN w:val="0"/>
        <w:adjustRightInd w:val="0"/>
        <w:ind w:firstLine="709"/>
        <w:jc w:val="both"/>
      </w:pPr>
      <w:r w:rsidRPr="005D1D89">
        <w:t>4.5. Жалоба на решение администрации, действия (бездействие) должностного лица, уполномоченного осуществлять муниципальный земельный контроль, может быть подана в течение 30 календарных дней со дня, когда контролируемое лицо узнало или должно было узнать о нарушении своих прав.</w:t>
      </w:r>
    </w:p>
    <w:p w:rsidR="00C45E57" w:rsidRPr="005D1D89" w:rsidRDefault="00C45E57" w:rsidP="00C45E57">
      <w:pPr>
        <w:autoSpaceDE w:val="0"/>
        <w:autoSpaceDN w:val="0"/>
        <w:adjustRightInd w:val="0"/>
        <w:ind w:firstLine="709"/>
        <w:jc w:val="both"/>
      </w:pPr>
      <w:r w:rsidRPr="005D1D89">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C45E57" w:rsidRPr="005D1D89" w:rsidRDefault="00C45E57" w:rsidP="00C45E57">
      <w:pPr>
        <w:autoSpaceDE w:val="0"/>
        <w:autoSpaceDN w:val="0"/>
        <w:adjustRightInd w:val="0"/>
        <w:ind w:firstLine="709"/>
        <w:jc w:val="both"/>
      </w:pPr>
      <w:r w:rsidRPr="005D1D89">
        <w:lastRenderedPageBreak/>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45E57" w:rsidRPr="005D1D89" w:rsidRDefault="00C45E57" w:rsidP="00C45E57">
      <w:pPr>
        <w:autoSpaceDE w:val="0"/>
        <w:autoSpaceDN w:val="0"/>
        <w:adjustRightInd w:val="0"/>
        <w:ind w:firstLine="709"/>
        <w:jc w:val="both"/>
        <w:rPr>
          <w:b/>
        </w:rPr>
      </w:pPr>
      <w:r w:rsidRPr="005D1D89">
        <w:t>4.6. Жалоба на решения администрации, действия (бездействие) должностного лица, уполномоченного осуществлять муниципальный земельный контроль, подлежит рассмотрению в течение 20 рабочих дней со дня ее регистрации. В случае</w:t>
      </w:r>
      <w:proofErr w:type="gramStart"/>
      <w:r w:rsidRPr="005D1D89">
        <w:t>,</w:t>
      </w:r>
      <w:proofErr w:type="gramEnd"/>
      <w:r w:rsidRPr="005D1D89">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C45E57" w:rsidRPr="005D1D89" w:rsidRDefault="00C45E57" w:rsidP="00C45E57">
      <w:pPr>
        <w:spacing w:line="299" w:lineRule="atLeast"/>
        <w:ind w:firstLine="567"/>
        <w:jc w:val="both"/>
        <w:textAlignment w:val="baseline"/>
      </w:pPr>
    </w:p>
    <w:p w:rsidR="00C45E57" w:rsidRPr="00C45E57" w:rsidRDefault="00C45E57" w:rsidP="00613729">
      <w:pPr>
        <w:spacing w:after="120" w:line="299" w:lineRule="atLeast"/>
        <w:ind w:firstLine="480"/>
        <w:jc w:val="both"/>
        <w:textAlignment w:val="baseline"/>
        <w:rPr>
          <w:b/>
        </w:rPr>
      </w:pPr>
      <w:r w:rsidRPr="00C45E57">
        <w:rPr>
          <w:b/>
        </w:rPr>
        <w:t>5. Индикаторы риска нарушения обязательных требований при осуществлении  муниципального земельного контроля</w:t>
      </w:r>
    </w:p>
    <w:p w:rsidR="00613729" w:rsidRPr="00613729" w:rsidRDefault="00613729" w:rsidP="00613729">
      <w:pPr>
        <w:spacing w:line="299" w:lineRule="atLeast"/>
        <w:ind w:firstLine="709"/>
        <w:jc w:val="both"/>
        <w:textAlignment w:val="baseline"/>
      </w:pPr>
      <w:r w:rsidRPr="00613729">
        <w:t xml:space="preserve">Индикаторами </w:t>
      </w:r>
      <w:r w:rsidRPr="00613729">
        <w:tab/>
        <w:t>риска</w:t>
      </w:r>
      <w:r w:rsidRPr="00613729">
        <w:tab/>
        <w:t>нарушения</w:t>
      </w:r>
      <w:r w:rsidRPr="00613729">
        <w:tab/>
        <w:t>обязательн</w:t>
      </w:r>
      <w:r>
        <w:t xml:space="preserve">ых требований при </w:t>
      </w:r>
      <w:proofErr w:type="spellStart"/>
      <w:r>
        <w:t>осуществлении</w:t>
      </w:r>
      <w:r w:rsidRPr="00613729">
        <w:t>муниципального</w:t>
      </w:r>
      <w:proofErr w:type="spellEnd"/>
      <w:r w:rsidRPr="00613729">
        <w:tab/>
        <w:t>земельного</w:t>
      </w:r>
      <w:r w:rsidRPr="00613729">
        <w:tab/>
        <w:t xml:space="preserve">контроля на территории </w:t>
      </w:r>
      <w:proofErr w:type="spellStart"/>
      <w:r w:rsidRPr="00613729">
        <w:t>Большемуртинского</w:t>
      </w:r>
      <w:proofErr w:type="spellEnd"/>
      <w:r w:rsidRPr="00613729">
        <w:t xml:space="preserve"> района являются:</w:t>
      </w:r>
    </w:p>
    <w:p w:rsidR="00613729" w:rsidRPr="00613729" w:rsidRDefault="00613729" w:rsidP="00613729">
      <w:pPr>
        <w:spacing w:line="299" w:lineRule="atLeast"/>
        <w:ind w:firstLine="709"/>
        <w:jc w:val="both"/>
        <w:textAlignment w:val="baseline"/>
      </w:pPr>
      <w:r w:rsidRPr="00613729">
        <w:t>1.</w:t>
      </w:r>
      <w:r w:rsidRPr="00613729">
        <w:tab/>
        <w:t>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613729" w:rsidRPr="00613729" w:rsidRDefault="00613729" w:rsidP="00613729">
      <w:pPr>
        <w:spacing w:line="299" w:lineRule="atLeast"/>
        <w:ind w:firstLine="709"/>
        <w:jc w:val="both"/>
        <w:textAlignment w:val="baseline"/>
      </w:pPr>
      <w:r w:rsidRPr="00613729">
        <w:t>2.</w:t>
      </w:r>
      <w:r w:rsidRPr="00613729">
        <w:tab/>
        <w:t xml:space="preserve">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ЕГРН, на величину, превышающую значение </w:t>
      </w:r>
      <w:proofErr w:type="gramStart"/>
      <w:r w:rsidRPr="00613729">
        <w:t>точности определения координат характерных точек границ земельных участков</w:t>
      </w:r>
      <w:proofErr w:type="gramEnd"/>
      <w:r w:rsidRPr="00613729">
        <w:t>.</w:t>
      </w:r>
    </w:p>
    <w:p w:rsidR="00613729" w:rsidRPr="00613729" w:rsidRDefault="00613729" w:rsidP="00613729">
      <w:pPr>
        <w:spacing w:line="299" w:lineRule="atLeast"/>
        <w:ind w:firstLine="709"/>
        <w:jc w:val="both"/>
        <w:textAlignment w:val="baseline"/>
      </w:pPr>
      <w:r w:rsidRPr="00613729">
        <w:t>3.</w:t>
      </w:r>
      <w:r w:rsidRPr="00613729">
        <w:tab/>
        <w:t>Отсутствие в ЕГРН сведений о правах на используемый юридическим лицом, индивидуальным предпринимателем, гражданином земельный участок.</w:t>
      </w:r>
    </w:p>
    <w:p w:rsidR="00613729" w:rsidRPr="00613729" w:rsidRDefault="00613729" w:rsidP="00613729">
      <w:pPr>
        <w:spacing w:line="299" w:lineRule="atLeast"/>
        <w:ind w:firstLine="709"/>
        <w:jc w:val="both"/>
        <w:textAlignment w:val="baseline"/>
      </w:pPr>
      <w:r w:rsidRPr="00613729">
        <w:t>4.</w:t>
      </w:r>
      <w:r w:rsidRPr="00613729">
        <w:tab/>
        <w:t>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613729" w:rsidRPr="00613729" w:rsidRDefault="00613729" w:rsidP="00613729">
      <w:pPr>
        <w:spacing w:line="299" w:lineRule="atLeast"/>
        <w:ind w:firstLine="709"/>
        <w:jc w:val="both"/>
        <w:textAlignment w:val="baseline"/>
      </w:pPr>
      <w:r w:rsidRPr="00613729">
        <w:t>5.</w:t>
      </w:r>
      <w:r w:rsidRPr="00613729">
        <w:tab/>
        <w:t>Наличие на земельном участке специализированной техники, используемой для снятия и (или) перемещения плодородного слоя почвы выявленное в результате проведения мероприятий по контролю без взаимодействия с правообладателем земельного участка.</w:t>
      </w:r>
    </w:p>
    <w:p w:rsidR="00613729" w:rsidRPr="00613729" w:rsidRDefault="00613729" w:rsidP="00613729">
      <w:pPr>
        <w:spacing w:line="299" w:lineRule="atLeast"/>
        <w:ind w:firstLine="709"/>
        <w:jc w:val="both"/>
        <w:textAlignment w:val="baseline"/>
      </w:pPr>
      <w:r w:rsidRPr="00613729">
        <w:t>6.</w:t>
      </w:r>
      <w:r w:rsidRPr="00613729">
        <w:tab/>
      </w:r>
      <w:proofErr w:type="gramStart"/>
      <w:r w:rsidRPr="00613729">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roofErr w:type="gramEnd"/>
    </w:p>
    <w:p w:rsidR="00C45E57" w:rsidRPr="00613729" w:rsidRDefault="00613729" w:rsidP="00613729">
      <w:pPr>
        <w:spacing w:line="299" w:lineRule="atLeast"/>
        <w:ind w:firstLine="709"/>
        <w:jc w:val="both"/>
        <w:textAlignment w:val="baseline"/>
      </w:pPr>
      <w:r w:rsidRPr="00613729">
        <w:t>7.</w:t>
      </w:r>
      <w:r w:rsidRPr="00613729">
        <w:tab/>
      </w:r>
      <w:proofErr w:type="gramStart"/>
      <w:r w:rsidRPr="00613729">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w:t>
      </w:r>
      <w:r>
        <w:t>бладателем земельного участка.</w:t>
      </w:r>
      <w:proofErr w:type="gramEnd"/>
    </w:p>
    <w:sectPr w:rsidR="00C45E57" w:rsidRPr="00613729" w:rsidSect="00C54979">
      <w:headerReference w:type="even" r:id="rId52"/>
      <w:headerReference w:type="default" r:id="rId53"/>
      <w:footerReference w:type="default" r:id="rId54"/>
      <w:pgSz w:w="11906" w:h="16838"/>
      <w:pgMar w:top="567" w:right="680" w:bottom="510" w:left="1474" w:header="11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AD" w:rsidRDefault="00A607AD">
      <w:r>
        <w:separator/>
      </w:r>
    </w:p>
  </w:endnote>
  <w:endnote w:type="continuationSeparator" w:id="0">
    <w:p w:rsidR="00A607AD" w:rsidRDefault="00A6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60055"/>
      <w:docPartObj>
        <w:docPartGallery w:val="Page Numbers (Bottom of Page)"/>
        <w:docPartUnique/>
      </w:docPartObj>
    </w:sdtPr>
    <w:sdtEndPr/>
    <w:sdtContent>
      <w:p w:rsidR="00DF7082" w:rsidRDefault="00DF7082">
        <w:pPr>
          <w:pStyle w:val="aa"/>
          <w:jc w:val="center"/>
        </w:pPr>
        <w:r>
          <w:fldChar w:fldCharType="begin"/>
        </w:r>
        <w:r>
          <w:instrText>PAGE   \* MERGEFORMAT</w:instrText>
        </w:r>
        <w:r>
          <w:fldChar w:fldCharType="separate"/>
        </w:r>
        <w:r w:rsidR="00613729">
          <w:rPr>
            <w:noProof/>
          </w:rPr>
          <w:t>21</w:t>
        </w:r>
        <w:r>
          <w:fldChar w:fldCharType="end"/>
        </w:r>
      </w:p>
    </w:sdtContent>
  </w:sdt>
  <w:p w:rsidR="00DF7082" w:rsidRDefault="00DF70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AD" w:rsidRDefault="00A607AD">
      <w:r>
        <w:separator/>
      </w:r>
    </w:p>
  </w:footnote>
  <w:footnote w:type="continuationSeparator" w:id="0">
    <w:p w:rsidR="00A607AD" w:rsidRDefault="00A6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82" w:rsidRDefault="00DF7082"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7082" w:rsidRDefault="00DF7082"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82" w:rsidRDefault="00DF7082">
    <w:pPr>
      <w:pStyle w:val="a7"/>
    </w:pPr>
  </w:p>
  <w:p w:rsidR="00DF7082" w:rsidRDefault="00DF7082"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BF836B1"/>
    <w:multiLevelType w:val="hybridMultilevel"/>
    <w:tmpl w:val="88D0FA24"/>
    <w:lvl w:ilvl="0" w:tplc="BAD057F4">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71152FC"/>
    <w:multiLevelType w:val="hybridMultilevel"/>
    <w:tmpl w:val="B0067056"/>
    <w:lvl w:ilvl="0" w:tplc="016AA7D0">
      <w:start w:val="1"/>
      <w:numFmt w:val="decimal"/>
      <w:lvlText w:val="%1."/>
      <w:lvlJc w:val="left"/>
      <w:pPr>
        <w:ind w:left="112" w:hanging="629"/>
      </w:pPr>
      <w:rPr>
        <w:rFonts w:ascii="Times New Roman" w:eastAsia="Times New Roman" w:hAnsi="Times New Roman" w:cs="Times New Roman" w:hint="default"/>
        <w:w w:val="100"/>
        <w:sz w:val="28"/>
        <w:szCs w:val="28"/>
        <w:lang w:val="ru-RU" w:eastAsia="en-US" w:bidi="ar-SA"/>
      </w:rPr>
    </w:lvl>
    <w:lvl w:ilvl="1" w:tplc="6DB66672">
      <w:numFmt w:val="bullet"/>
      <w:lvlText w:val="•"/>
      <w:lvlJc w:val="left"/>
      <w:pPr>
        <w:ind w:left="1136" w:hanging="629"/>
      </w:pPr>
      <w:rPr>
        <w:rFonts w:hint="default"/>
        <w:lang w:val="ru-RU" w:eastAsia="en-US" w:bidi="ar-SA"/>
      </w:rPr>
    </w:lvl>
    <w:lvl w:ilvl="2" w:tplc="8124C894">
      <w:numFmt w:val="bullet"/>
      <w:lvlText w:val="•"/>
      <w:lvlJc w:val="left"/>
      <w:pPr>
        <w:ind w:left="2153" w:hanging="629"/>
      </w:pPr>
      <w:rPr>
        <w:rFonts w:hint="default"/>
        <w:lang w:val="ru-RU" w:eastAsia="en-US" w:bidi="ar-SA"/>
      </w:rPr>
    </w:lvl>
    <w:lvl w:ilvl="3" w:tplc="8CD2C37A">
      <w:numFmt w:val="bullet"/>
      <w:lvlText w:val="•"/>
      <w:lvlJc w:val="left"/>
      <w:pPr>
        <w:ind w:left="3169" w:hanging="629"/>
      </w:pPr>
      <w:rPr>
        <w:rFonts w:hint="default"/>
        <w:lang w:val="ru-RU" w:eastAsia="en-US" w:bidi="ar-SA"/>
      </w:rPr>
    </w:lvl>
    <w:lvl w:ilvl="4" w:tplc="9C609EA6">
      <w:numFmt w:val="bullet"/>
      <w:lvlText w:val="•"/>
      <w:lvlJc w:val="left"/>
      <w:pPr>
        <w:ind w:left="4186" w:hanging="629"/>
      </w:pPr>
      <w:rPr>
        <w:rFonts w:hint="default"/>
        <w:lang w:val="ru-RU" w:eastAsia="en-US" w:bidi="ar-SA"/>
      </w:rPr>
    </w:lvl>
    <w:lvl w:ilvl="5" w:tplc="B47ED252">
      <w:numFmt w:val="bullet"/>
      <w:lvlText w:val="•"/>
      <w:lvlJc w:val="left"/>
      <w:pPr>
        <w:ind w:left="5203" w:hanging="629"/>
      </w:pPr>
      <w:rPr>
        <w:rFonts w:hint="default"/>
        <w:lang w:val="ru-RU" w:eastAsia="en-US" w:bidi="ar-SA"/>
      </w:rPr>
    </w:lvl>
    <w:lvl w:ilvl="6" w:tplc="20060BD6">
      <w:numFmt w:val="bullet"/>
      <w:lvlText w:val="•"/>
      <w:lvlJc w:val="left"/>
      <w:pPr>
        <w:ind w:left="6219" w:hanging="629"/>
      </w:pPr>
      <w:rPr>
        <w:rFonts w:hint="default"/>
        <w:lang w:val="ru-RU" w:eastAsia="en-US" w:bidi="ar-SA"/>
      </w:rPr>
    </w:lvl>
    <w:lvl w:ilvl="7" w:tplc="880A4AAE">
      <w:numFmt w:val="bullet"/>
      <w:lvlText w:val="•"/>
      <w:lvlJc w:val="left"/>
      <w:pPr>
        <w:ind w:left="7236" w:hanging="629"/>
      </w:pPr>
      <w:rPr>
        <w:rFonts w:hint="default"/>
        <w:lang w:val="ru-RU" w:eastAsia="en-US" w:bidi="ar-SA"/>
      </w:rPr>
    </w:lvl>
    <w:lvl w:ilvl="8" w:tplc="7B8AEBFE">
      <w:numFmt w:val="bullet"/>
      <w:lvlText w:val="•"/>
      <w:lvlJc w:val="left"/>
      <w:pPr>
        <w:ind w:left="8253" w:hanging="629"/>
      </w:pPr>
      <w:rPr>
        <w:rFonts w:hint="default"/>
        <w:lang w:val="ru-RU" w:eastAsia="en-US" w:bidi="ar-SA"/>
      </w:rPr>
    </w:lvl>
  </w:abstractNum>
  <w:abstractNum w:abstractNumId="15">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8">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8"/>
  </w:num>
  <w:num w:numId="4">
    <w:abstractNumId w:val="2"/>
  </w:num>
  <w:num w:numId="5">
    <w:abstractNumId w:val="1"/>
  </w:num>
  <w:num w:numId="6">
    <w:abstractNumId w:val="7"/>
  </w:num>
  <w:num w:numId="7">
    <w:abstractNumId w:val="13"/>
  </w:num>
  <w:num w:numId="8">
    <w:abstractNumId w:val="4"/>
  </w:num>
  <w:num w:numId="9">
    <w:abstractNumId w:val="6"/>
  </w:num>
  <w:num w:numId="10">
    <w:abstractNumId w:val="11"/>
  </w:num>
  <w:num w:numId="11">
    <w:abstractNumId w:val="16"/>
  </w:num>
  <w:num w:numId="12">
    <w:abstractNumId w:val="5"/>
  </w:num>
  <w:num w:numId="13">
    <w:abstractNumId w:val="18"/>
  </w:num>
  <w:num w:numId="14">
    <w:abstractNumId w:val="9"/>
  </w:num>
  <w:num w:numId="15">
    <w:abstractNumId w:val="17"/>
  </w:num>
  <w:num w:numId="16">
    <w:abstractNumId w:val="19"/>
  </w:num>
  <w:num w:numId="17">
    <w:abstractNumId w:val="0"/>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59"/>
    <w:rsid w:val="00002D04"/>
    <w:rsid w:val="0000328E"/>
    <w:rsid w:val="00003D1A"/>
    <w:rsid w:val="00006D25"/>
    <w:rsid w:val="000150E3"/>
    <w:rsid w:val="00026738"/>
    <w:rsid w:val="000362D3"/>
    <w:rsid w:val="00050019"/>
    <w:rsid w:val="000523D8"/>
    <w:rsid w:val="00054268"/>
    <w:rsid w:val="0005744B"/>
    <w:rsid w:val="00057F70"/>
    <w:rsid w:val="000606E7"/>
    <w:rsid w:val="00061586"/>
    <w:rsid w:val="0006213F"/>
    <w:rsid w:val="00070A42"/>
    <w:rsid w:val="00072029"/>
    <w:rsid w:val="000829BA"/>
    <w:rsid w:val="000958B0"/>
    <w:rsid w:val="00096871"/>
    <w:rsid w:val="000971F7"/>
    <w:rsid w:val="000A20A8"/>
    <w:rsid w:val="000A2388"/>
    <w:rsid w:val="000A474F"/>
    <w:rsid w:val="000B194F"/>
    <w:rsid w:val="000B665B"/>
    <w:rsid w:val="000B7D04"/>
    <w:rsid w:val="000C239C"/>
    <w:rsid w:val="000C5983"/>
    <w:rsid w:val="000D09B0"/>
    <w:rsid w:val="000D2EAE"/>
    <w:rsid w:val="000D6440"/>
    <w:rsid w:val="000D6A9A"/>
    <w:rsid w:val="000D72A7"/>
    <w:rsid w:val="000E1A4F"/>
    <w:rsid w:val="000E26A5"/>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76417"/>
    <w:rsid w:val="00177676"/>
    <w:rsid w:val="001843DD"/>
    <w:rsid w:val="001A080D"/>
    <w:rsid w:val="001A36B4"/>
    <w:rsid w:val="001A4C30"/>
    <w:rsid w:val="001B0370"/>
    <w:rsid w:val="001C106B"/>
    <w:rsid w:val="001C687F"/>
    <w:rsid w:val="001C71B4"/>
    <w:rsid w:val="001C7305"/>
    <w:rsid w:val="001D6188"/>
    <w:rsid w:val="001E129B"/>
    <w:rsid w:val="001E2A57"/>
    <w:rsid w:val="001F21DB"/>
    <w:rsid w:val="001F56A0"/>
    <w:rsid w:val="0020617D"/>
    <w:rsid w:val="002126F6"/>
    <w:rsid w:val="00220F24"/>
    <w:rsid w:val="00227F76"/>
    <w:rsid w:val="0023308B"/>
    <w:rsid w:val="002426C0"/>
    <w:rsid w:val="002443BE"/>
    <w:rsid w:val="002479F3"/>
    <w:rsid w:val="002517FA"/>
    <w:rsid w:val="00254C59"/>
    <w:rsid w:val="00261F93"/>
    <w:rsid w:val="002701B4"/>
    <w:rsid w:val="00277044"/>
    <w:rsid w:val="00277B3E"/>
    <w:rsid w:val="00277D70"/>
    <w:rsid w:val="002814EE"/>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0FFC"/>
    <w:rsid w:val="002F12DE"/>
    <w:rsid w:val="00315359"/>
    <w:rsid w:val="00320C71"/>
    <w:rsid w:val="00331C52"/>
    <w:rsid w:val="00345317"/>
    <w:rsid w:val="00345FAF"/>
    <w:rsid w:val="00356586"/>
    <w:rsid w:val="00356F0C"/>
    <w:rsid w:val="00357068"/>
    <w:rsid w:val="0037231B"/>
    <w:rsid w:val="003730E6"/>
    <w:rsid w:val="00395BBD"/>
    <w:rsid w:val="00397701"/>
    <w:rsid w:val="003A150C"/>
    <w:rsid w:val="003A3FD4"/>
    <w:rsid w:val="003A71C3"/>
    <w:rsid w:val="003B38EA"/>
    <w:rsid w:val="003B510F"/>
    <w:rsid w:val="003B560F"/>
    <w:rsid w:val="003C000A"/>
    <w:rsid w:val="003C072A"/>
    <w:rsid w:val="003C09FE"/>
    <w:rsid w:val="003C20C6"/>
    <w:rsid w:val="003C2F33"/>
    <w:rsid w:val="003C729B"/>
    <w:rsid w:val="003D10A7"/>
    <w:rsid w:val="003D1D5B"/>
    <w:rsid w:val="003D3CBD"/>
    <w:rsid w:val="003E30A1"/>
    <w:rsid w:val="003E4B08"/>
    <w:rsid w:val="003F5D6B"/>
    <w:rsid w:val="003F710E"/>
    <w:rsid w:val="004041FF"/>
    <w:rsid w:val="00406F82"/>
    <w:rsid w:val="004104B7"/>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1F1F"/>
    <w:rsid w:val="004F2A62"/>
    <w:rsid w:val="004F4A98"/>
    <w:rsid w:val="004F6E2F"/>
    <w:rsid w:val="00500A2F"/>
    <w:rsid w:val="0050585D"/>
    <w:rsid w:val="00510046"/>
    <w:rsid w:val="005211B8"/>
    <w:rsid w:val="00521A6E"/>
    <w:rsid w:val="00522B63"/>
    <w:rsid w:val="005268EC"/>
    <w:rsid w:val="00531F56"/>
    <w:rsid w:val="005404A4"/>
    <w:rsid w:val="00542A24"/>
    <w:rsid w:val="00552089"/>
    <w:rsid w:val="005522DB"/>
    <w:rsid w:val="005644C9"/>
    <w:rsid w:val="00575C4F"/>
    <w:rsid w:val="00575FE8"/>
    <w:rsid w:val="00580317"/>
    <w:rsid w:val="00580636"/>
    <w:rsid w:val="00581756"/>
    <w:rsid w:val="005928BB"/>
    <w:rsid w:val="00594BBB"/>
    <w:rsid w:val="005A33D6"/>
    <w:rsid w:val="005A7333"/>
    <w:rsid w:val="005A7CD6"/>
    <w:rsid w:val="005B0B3C"/>
    <w:rsid w:val="005B46AE"/>
    <w:rsid w:val="005B7ECF"/>
    <w:rsid w:val="005C04DA"/>
    <w:rsid w:val="005C4674"/>
    <w:rsid w:val="005D0276"/>
    <w:rsid w:val="005D2964"/>
    <w:rsid w:val="005D37D9"/>
    <w:rsid w:val="005D4248"/>
    <w:rsid w:val="005D614A"/>
    <w:rsid w:val="005D7F83"/>
    <w:rsid w:val="005E26E9"/>
    <w:rsid w:val="005E48A6"/>
    <w:rsid w:val="005F0942"/>
    <w:rsid w:val="005F1EFA"/>
    <w:rsid w:val="005F61D4"/>
    <w:rsid w:val="00601F1A"/>
    <w:rsid w:val="00601F8F"/>
    <w:rsid w:val="00613729"/>
    <w:rsid w:val="00620D05"/>
    <w:rsid w:val="00632CFB"/>
    <w:rsid w:val="00636B71"/>
    <w:rsid w:val="0064236F"/>
    <w:rsid w:val="0064685F"/>
    <w:rsid w:val="0065026F"/>
    <w:rsid w:val="00650C3C"/>
    <w:rsid w:val="00650D7B"/>
    <w:rsid w:val="00652A1E"/>
    <w:rsid w:val="006635D2"/>
    <w:rsid w:val="006646BB"/>
    <w:rsid w:val="006649EE"/>
    <w:rsid w:val="00665672"/>
    <w:rsid w:val="00667295"/>
    <w:rsid w:val="00670C11"/>
    <w:rsid w:val="00671A57"/>
    <w:rsid w:val="00672F55"/>
    <w:rsid w:val="00681251"/>
    <w:rsid w:val="00685E00"/>
    <w:rsid w:val="00685F14"/>
    <w:rsid w:val="0069691A"/>
    <w:rsid w:val="006A36CC"/>
    <w:rsid w:val="006A7736"/>
    <w:rsid w:val="006B2B12"/>
    <w:rsid w:val="006B6007"/>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1422"/>
    <w:rsid w:val="00774E36"/>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27C"/>
    <w:rsid w:val="007F0D39"/>
    <w:rsid w:val="007F1988"/>
    <w:rsid w:val="007F5B91"/>
    <w:rsid w:val="007F7924"/>
    <w:rsid w:val="0080410A"/>
    <w:rsid w:val="008079EA"/>
    <w:rsid w:val="0081545A"/>
    <w:rsid w:val="00816255"/>
    <w:rsid w:val="008238EC"/>
    <w:rsid w:val="00832C2D"/>
    <w:rsid w:val="00835C91"/>
    <w:rsid w:val="0084108B"/>
    <w:rsid w:val="00845D6B"/>
    <w:rsid w:val="00850201"/>
    <w:rsid w:val="008633C6"/>
    <w:rsid w:val="008644B5"/>
    <w:rsid w:val="00871E9E"/>
    <w:rsid w:val="008760F9"/>
    <w:rsid w:val="00881F6B"/>
    <w:rsid w:val="008820F0"/>
    <w:rsid w:val="0088704B"/>
    <w:rsid w:val="00891191"/>
    <w:rsid w:val="00892160"/>
    <w:rsid w:val="00895A25"/>
    <w:rsid w:val="008A34E2"/>
    <w:rsid w:val="008A68E3"/>
    <w:rsid w:val="008B1299"/>
    <w:rsid w:val="008B397C"/>
    <w:rsid w:val="008B4619"/>
    <w:rsid w:val="008C4A1A"/>
    <w:rsid w:val="008C7279"/>
    <w:rsid w:val="008C77DC"/>
    <w:rsid w:val="008D3C59"/>
    <w:rsid w:val="008D5827"/>
    <w:rsid w:val="008E0C4C"/>
    <w:rsid w:val="008E1E40"/>
    <w:rsid w:val="008E65E1"/>
    <w:rsid w:val="008F1153"/>
    <w:rsid w:val="008F18C6"/>
    <w:rsid w:val="008F1BE3"/>
    <w:rsid w:val="008F3E72"/>
    <w:rsid w:val="008F6268"/>
    <w:rsid w:val="0090271E"/>
    <w:rsid w:val="00907360"/>
    <w:rsid w:val="0090777F"/>
    <w:rsid w:val="0090791A"/>
    <w:rsid w:val="009118F2"/>
    <w:rsid w:val="00912CED"/>
    <w:rsid w:val="009132A1"/>
    <w:rsid w:val="00920C2B"/>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4287"/>
    <w:rsid w:val="009A5275"/>
    <w:rsid w:val="009A6011"/>
    <w:rsid w:val="009A61C3"/>
    <w:rsid w:val="009B04F7"/>
    <w:rsid w:val="009B6B73"/>
    <w:rsid w:val="009C3637"/>
    <w:rsid w:val="009D0B2A"/>
    <w:rsid w:val="009D2A89"/>
    <w:rsid w:val="009D2CD1"/>
    <w:rsid w:val="009D315C"/>
    <w:rsid w:val="009D31F7"/>
    <w:rsid w:val="009D34E8"/>
    <w:rsid w:val="009E39A8"/>
    <w:rsid w:val="009E4377"/>
    <w:rsid w:val="009E61B4"/>
    <w:rsid w:val="009E6E90"/>
    <w:rsid w:val="009F2709"/>
    <w:rsid w:val="009F636F"/>
    <w:rsid w:val="00A05002"/>
    <w:rsid w:val="00A05E4F"/>
    <w:rsid w:val="00A32CB0"/>
    <w:rsid w:val="00A35502"/>
    <w:rsid w:val="00A3791D"/>
    <w:rsid w:val="00A43E53"/>
    <w:rsid w:val="00A43F61"/>
    <w:rsid w:val="00A50011"/>
    <w:rsid w:val="00A52F1E"/>
    <w:rsid w:val="00A53BA7"/>
    <w:rsid w:val="00A55C84"/>
    <w:rsid w:val="00A607AD"/>
    <w:rsid w:val="00A64968"/>
    <w:rsid w:val="00A670F1"/>
    <w:rsid w:val="00A71995"/>
    <w:rsid w:val="00A73849"/>
    <w:rsid w:val="00A74315"/>
    <w:rsid w:val="00A82461"/>
    <w:rsid w:val="00A82EE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07318"/>
    <w:rsid w:val="00B16FA0"/>
    <w:rsid w:val="00B23A81"/>
    <w:rsid w:val="00B25534"/>
    <w:rsid w:val="00B261E8"/>
    <w:rsid w:val="00B27E76"/>
    <w:rsid w:val="00B40B66"/>
    <w:rsid w:val="00B42FC7"/>
    <w:rsid w:val="00B47725"/>
    <w:rsid w:val="00B478AB"/>
    <w:rsid w:val="00B47E66"/>
    <w:rsid w:val="00B51893"/>
    <w:rsid w:val="00B54CD9"/>
    <w:rsid w:val="00B607BA"/>
    <w:rsid w:val="00B628DA"/>
    <w:rsid w:val="00B666C9"/>
    <w:rsid w:val="00B6764B"/>
    <w:rsid w:val="00B70C1A"/>
    <w:rsid w:val="00B74911"/>
    <w:rsid w:val="00B76FD5"/>
    <w:rsid w:val="00B8495A"/>
    <w:rsid w:val="00B903EE"/>
    <w:rsid w:val="00B929D7"/>
    <w:rsid w:val="00B96980"/>
    <w:rsid w:val="00BA730C"/>
    <w:rsid w:val="00BB512F"/>
    <w:rsid w:val="00BC3103"/>
    <w:rsid w:val="00BD2799"/>
    <w:rsid w:val="00BD2815"/>
    <w:rsid w:val="00BE6196"/>
    <w:rsid w:val="00BF701C"/>
    <w:rsid w:val="00BF7DD1"/>
    <w:rsid w:val="00BF7FC2"/>
    <w:rsid w:val="00C01BAE"/>
    <w:rsid w:val="00C0225F"/>
    <w:rsid w:val="00C0737F"/>
    <w:rsid w:val="00C123E9"/>
    <w:rsid w:val="00C12FFA"/>
    <w:rsid w:val="00C13F88"/>
    <w:rsid w:val="00C14311"/>
    <w:rsid w:val="00C15216"/>
    <w:rsid w:val="00C321B7"/>
    <w:rsid w:val="00C346A9"/>
    <w:rsid w:val="00C3561E"/>
    <w:rsid w:val="00C36EF0"/>
    <w:rsid w:val="00C4219E"/>
    <w:rsid w:val="00C45E57"/>
    <w:rsid w:val="00C46D22"/>
    <w:rsid w:val="00C4732E"/>
    <w:rsid w:val="00C5313C"/>
    <w:rsid w:val="00C53DE2"/>
    <w:rsid w:val="00C5419C"/>
    <w:rsid w:val="00C54979"/>
    <w:rsid w:val="00C71E46"/>
    <w:rsid w:val="00C72FC7"/>
    <w:rsid w:val="00C76A74"/>
    <w:rsid w:val="00C80332"/>
    <w:rsid w:val="00C8402A"/>
    <w:rsid w:val="00C92A8F"/>
    <w:rsid w:val="00C9529C"/>
    <w:rsid w:val="00C97BC1"/>
    <w:rsid w:val="00CA1C97"/>
    <w:rsid w:val="00CA2285"/>
    <w:rsid w:val="00CA2E66"/>
    <w:rsid w:val="00CA71B4"/>
    <w:rsid w:val="00CB6111"/>
    <w:rsid w:val="00CC1CC0"/>
    <w:rsid w:val="00CC7D37"/>
    <w:rsid w:val="00CD2F18"/>
    <w:rsid w:val="00CD567B"/>
    <w:rsid w:val="00CD72CB"/>
    <w:rsid w:val="00CD7979"/>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B4D"/>
    <w:rsid w:val="00D35E85"/>
    <w:rsid w:val="00D41442"/>
    <w:rsid w:val="00D47B82"/>
    <w:rsid w:val="00D57450"/>
    <w:rsid w:val="00D6118C"/>
    <w:rsid w:val="00D62D6D"/>
    <w:rsid w:val="00D64103"/>
    <w:rsid w:val="00D724D7"/>
    <w:rsid w:val="00D85AB8"/>
    <w:rsid w:val="00D86E58"/>
    <w:rsid w:val="00D91317"/>
    <w:rsid w:val="00D95BA6"/>
    <w:rsid w:val="00D9702B"/>
    <w:rsid w:val="00DA1814"/>
    <w:rsid w:val="00DA520D"/>
    <w:rsid w:val="00DB3275"/>
    <w:rsid w:val="00DB3A1C"/>
    <w:rsid w:val="00DC243D"/>
    <w:rsid w:val="00DC49C9"/>
    <w:rsid w:val="00DC523C"/>
    <w:rsid w:val="00DC7E48"/>
    <w:rsid w:val="00DD095C"/>
    <w:rsid w:val="00DD3344"/>
    <w:rsid w:val="00DD416D"/>
    <w:rsid w:val="00DE3CE5"/>
    <w:rsid w:val="00DE79BA"/>
    <w:rsid w:val="00DF0BED"/>
    <w:rsid w:val="00DF7082"/>
    <w:rsid w:val="00DF7DBD"/>
    <w:rsid w:val="00E00C7E"/>
    <w:rsid w:val="00E057B9"/>
    <w:rsid w:val="00E06351"/>
    <w:rsid w:val="00E118B7"/>
    <w:rsid w:val="00E12F5A"/>
    <w:rsid w:val="00E156BC"/>
    <w:rsid w:val="00E23087"/>
    <w:rsid w:val="00E2575C"/>
    <w:rsid w:val="00E302AD"/>
    <w:rsid w:val="00E319E5"/>
    <w:rsid w:val="00E32B5A"/>
    <w:rsid w:val="00E342F5"/>
    <w:rsid w:val="00E34EC0"/>
    <w:rsid w:val="00E36149"/>
    <w:rsid w:val="00E40F11"/>
    <w:rsid w:val="00E416DE"/>
    <w:rsid w:val="00E42806"/>
    <w:rsid w:val="00E43C42"/>
    <w:rsid w:val="00E4420C"/>
    <w:rsid w:val="00E51B71"/>
    <w:rsid w:val="00E571CF"/>
    <w:rsid w:val="00E606A4"/>
    <w:rsid w:val="00E6357C"/>
    <w:rsid w:val="00E64DF9"/>
    <w:rsid w:val="00E7038E"/>
    <w:rsid w:val="00E71D88"/>
    <w:rsid w:val="00E738EF"/>
    <w:rsid w:val="00E74042"/>
    <w:rsid w:val="00E821A6"/>
    <w:rsid w:val="00E8250E"/>
    <w:rsid w:val="00E82B18"/>
    <w:rsid w:val="00E85F73"/>
    <w:rsid w:val="00E90A4F"/>
    <w:rsid w:val="00E95094"/>
    <w:rsid w:val="00E95475"/>
    <w:rsid w:val="00EA0F67"/>
    <w:rsid w:val="00EA2EF9"/>
    <w:rsid w:val="00EA3084"/>
    <w:rsid w:val="00EA4087"/>
    <w:rsid w:val="00EA5217"/>
    <w:rsid w:val="00EA7612"/>
    <w:rsid w:val="00EB5EF7"/>
    <w:rsid w:val="00EB69E7"/>
    <w:rsid w:val="00EB765E"/>
    <w:rsid w:val="00EB7EFE"/>
    <w:rsid w:val="00EC0F3B"/>
    <w:rsid w:val="00EC2FBF"/>
    <w:rsid w:val="00EC345E"/>
    <w:rsid w:val="00EC4228"/>
    <w:rsid w:val="00EC4756"/>
    <w:rsid w:val="00EC5F38"/>
    <w:rsid w:val="00ED1827"/>
    <w:rsid w:val="00ED25A9"/>
    <w:rsid w:val="00ED2FEF"/>
    <w:rsid w:val="00ED423F"/>
    <w:rsid w:val="00EE0FC2"/>
    <w:rsid w:val="00EE18C2"/>
    <w:rsid w:val="00EE66F3"/>
    <w:rsid w:val="00EE76BC"/>
    <w:rsid w:val="00EF014B"/>
    <w:rsid w:val="00EF6920"/>
    <w:rsid w:val="00EF6C63"/>
    <w:rsid w:val="00EF77EA"/>
    <w:rsid w:val="00F0096C"/>
    <w:rsid w:val="00F065CF"/>
    <w:rsid w:val="00F10098"/>
    <w:rsid w:val="00F133D1"/>
    <w:rsid w:val="00F14AE6"/>
    <w:rsid w:val="00F218DE"/>
    <w:rsid w:val="00F26747"/>
    <w:rsid w:val="00F2795D"/>
    <w:rsid w:val="00F344E3"/>
    <w:rsid w:val="00F3456D"/>
    <w:rsid w:val="00F351C8"/>
    <w:rsid w:val="00F37DB3"/>
    <w:rsid w:val="00F44EF6"/>
    <w:rsid w:val="00F47347"/>
    <w:rsid w:val="00F5089B"/>
    <w:rsid w:val="00F700AB"/>
    <w:rsid w:val="00F74AEA"/>
    <w:rsid w:val="00F80087"/>
    <w:rsid w:val="00F807B6"/>
    <w:rsid w:val="00F87692"/>
    <w:rsid w:val="00F87BDD"/>
    <w:rsid w:val="00F9216B"/>
    <w:rsid w:val="00F94049"/>
    <w:rsid w:val="00F969F4"/>
    <w:rsid w:val="00FA2DDB"/>
    <w:rsid w:val="00FA3ADF"/>
    <w:rsid w:val="00FB1F73"/>
    <w:rsid w:val="00FC48DE"/>
    <w:rsid w:val="00FC7A55"/>
    <w:rsid w:val="00FD2462"/>
    <w:rsid w:val="00FD481D"/>
    <w:rsid w:val="00FD727C"/>
    <w:rsid w:val="00FE2310"/>
    <w:rsid w:val="00FE7FA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footnote text"/>
    <w:basedOn w:val="a"/>
    <w:link w:val="1a"/>
    <w:rsid w:val="009A4287"/>
    <w:rPr>
      <w:sz w:val="20"/>
      <w:szCs w:val="20"/>
    </w:rPr>
  </w:style>
  <w:style w:type="character" w:customStyle="1" w:styleId="affc">
    <w:name w:val="Текст сноски Знак"/>
    <w:basedOn w:val="a0"/>
    <w:semiHidden/>
    <w:rsid w:val="009A4287"/>
  </w:style>
  <w:style w:type="character" w:customStyle="1" w:styleId="1a">
    <w:name w:val="Текст сноски Знак1"/>
    <w:basedOn w:val="a0"/>
    <w:link w:val="affb"/>
    <w:rsid w:val="009A4287"/>
  </w:style>
  <w:style w:type="character" w:styleId="affd">
    <w:name w:val="footnote reference"/>
    <w:uiPriority w:val="99"/>
    <w:semiHidden/>
    <w:unhideWhenUsed/>
    <w:rsid w:val="009A4287"/>
    <w:rPr>
      <w:vertAlign w:val="superscript"/>
    </w:rPr>
  </w:style>
  <w:style w:type="paragraph" w:customStyle="1" w:styleId="110">
    <w:name w:val="Заголовок 11"/>
    <w:basedOn w:val="a"/>
    <w:uiPriority w:val="1"/>
    <w:qFormat/>
    <w:rsid w:val="00B07318"/>
    <w:pPr>
      <w:widowControl w:val="0"/>
      <w:autoSpaceDE w:val="0"/>
      <w:autoSpaceDN w:val="0"/>
      <w:ind w:left="5"/>
      <w:jc w:val="center"/>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footnote text"/>
    <w:basedOn w:val="a"/>
    <w:link w:val="1a"/>
    <w:rsid w:val="009A4287"/>
    <w:rPr>
      <w:sz w:val="20"/>
      <w:szCs w:val="20"/>
    </w:rPr>
  </w:style>
  <w:style w:type="character" w:customStyle="1" w:styleId="affc">
    <w:name w:val="Текст сноски Знак"/>
    <w:basedOn w:val="a0"/>
    <w:semiHidden/>
    <w:rsid w:val="009A4287"/>
  </w:style>
  <w:style w:type="character" w:customStyle="1" w:styleId="1a">
    <w:name w:val="Текст сноски Знак1"/>
    <w:basedOn w:val="a0"/>
    <w:link w:val="affb"/>
    <w:rsid w:val="009A4287"/>
  </w:style>
  <w:style w:type="character" w:styleId="affd">
    <w:name w:val="footnote reference"/>
    <w:uiPriority w:val="99"/>
    <w:semiHidden/>
    <w:unhideWhenUsed/>
    <w:rsid w:val="009A4287"/>
    <w:rPr>
      <w:vertAlign w:val="superscript"/>
    </w:rPr>
  </w:style>
  <w:style w:type="paragraph" w:customStyle="1" w:styleId="110">
    <w:name w:val="Заголовок 11"/>
    <w:basedOn w:val="a"/>
    <w:uiPriority w:val="1"/>
    <w:qFormat/>
    <w:rsid w:val="00B07318"/>
    <w:pPr>
      <w:widowControl w:val="0"/>
      <w:autoSpaceDE w:val="0"/>
      <w:autoSpaceDN w:val="0"/>
      <w:ind w:left="5"/>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3993">
      <w:bodyDiv w:val="1"/>
      <w:marLeft w:val="0"/>
      <w:marRight w:val="0"/>
      <w:marTop w:val="0"/>
      <w:marBottom w:val="0"/>
      <w:divBdr>
        <w:top w:val="none" w:sz="0" w:space="0" w:color="auto"/>
        <w:left w:val="none" w:sz="0" w:space="0" w:color="auto"/>
        <w:bottom w:val="none" w:sz="0" w:space="0" w:color="auto"/>
        <w:right w:val="none" w:sz="0" w:space="0" w:color="auto"/>
      </w:divBdr>
    </w:div>
    <w:div w:id="250087516">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489593378">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23988"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902135756" TargetMode="External"/><Relationship Id="rId20" Type="http://schemas.openxmlformats.org/officeDocument/2006/relationships/hyperlink" Target="consultantplus://offline/ref=22480813B7AEB5719CF95C52BFFE9C33AE27A7A27886E7B38F15C8E47A95B8DB5165774BEB850374E85E9A8E499C5B394BB7609F9149FC43t0XCG"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B90F0FC5314F10D69DC2989AB92FCC656CBCF1C94606653FF746160Q3mBJ"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s.cntd.ru/document/90180766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902156137"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744100004"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818C-2255-4B6D-A2CF-F91AF35D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11485</Words>
  <Characters>65465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Екатерина Николаевна</cp:lastModifiedBy>
  <cp:revision>10</cp:revision>
  <cp:lastPrinted>2024-04-24T02:41:00Z</cp:lastPrinted>
  <dcterms:created xsi:type="dcterms:W3CDTF">2024-04-15T01:27:00Z</dcterms:created>
  <dcterms:modified xsi:type="dcterms:W3CDTF">2024-04-24T02:46:00Z</dcterms:modified>
</cp:coreProperties>
</file>