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3E" w:rsidRDefault="00D83F3E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550DEB5" wp14:editId="3A7CCD86">
            <wp:simplePos x="0" y="0"/>
            <wp:positionH relativeFrom="column">
              <wp:posOffset>2615565</wp:posOffset>
            </wp:positionH>
            <wp:positionV relativeFrom="paragraph">
              <wp:posOffset>-394335</wp:posOffset>
            </wp:positionV>
            <wp:extent cx="857885" cy="905510"/>
            <wp:effectExtent l="0" t="0" r="0" b="8890"/>
            <wp:wrapNone/>
            <wp:docPr id="5" name="Рисунок 5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АДМИНИСТРАЦИЯ</w:t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БОЛЬШЕМУРТИНСКОГО РАЙОНА</w:t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КРАСНОЯРСКОГО КРАЯ</w:t>
      </w:r>
    </w:p>
    <w:p w:rsidR="007D151F" w:rsidRPr="00663667" w:rsidRDefault="007D151F" w:rsidP="007D151F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7D151F" w:rsidRDefault="007D151F" w:rsidP="007D151F">
      <w:pPr>
        <w:widowControl/>
        <w:adjustRightInd w:val="0"/>
        <w:jc w:val="center"/>
        <w:rPr>
          <w:b/>
          <w:bCs/>
          <w:sz w:val="36"/>
          <w:szCs w:val="36"/>
          <w:lang w:eastAsia="ru-RU"/>
        </w:rPr>
      </w:pPr>
      <w:r w:rsidRPr="00663667">
        <w:rPr>
          <w:b/>
          <w:bCs/>
          <w:sz w:val="36"/>
          <w:szCs w:val="36"/>
          <w:lang w:eastAsia="ru-RU"/>
        </w:rPr>
        <w:t>ПОСТАНОВЛЕНИЕ</w:t>
      </w:r>
    </w:p>
    <w:p w:rsidR="004249E8" w:rsidRPr="00663667" w:rsidRDefault="004249E8" w:rsidP="007D151F">
      <w:pPr>
        <w:widowControl/>
        <w:adjustRightInd w:val="0"/>
        <w:jc w:val="center"/>
        <w:rPr>
          <w:b/>
          <w:bCs/>
          <w:sz w:val="36"/>
          <w:szCs w:val="36"/>
          <w:lang w:eastAsia="ru-RU"/>
        </w:rPr>
      </w:pPr>
    </w:p>
    <w:p w:rsidR="007D151F" w:rsidRPr="00663667" w:rsidRDefault="007D151F" w:rsidP="007D151F">
      <w:pPr>
        <w:widowControl/>
        <w:adjustRightInd w:val="0"/>
        <w:rPr>
          <w:sz w:val="16"/>
          <w:szCs w:val="16"/>
          <w:lang w:eastAsia="ru-RU"/>
        </w:rPr>
      </w:pPr>
    </w:p>
    <w:p w:rsidR="007D151F" w:rsidRPr="00663667" w:rsidRDefault="00A00F69" w:rsidP="007D151F">
      <w:pPr>
        <w:widowControl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</w:t>
      </w:r>
      <w:r w:rsidR="00157911">
        <w:rPr>
          <w:sz w:val="28"/>
          <w:szCs w:val="28"/>
          <w:lang w:eastAsia="ru-RU"/>
        </w:rPr>
        <w:t xml:space="preserve"> апреля 2023</w:t>
      </w:r>
      <w:r w:rsidR="00E34D9C">
        <w:rPr>
          <w:sz w:val="28"/>
          <w:szCs w:val="28"/>
          <w:lang w:eastAsia="ru-RU"/>
        </w:rPr>
        <w:t xml:space="preserve"> г.          </w:t>
      </w:r>
      <w:r w:rsidR="002F6F77">
        <w:rPr>
          <w:sz w:val="28"/>
          <w:szCs w:val="28"/>
          <w:lang w:eastAsia="ru-RU"/>
        </w:rPr>
        <w:t xml:space="preserve">        </w:t>
      </w:r>
      <w:r w:rsidR="007D151F" w:rsidRPr="00663667">
        <w:rPr>
          <w:sz w:val="28"/>
          <w:szCs w:val="28"/>
          <w:lang w:eastAsia="ru-RU"/>
        </w:rPr>
        <w:t xml:space="preserve">  п</w:t>
      </w:r>
      <w:r w:rsidR="007D151F">
        <w:rPr>
          <w:sz w:val="28"/>
          <w:szCs w:val="28"/>
          <w:lang w:eastAsia="ru-RU"/>
        </w:rPr>
        <w:t xml:space="preserve">гт. Большая Мурта       </w:t>
      </w:r>
      <w:r w:rsidR="00157911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                     № </w:t>
      </w:r>
      <w:bookmarkStart w:id="0" w:name="_GoBack"/>
      <w:bookmarkEnd w:id="0"/>
      <w:r>
        <w:rPr>
          <w:sz w:val="28"/>
          <w:szCs w:val="28"/>
          <w:lang w:eastAsia="ru-RU"/>
        </w:rPr>
        <w:t>252</w:t>
      </w:r>
    </w:p>
    <w:p w:rsidR="007D151F" w:rsidRPr="00663667" w:rsidRDefault="007D151F" w:rsidP="007D151F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4249E8" w:rsidRDefault="004249E8" w:rsidP="007D151F">
      <w:pPr>
        <w:shd w:val="clear" w:color="auto" w:fill="FFFFFF" w:themeFill="background1"/>
        <w:jc w:val="both"/>
        <w:rPr>
          <w:sz w:val="28"/>
          <w:szCs w:val="28"/>
          <w:lang w:eastAsia="ru-RU"/>
        </w:rPr>
      </w:pPr>
    </w:p>
    <w:p w:rsidR="007D151F" w:rsidRPr="00841796" w:rsidRDefault="00157911" w:rsidP="007D151F">
      <w:pPr>
        <w:shd w:val="clear" w:color="auto" w:fill="FFFFFF" w:themeFill="background1"/>
        <w:jc w:val="both"/>
        <w:rPr>
          <w:sz w:val="28"/>
          <w:szCs w:val="28"/>
          <w:lang w:eastAsia="ru-RU"/>
        </w:rPr>
      </w:pPr>
      <w:r w:rsidRPr="00841796">
        <w:rPr>
          <w:sz w:val="28"/>
          <w:szCs w:val="28"/>
          <w:lang w:eastAsia="ru-RU"/>
        </w:rPr>
        <w:t xml:space="preserve">О </w:t>
      </w:r>
      <w:r w:rsidR="004E16D6">
        <w:rPr>
          <w:sz w:val="28"/>
          <w:szCs w:val="28"/>
          <w:lang w:eastAsia="ru-RU"/>
        </w:rPr>
        <w:t>в</w:t>
      </w:r>
      <w:r w:rsidRPr="00841796">
        <w:rPr>
          <w:sz w:val="28"/>
          <w:szCs w:val="28"/>
          <w:lang w:eastAsia="ru-RU"/>
        </w:rPr>
        <w:t>несении изменений в постановление администрации района от 08.02.2022г.</w:t>
      </w:r>
      <w:r w:rsidR="0087606D">
        <w:rPr>
          <w:sz w:val="28"/>
          <w:szCs w:val="28"/>
          <w:lang w:eastAsia="ru-RU"/>
        </w:rPr>
        <w:t xml:space="preserve"> </w:t>
      </w:r>
      <w:r w:rsidR="0087606D" w:rsidRPr="00841796">
        <w:rPr>
          <w:sz w:val="28"/>
          <w:szCs w:val="28"/>
          <w:lang w:eastAsia="ru-RU"/>
        </w:rPr>
        <w:t xml:space="preserve">№48 </w:t>
      </w:r>
      <w:r w:rsidRPr="00841796">
        <w:rPr>
          <w:sz w:val="28"/>
          <w:szCs w:val="28"/>
          <w:lang w:eastAsia="ru-RU"/>
        </w:rPr>
        <w:t>«</w:t>
      </w:r>
      <w:r w:rsidR="002F4F1C" w:rsidRPr="00841796">
        <w:rPr>
          <w:sz w:val="28"/>
          <w:szCs w:val="28"/>
          <w:lang w:eastAsia="ru-RU"/>
        </w:rPr>
        <w:t>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Большемуртинском</w:t>
      </w:r>
      <w:r w:rsidR="0055679D" w:rsidRPr="00841796">
        <w:rPr>
          <w:sz w:val="28"/>
          <w:szCs w:val="28"/>
          <w:lang w:eastAsia="ru-RU"/>
        </w:rPr>
        <w:t xml:space="preserve"> районе</w:t>
      </w:r>
      <w:r w:rsidRPr="00841796">
        <w:rPr>
          <w:sz w:val="28"/>
          <w:szCs w:val="28"/>
          <w:lang w:eastAsia="ru-RU"/>
        </w:rPr>
        <w:t>»</w:t>
      </w:r>
    </w:p>
    <w:p w:rsidR="004249E8" w:rsidRPr="00841796" w:rsidRDefault="004249E8" w:rsidP="007D151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BC655D" w:rsidRDefault="00BC655D" w:rsidP="00BC65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244CFC">
        <w:rPr>
          <w:sz w:val="28"/>
          <w:szCs w:val="28"/>
        </w:rPr>
        <w:t xml:space="preserve">со </w:t>
      </w:r>
      <w:bookmarkStart w:id="1" w:name="_Hlk78881423"/>
      <w:r w:rsidRPr="00244CFC">
        <w:rPr>
          <w:rFonts w:eastAsia="Calibri"/>
          <w:sz w:val="28"/>
          <w:szCs w:val="28"/>
        </w:rPr>
        <w:fldChar w:fldCharType="begin"/>
      </w:r>
      <w:r w:rsidRPr="00244CFC">
        <w:rPr>
          <w:rFonts w:eastAsia="Calibri"/>
          <w:sz w:val="28"/>
          <w:szCs w:val="28"/>
        </w:rPr>
        <w:instrText xml:space="preserve">HYPERLINK consultantplus://offline/ref=9BB1DBD4B2048583C4C9A75F2310861E351CD84DBF96C3CB3B706E6D837DA2D629C80152230E0A068F04A487E69BE405B60F97F6F5797CBDc9M0K </w:instrText>
      </w:r>
      <w:r w:rsidRPr="00244CFC">
        <w:rPr>
          <w:rFonts w:eastAsia="Calibri"/>
          <w:sz w:val="28"/>
          <w:szCs w:val="28"/>
        </w:rPr>
        <w:fldChar w:fldCharType="separate"/>
      </w:r>
      <w:r w:rsidRPr="00244CFC">
        <w:rPr>
          <w:rFonts w:eastAsia="Calibri"/>
          <w:sz w:val="28"/>
          <w:szCs w:val="28"/>
        </w:rPr>
        <w:t>ст. 78</w:t>
      </w:r>
      <w:r w:rsidRPr="00244CFC">
        <w:rPr>
          <w:rFonts w:eastAsia="Calibri"/>
          <w:sz w:val="28"/>
          <w:szCs w:val="28"/>
        </w:rPr>
        <w:fldChar w:fldCharType="end"/>
      </w:r>
      <w:r w:rsidRPr="00244CFC">
        <w:rPr>
          <w:rFonts w:eastAsia="Calibri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r w:rsidRPr="00244CFC">
        <w:rPr>
          <w:sz w:val="28"/>
          <w:szCs w:val="28"/>
        </w:rPr>
        <w:t xml:space="preserve">Правительства Российской Федерации от 18.09.2020 № 1492 </w:t>
      </w:r>
      <w:r>
        <w:rPr>
          <w:rFonts w:eastAsia="Calibri"/>
          <w:sz w:val="28"/>
          <w:szCs w:val="28"/>
        </w:rPr>
        <w:t>«</w:t>
      </w:r>
      <w:r w:rsidRPr="00244CFC">
        <w:rPr>
          <w:rFonts w:eastAsia="Calibri"/>
          <w:sz w:val="28"/>
          <w:szCs w:val="28"/>
        </w:rPr>
        <w:t xml:space="preserve">Об </w:t>
      </w:r>
      <w:r>
        <w:rPr>
          <w:rFonts w:eastAsia="Calibri"/>
          <w:sz w:val="28"/>
          <w:szCs w:val="28"/>
        </w:rPr>
        <w:t>о</w:t>
      </w:r>
      <w:r w:rsidRPr="00244CFC">
        <w:rPr>
          <w:sz w:val="28"/>
          <w:szCs w:val="28"/>
        </w:rPr>
        <w:t>бщи</w:t>
      </w:r>
      <w:r>
        <w:rPr>
          <w:sz w:val="28"/>
          <w:szCs w:val="28"/>
        </w:rPr>
        <w:t>х</w:t>
      </w:r>
      <w:r w:rsidRPr="00244CFC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х</w:t>
      </w:r>
      <w:r w:rsidRPr="00244CFC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sz w:val="28"/>
          <w:szCs w:val="28"/>
        </w:rPr>
        <w:t>»</w:t>
      </w:r>
      <w:r w:rsidRPr="00244CFC">
        <w:rPr>
          <w:iCs/>
          <w:sz w:val="28"/>
          <w:szCs w:val="28"/>
        </w:rPr>
        <w:t xml:space="preserve">, </w:t>
      </w:r>
      <w:bookmarkEnd w:id="1"/>
      <w:r>
        <w:rPr>
          <w:sz w:val="28"/>
          <w:szCs w:val="28"/>
        </w:rPr>
        <w:t xml:space="preserve">руководствуясь статьей 19 </w:t>
      </w:r>
      <w:r w:rsidRPr="00244CFC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Большемуртинского района,</w:t>
      </w:r>
      <w:r w:rsidRPr="00BC655D">
        <w:rPr>
          <w:sz w:val="28"/>
          <w:szCs w:val="28"/>
          <w:lang w:eastAsia="ru-RU"/>
        </w:rPr>
        <w:t xml:space="preserve"> </w:t>
      </w:r>
      <w:r w:rsidRPr="003E7E40">
        <w:rPr>
          <w:sz w:val="28"/>
          <w:szCs w:val="28"/>
          <w:lang w:eastAsia="ru-RU"/>
        </w:rPr>
        <w:t>ПОСТАНОВЛЯЮ</w:t>
      </w:r>
      <w:r>
        <w:rPr>
          <w:sz w:val="28"/>
          <w:szCs w:val="28"/>
        </w:rPr>
        <w:t>:</w:t>
      </w:r>
    </w:p>
    <w:p w:rsidR="00BC655D" w:rsidRDefault="00BC655D" w:rsidP="00BC655D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r w:rsidRPr="00BC655D">
        <w:rPr>
          <w:iCs/>
          <w:sz w:val="28"/>
          <w:szCs w:val="28"/>
        </w:rPr>
        <w:t>администрации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района</w:t>
      </w:r>
      <w:r>
        <w:rPr>
          <w:sz w:val="28"/>
          <w:szCs w:val="28"/>
        </w:rPr>
        <w:t xml:space="preserve"> №48 от 08.02.2022г. «Об утверждении Порядка предоставления субсидий </w:t>
      </w:r>
      <w:r w:rsidRPr="00841796">
        <w:rPr>
          <w:sz w:val="28"/>
          <w:szCs w:val="28"/>
          <w:lang w:eastAsia="ru-RU"/>
        </w:rPr>
        <w:t>субъектам малого и среднего предпринимательства на реализацию инвестиционных проектов в приоритетных отраслях в Большемуртинском районе»</w:t>
      </w:r>
      <w:r>
        <w:rPr>
          <w:sz w:val="28"/>
          <w:szCs w:val="28"/>
        </w:rPr>
        <w:t xml:space="preserve"> следующие изменения:</w:t>
      </w:r>
    </w:p>
    <w:p w:rsidR="004A3098" w:rsidRDefault="00781274" w:rsidP="00BC655D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шестой пункта 2.1. Порядка  </w:t>
      </w:r>
      <w:r w:rsidR="004A3098">
        <w:rPr>
          <w:sz w:val="28"/>
          <w:szCs w:val="28"/>
        </w:rPr>
        <w:t>изложить в следующей редакции:</w:t>
      </w:r>
    </w:p>
    <w:p w:rsidR="00BC655D" w:rsidRPr="00824993" w:rsidRDefault="00781274" w:rsidP="00BC655D">
      <w:pPr>
        <w:adjustRightInd w:val="0"/>
        <w:ind w:firstLine="540"/>
        <w:jc w:val="both"/>
        <w:rPr>
          <w:sz w:val="28"/>
          <w:szCs w:val="28"/>
        </w:rPr>
      </w:pPr>
      <w:r w:rsidRPr="00824993">
        <w:rPr>
          <w:sz w:val="28"/>
          <w:szCs w:val="28"/>
        </w:rPr>
        <w:t xml:space="preserve"> </w:t>
      </w:r>
      <w:proofErr w:type="gramStart"/>
      <w:r w:rsidRPr="00824993">
        <w:rPr>
          <w:sz w:val="28"/>
          <w:szCs w:val="28"/>
        </w:rPr>
        <w:t>«не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</w:t>
      </w:r>
      <w:proofErr w:type="gramEnd"/>
      <w:r w:rsidRPr="00824993">
        <w:rPr>
          <w:sz w:val="28"/>
          <w:szCs w:val="28"/>
        </w:rPr>
        <w:t xml:space="preserve"> процентов (если иное не предусмотрено законодательством Российской Федерации)</w:t>
      </w:r>
      <w:proofErr w:type="gramStart"/>
      <w:r w:rsidRPr="00824993">
        <w:rPr>
          <w:sz w:val="28"/>
          <w:szCs w:val="28"/>
        </w:rPr>
        <w:t>.»</w:t>
      </w:r>
      <w:proofErr w:type="gramEnd"/>
      <w:r w:rsidRPr="00824993">
        <w:rPr>
          <w:sz w:val="28"/>
          <w:szCs w:val="28"/>
        </w:rPr>
        <w:t>.</w:t>
      </w:r>
    </w:p>
    <w:p w:rsidR="007D151F" w:rsidRPr="00841796" w:rsidRDefault="009A3693" w:rsidP="00434E80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841796">
        <w:rPr>
          <w:sz w:val="28"/>
          <w:szCs w:val="28"/>
          <w:lang w:eastAsia="ru-RU"/>
        </w:rPr>
        <w:t>2.</w:t>
      </w:r>
      <w:r w:rsidR="004249E8" w:rsidRPr="00841796">
        <w:rPr>
          <w:sz w:val="28"/>
          <w:szCs w:val="28"/>
          <w:lang w:eastAsia="ru-RU"/>
        </w:rPr>
        <w:t xml:space="preserve"> </w:t>
      </w:r>
      <w:proofErr w:type="gramStart"/>
      <w:r w:rsidRPr="00841796">
        <w:rPr>
          <w:sz w:val="28"/>
          <w:szCs w:val="28"/>
          <w:lang w:eastAsia="ru-RU"/>
        </w:rPr>
        <w:t>Контроль за</w:t>
      </w:r>
      <w:proofErr w:type="gramEnd"/>
      <w:r w:rsidRPr="00841796">
        <w:rPr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</w:t>
      </w:r>
      <w:r w:rsidR="004A3098">
        <w:rPr>
          <w:sz w:val="28"/>
          <w:szCs w:val="28"/>
          <w:lang w:eastAsia="ru-RU"/>
        </w:rPr>
        <w:t>Г</w:t>
      </w:r>
      <w:r w:rsidRPr="00841796">
        <w:rPr>
          <w:sz w:val="28"/>
          <w:szCs w:val="28"/>
          <w:lang w:eastAsia="ru-RU"/>
        </w:rPr>
        <w:t>лавы района В.В. Рудницкую.</w:t>
      </w:r>
    </w:p>
    <w:p w:rsidR="009A3693" w:rsidRPr="00841796" w:rsidRDefault="009A3693" w:rsidP="00434E80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841796">
        <w:rPr>
          <w:sz w:val="28"/>
          <w:szCs w:val="28"/>
          <w:lang w:eastAsia="ru-RU"/>
        </w:rPr>
        <w:lastRenderedPageBreak/>
        <w:t>3. Постановление вступает в силу после его официального опубликования (обнародования) в установленном порядке.</w:t>
      </w:r>
    </w:p>
    <w:p w:rsidR="00EE5A2C" w:rsidRPr="00841796" w:rsidRDefault="00EE5A2C" w:rsidP="00434E80">
      <w:pPr>
        <w:widowControl/>
        <w:autoSpaceDE/>
        <w:autoSpaceDN/>
        <w:jc w:val="both"/>
        <w:outlineLvl w:val="0"/>
        <w:rPr>
          <w:sz w:val="28"/>
          <w:szCs w:val="28"/>
          <w:lang w:eastAsia="ru-RU"/>
        </w:rPr>
      </w:pPr>
    </w:p>
    <w:p w:rsidR="00EE5A2C" w:rsidRDefault="00EE5A2C" w:rsidP="00434E80">
      <w:pPr>
        <w:widowControl/>
        <w:autoSpaceDE/>
        <w:autoSpaceDN/>
        <w:jc w:val="both"/>
        <w:outlineLvl w:val="0"/>
        <w:rPr>
          <w:sz w:val="28"/>
          <w:szCs w:val="28"/>
          <w:lang w:eastAsia="ru-RU"/>
        </w:rPr>
      </w:pPr>
    </w:p>
    <w:p w:rsidR="00DA0593" w:rsidRDefault="007D151F" w:rsidP="00DA0593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663667">
        <w:rPr>
          <w:sz w:val="28"/>
          <w:szCs w:val="28"/>
          <w:lang w:eastAsia="ru-RU"/>
        </w:rPr>
        <w:t xml:space="preserve">Глава района                </w:t>
      </w:r>
      <w:r w:rsidR="00EE5A2C">
        <w:rPr>
          <w:sz w:val="28"/>
          <w:szCs w:val="28"/>
          <w:lang w:eastAsia="ru-RU"/>
        </w:rPr>
        <w:t xml:space="preserve">              </w:t>
      </w:r>
      <w:r w:rsidR="00DA0593">
        <w:rPr>
          <w:sz w:val="28"/>
          <w:szCs w:val="28"/>
          <w:lang w:eastAsia="ru-RU"/>
        </w:rPr>
        <w:t xml:space="preserve">  </w:t>
      </w:r>
      <w:r w:rsidR="00EE5A2C">
        <w:rPr>
          <w:sz w:val="28"/>
          <w:szCs w:val="28"/>
          <w:lang w:eastAsia="ru-RU"/>
        </w:rPr>
        <w:t xml:space="preserve">                                </w:t>
      </w:r>
      <w:r w:rsidRPr="00663667">
        <w:rPr>
          <w:sz w:val="28"/>
          <w:szCs w:val="28"/>
          <w:lang w:eastAsia="ru-RU"/>
        </w:rPr>
        <w:t xml:space="preserve">          </w:t>
      </w:r>
      <w:r w:rsidR="004249E8">
        <w:rPr>
          <w:sz w:val="28"/>
          <w:szCs w:val="28"/>
          <w:lang w:eastAsia="ru-RU"/>
        </w:rPr>
        <w:t xml:space="preserve">             </w:t>
      </w:r>
      <w:r w:rsidRPr="00663667">
        <w:rPr>
          <w:sz w:val="28"/>
          <w:szCs w:val="28"/>
          <w:lang w:eastAsia="ru-RU"/>
        </w:rPr>
        <w:t xml:space="preserve">   В.В. Вернер</w:t>
      </w:r>
    </w:p>
    <w:sectPr w:rsidR="00DA0593" w:rsidSect="00C9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40" w:rsidRDefault="00906A40">
      <w:r>
        <w:separator/>
      </w:r>
    </w:p>
  </w:endnote>
  <w:endnote w:type="continuationSeparator" w:id="0">
    <w:p w:rsidR="00906A40" w:rsidRDefault="0090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40" w:rsidRDefault="00906A40">
      <w:r>
        <w:separator/>
      </w:r>
    </w:p>
  </w:footnote>
  <w:footnote w:type="continuationSeparator" w:id="0">
    <w:p w:rsidR="00906A40" w:rsidRDefault="00906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731"/>
    <w:multiLevelType w:val="hybridMultilevel"/>
    <w:tmpl w:val="2F6A6C2C"/>
    <w:lvl w:ilvl="0" w:tplc="D304EA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4239F"/>
    <w:multiLevelType w:val="hybridMultilevel"/>
    <w:tmpl w:val="232A85E6"/>
    <w:lvl w:ilvl="0" w:tplc="720A5A52">
      <w:start w:val="1"/>
      <w:numFmt w:val="decimal"/>
      <w:lvlText w:val="%1."/>
      <w:lvlJc w:val="left"/>
      <w:pPr>
        <w:ind w:left="735" w:hanging="375"/>
      </w:pPr>
      <w:rPr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30CE1"/>
    <w:multiLevelType w:val="hybridMultilevel"/>
    <w:tmpl w:val="E3C45496"/>
    <w:lvl w:ilvl="0" w:tplc="A6C093A0">
      <w:start w:val="5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4">
    <w:nsid w:val="6C88685B"/>
    <w:multiLevelType w:val="hybridMultilevel"/>
    <w:tmpl w:val="7B48D612"/>
    <w:lvl w:ilvl="0" w:tplc="2C6474BA">
      <w:start w:val="1"/>
      <w:numFmt w:val="decimal"/>
      <w:lvlText w:val="%1."/>
      <w:lvlJc w:val="left"/>
      <w:pPr>
        <w:ind w:left="3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9" w:hanging="360"/>
      </w:pPr>
    </w:lvl>
    <w:lvl w:ilvl="2" w:tplc="0419001B" w:tentative="1">
      <w:start w:val="1"/>
      <w:numFmt w:val="lowerRoman"/>
      <w:lvlText w:val="%3."/>
      <w:lvlJc w:val="right"/>
      <w:pPr>
        <w:ind w:left="5309" w:hanging="180"/>
      </w:pPr>
    </w:lvl>
    <w:lvl w:ilvl="3" w:tplc="0419000F" w:tentative="1">
      <w:start w:val="1"/>
      <w:numFmt w:val="decimal"/>
      <w:lvlText w:val="%4."/>
      <w:lvlJc w:val="left"/>
      <w:pPr>
        <w:ind w:left="6029" w:hanging="360"/>
      </w:pPr>
    </w:lvl>
    <w:lvl w:ilvl="4" w:tplc="04190019" w:tentative="1">
      <w:start w:val="1"/>
      <w:numFmt w:val="lowerLetter"/>
      <w:lvlText w:val="%5."/>
      <w:lvlJc w:val="left"/>
      <w:pPr>
        <w:ind w:left="6749" w:hanging="360"/>
      </w:pPr>
    </w:lvl>
    <w:lvl w:ilvl="5" w:tplc="0419001B" w:tentative="1">
      <w:start w:val="1"/>
      <w:numFmt w:val="lowerRoman"/>
      <w:lvlText w:val="%6."/>
      <w:lvlJc w:val="right"/>
      <w:pPr>
        <w:ind w:left="7469" w:hanging="180"/>
      </w:pPr>
    </w:lvl>
    <w:lvl w:ilvl="6" w:tplc="0419000F" w:tentative="1">
      <w:start w:val="1"/>
      <w:numFmt w:val="decimal"/>
      <w:lvlText w:val="%7."/>
      <w:lvlJc w:val="left"/>
      <w:pPr>
        <w:ind w:left="8189" w:hanging="360"/>
      </w:pPr>
    </w:lvl>
    <w:lvl w:ilvl="7" w:tplc="04190019" w:tentative="1">
      <w:start w:val="1"/>
      <w:numFmt w:val="lowerLetter"/>
      <w:lvlText w:val="%8."/>
      <w:lvlJc w:val="left"/>
      <w:pPr>
        <w:ind w:left="8909" w:hanging="360"/>
      </w:pPr>
    </w:lvl>
    <w:lvl w:ilvl="8" w:tplc="0419001B" w:tentative="1">
      <w:start w:val="1"/>
      <w:numFmt w:val="lowerRoman"/>
      <w:lvlText w:val="%9."/>
      <w:lvlJc w:val="right"/>
      <w:pPr>
        <w:ind w:left="9629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69"/>
    <w:rsid w:val="00001EDA"/>
    <w:rsid w:val="00022920"/>
    <w:rsid w:val="0008085A"/>
    <w:rsid w:val="000D669B"/>
    <w:rsid w:val="00126472"/>
    <w:rsid w:val="0013138D"/>
    <w:rsid w:val="00157911"/>
    <w:rsid w:val="00164D94"/>
    <w:rsid w:val="00187787"/>
    <w:rsid w:val="001C7C28"/>
    <w:rsid w:val="001F0B31"/>
    <w:rsid w:val="00265FCB"/>
    <w:rsid w:val="002935C6"/>
    <w:rsid w:val="002952FF"/>
    <w:rsid w:val="00296BC9"/>
    <w:rsid w:val="002B730D"/>
    <w:rsid w:val="002D5C36"/>
    <w:rsid w:val="002F4F1C"/>
    <w:rsid w:val="002F6F77"/>
    <w:rsid w:val="00314080"/>
    <w:rsid w:val="00340251"/>
    <w:rsid w:val="003457CE"/>
    <w:rsid w:val="00361178"/>
    <w:rsid w:val="003921A0"/>
    <w:rsid w:val="003930F0"/>
    <w:rsid w:val="003C7373"/>
    <w:rsid w:val="003D2D75"/>
    <w:rsid w:val="004249E8"/>
    <w:rsid w:val="00432E90"/>
    <w:rsid w:val="00433E4B"/>
    <w:rsid w:val="00434E80"/>
    <w:rsid w:val="00466537"/>
    <w:rsid w:val="004808B0"/>
    <w:rsid w:val="00483670"/>
    <w:rsid w:val="0049181F"/>
    <w:rsid w:val="004A3098"/>
    <w:rsid w:val="004E0E65"/>
    <w:rsid w:val="004E16D6"/>
    <w:rsid w:val="00504CEB"/>
    <w:rsid w:val="00511CFC"/>
    <w:rsid w:val="00520144"/>
    <w:rsid w:val="0055679D"/>
    <w:rsid w:val="00557280"/>
    <w:rsid w:val="005724AB"/>
    <w:rsid w:val="00574192"/>
    <w:rsid w:val="00593034"/>
    <w:rsid w:val="005D4526"/>
    <w:rsid w:val="00625F55"/>
    <w:rsid w:val="0065775D"/>
    <w:rsid w:val="0067775D"/>
    <w:rsid w:val="006C54B9"/>
    <w:rsid w:val="006D0968"/>
    <w:rsid w:val="006E4D32"/>
    <w:rsid w:val="006E64A9"/>
    <w:rsid w:val="006F673E"/>
    <w:rsid w:val="007123EF"/>
    <w:rsid w:val="0072494E"/>
    <w:rsid w:val="00735F27"/>
    <w:rsid w:val="00781274"/>
    <w:rsid w:val="00785793"/>
    <w:rsid w:val="007C0350"/>
    <w:rsid w:val="007D151F"/>
    <w:rsid w:val="0084151C"/>
    <w:rsid w:val="00841796"/>
    <w:rsid w:val="00853DDE"/>
    <w:rsid w:val="00873CA1"/>
    <w:rsid w:val="0087606D"/>
    <w:rsid w:val="008E5E0B"/>
    <w:rsid w:val="008F1100"/>
    <w:rsid w:val="00906A40"/>
    <w:rsid w:val="0091001E"/>
    <w:rsid w:val="00911425"/>
    <w:rsid w:val="00925CCA"/>
    <w:rsid w:val="0095145F"/>
    <w:rsid w:val="00952947"/>
    <w:rsid w:val="0098413F"/>
    <w:rsid w:val="009A3693"/>
    <w:rsid w:val="009A4E36"/>
    <w:rsid w:val="009A78A8"/>
    <w:rsid w:val="009E18C9"/>
    <w:rsid w:val="00A00F69"/>
    <w:rsid w:val="00A3340F"/>
    <w:rsid w:val="00A3677A"/>
    <w:rsid w:val="00AB750B"/>
    <w:rsid w:val="00AF2769"/>
    <w:rsid w:val="00B04E17"/>
    <w:rsid w:val="00B103B6"/>
    <w:rsid w:val="00B50C2A"/>
    <w:rsid w:val="00B92FC4"/>
    <w:rsid w:val="00B94FA1"/>
    <w:rsid w:val="00BC655D"/>
    <w:rsid w:val="00BC66C8"/>
    <w:rsid w:val="00BD7753"/>
    <w:rsid w:val="00C06954"/>
    <w:rsid w:val="00C269C6"/>
    <w:rsid w:val="00C40DC0"/>
    <w:rsid w:val="00C71007"/>
    <w:rsid w:val="00C86830"/>
    <w:rsid w:val="00C949BF"/>
    <w:rsid w:val="00C97F5E"/>
    <w:rsid w:val="00CB4DC7"/>
    <w:rsid w:val="00CC316A"/>
    <w:rsid w:val="00CE1C4D"/>
    <w:rsid w:val="00CE7119"/>
    <w:rsid w:val="00D04248"/>
    <w:rsid w:val="00D0636C"/>
    <w:rsid w:val="00D16648"/>
    <w:rsid w:val="00D2040B"/>
    <w:rsid w:val="00D3723F"/>
    <w:rsid w:val="00D5257D"/>
    <w:rsid w:val="00D53D94"/>
    <w:rsid w:val="00D64470"/>
    <w:rsid w:val="00D71D42"/>
    <w:rsid w:val="00D729F1"/>
    <w:rsid w:val="00D83F3E"/>
    <w:rsid w:val="00D96E28"/>
    <w:rsid w:val="00DA0593"/>
    <w:rsid w:val="00E34CC7"/>
    <w:rsid w:val="00E34D9C"/>
    <w:rsid w:val="00E457B4"/>
    <w:rsid w:val="00E57406"/>
    <w:rsid w:val="00E81533"/>
    <w:rsid w:val="00EA5D49"/>
    <w:rsid w:val="00EE5A2C"/>
    <w:rsid w:val="00F05C7F"/>
    <w:rsid w:val="00F1040C"/>
    <w:rsid w:val="00F312A9"/>
    <w:rsid w:val="00F45330"/>
    <w:rsid w:val="00F50624"/>
    <w:rsid w:val="00FA227D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C7373"/>
    <w:pPr>
      <w:keepNext/>
      <w:keepLines/>
      <w:widowControl/>
      <w:autoSpaceDE/>
      <w:autoSpaceDN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D151F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D15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D151F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15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1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51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A3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3693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5FCB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E7119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39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434E8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8413F"/>
    <w:rPr>
      <w:color w:val="800080" w:themeColor="followedHyperlink"/>
      <w:u w:val="single"/>
    </w:rPr>
  </w:style>
  <w:style w:type="table" w:styleId="ac">
    <w:name w:val="Table Grid"/>
    <w:basedOn w:val="a1"/>
    <w:uiPriority w:val="39"/>
    <w:rsid w:val="00340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73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3C7373"/>
    <w:pPr>
      <w:widowControl/>
      <w:autoSpaceDE/>
      <w:autoSpaceDN/>
    </w:pPr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C7373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text"/>
    <w:basedOn w:val="a"/>
    <w:link w:val="af0"/>
    <w:uiPriority w:val="99"/>
    <w:semiHidden/>
    <w:unhideWhenUsed/>
    <w:rsid w:val="003C7373"/>
    <w:pPr>
      <w:widowControl/>
      <w:autoSpaceDE/>
      <w:autoSpaceDN/>
    </w:pPr>
    <w:rPr>
      <w:rFonts w:asciiTheme="minorHAnsi" w:hAnsiTheme="minorHAnsi" w:cstheme="minorBidi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7373"/>
    <w:rPr>
      <w:rFonts w:eastAsia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737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7373"/>
    <w:rPr>
      <w:rFonts w:eastAsia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3C7373"/>
    <w:pPr>
      <w:widowControl/>
      <w:autoSpaceDE/>
      <w:autoSpaceDN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7373"/>
    <w:rPr>
      <w:rFonts w:ascii="Segoe UI" w:eastAsia="Times New Roman" w:hAnsi="Segoe UI" w:cs="Segoe UI"/>
      <w:sz w:val="18"/>
      <w:szCs w:val="18"/>
    </w:rPr>
  </w:style>
  <w:style w:type="paragraph" w:styleId="af5">
    <w:name w:val="Revision"/>
    <w:uiPriority w:val="99"/>
    <w:semiHidden/>
    <w:rsid w:val="003C737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6">
    <w:name w:val="List Paragraph"/>
    <w:basedOn w:val="a"/>
    <w:uiPriority w:val="34"/>
    <w:qFormat/>
    <w:rsid w:val="003C737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nsPlusTitlePage">
    <w:name w:val="ConsPlusTitlePage"/>
    <w:uiPriority w:val="99"/>
    <w:rsid w:val="003C737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3C7373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7373"/>
    <w:pPr>
      <w:shd w:val="clear" w:color="auto" w:fill="FFFFFF"/>
      <w:autoSpaceDE/>
      <w:autoSpaceDN/>
      <w:spacing w:before="600" w:after="720" w:line="0" w:lineRule="atLeast"/>
      <w:ind w:hanging="4780"/>
      <w:jc w:val="both"/>
    </w:pPr>
    <w:rPr>
      <w:szCs w:val="28"/>
    </w:rPr>
  </w:style>
  <w:style w:type="paragraph" w:customStyle="1" w:styleId="ConsPlusNonformat">
    <w:name w:val="ConsPlusNonformat"/>
    <w:rsid w:val="003C7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C7373"/>
    <w:rPr>
      <w:vertAlign w:val="superscript"/>
    </w:rPr>
  </w:style>
  <w:style w:type="character" w:styleId="af8">
    <w:name w:val="annotation reference"/>
    <w:uiPriority w:val="99"/>
    <w:semiHidden/>
    <w:unhideWhenUsed/>
    <w:rsid w:val="003C7373"/>
    <w:rPr>
      <w:sz w:val="16"/>
      <w:szCs w:val="16"/>
    </w:rPr>
  </w:style>
  <w:style w:type="character" w:styleId="af9">
    <w:name w:val="Placeholder Text"/>
    <w:uiPriority w:val="99"/>
    <w:semiHidden/>
    <w:rsid w:val="003C7373"/>
    <w:rPr>
      <w:color w:val="808080"/>
    </w:rPr>
  </w:style>
  <w:style w:type="character" w:customStyle="1" w:styleId="12">
    <w:name w:val="Текст примечания Знак1"/>
    <w:basedOn w:val="a0"/>
    <w:uiPriority w:val="99"/>
    <w:semiHidden/>
    <w:rsid w:val="003C7373"/>
    <w:rPr>
      <w:rFonts w:ascii="Calibri" w:eastAsia="Times New Roman" w:hAnsi="Calibri" w:cs="Times New Roman" w:hint="default"/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rsid w:val="003C7373"/>
    <w:rPr>
      <w:rFonts w:ascii="Calibri" w:eastAsia="Times New Roman" w:hAnsi="Calibri" w:cs="Times New Roman" w:hint="default"/>
      <w:b/>
      <w:bCs/>
      <w:sz w:val="20"/>
      <w:szCs w:val="20"/>
    </w:rPr>
  </w:style>
  <w:style w:type="table" w:customStyle="1" w:styleId="14">
    <w:name w:val="Сетка таблицы1"/>
    <w:basedOn w:val="a1"/>
    <w:uiPriority w:val="59"/>
    <w:rsid w:val="003C7373"/>
    <w:pPr>
      <w:spacing w:after="0" w:line="240" w:lineRule="auto"/>
    </w:pPr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C7373"/>
    <w:pPr>
      <w:keepNext/>
      <w:keepLines/>
      <w:widowControl/>
      <w:autoSpaceDE/>
      <w:autoSpaceDN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D151F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D15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D151F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15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1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51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A3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3693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5FCB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E7119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39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434E8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8413F"/>
    <w:rPr>
      <w:color w:val="800080" w:themeColor="followedHyperlink"/>
      <w:u w:val="single"/>
    </w:rPr>
  </w:style>
  <w:style w:type="table" w:styleId="ac">
    <w:name w:val="Table Grid"/>
    <w:basedOn w:val="a1"/>
    <w:uiPriority w:val="39"/>
    <w:rsid w:val="00340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73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3C7373"/>
    <w:pPr>
      <w:widowControl/>
      <w:autoSpaceDE/>
      <w:autoSpaceDN/>
    </w:pPr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C7373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text"/>
    <w:basedOn w:val="a"/>
    <w:link w:val="af0"/>
    <w:uiPriority w:val="99"/>
    <w:semiHidden/>
    <w:unhideWhenUsed/>
    <w:rsid w:val="003C7373"/>
    <w:pPr>
      <w:widowControl/>
      <w:autoSpaceDE/>
      <w:autoSpaceDN/>
    </w:pPr>
    <w:rPr>
      <w:rFonts w:asciiTheme="minorHAnsi" w:hAnsiTheme="minorHAnsi" w:cstheme="minorBidi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7373"/>
    <w:rPr>
      <w:rFonts w:eastAsia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737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7373"/>
    <w:rPr>
      <w:rFonts w:eastAsia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3C7373"/>
    <w:pPr>
      <w:widowControl/>
      <w:autoSpaceDE/>
      <w:autoSpaceDN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7373"/>
    <w:rPr>
      <w:rFonts w:ascii="Segoe UI" w:eastAsia="Times New Roman" w:hAnsi="Segoe UI" w:cs="Segoe UI"/>
      <w:sz w:val="18"/>
      <w:szCs w:val="18"/>
    </w:rPr>
  </w:style>
  <w:style w:type="paragraph" w:styleId="af5">
    <w:name w:val="Revision"/>
    <w:uiPriority w:val="99"/>
    <w:semiHidden/>
    <w:rsid w:val="003C737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6">
    <w:name w:val="List Paragraph"/>
    <w:basedOn w:val="a"/>
    <w:uiPriority w:val="34"/>
    <w:qFormat/>
    <w:rsid w:val="003C737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nsPlusTitlePage">
    <w:name w:val="ConsPlusTitlePage"/>
    <w:uiPriority w:val="99"/>
    <w:rsid w:val="003C737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3C7373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7373"/>
    <w:pPr>
      <w:shd w:val="clear" w:color="auto" w:fill="FFFFFF"/>
      <w:autoSpaceDE/>
      <w:autoSpaceDN/>
      <w:spacing w:before="600" w:after="720" w:line="0" w:lineRule="atLeast"/>
      <w:ind w:hanging="4780"/>
      <w:jc w:val="both"/>
    </w:pPr>
    <w:rPr>
      <w:szCs w:val="28"/>
    </w:rPr>
  </w:style>
  <w:style w:type="paragraph" w:customStyle="1" w:styleId="ConsPlusNonformat">
    <w:name w:val="ConsPlusNonformat"/>
    <w:rsid w:val="003C7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C7373"/>
    <w:rPr>
      <w:vertAlign w:val="superscript"/>
    </w:rPr>
  </w:style>
  <w:style w:type="character" w:styleId="af8">
    <w:name w:val="annotation reference"/>
    <w:uiPriority w:val="99"/>
    <w:semiHidden/>
    <w:unhideWhenUsed/>
    <w:rsid w:val="003C7373"/>
    <w:rPr>
      <w:sz w:val="16"/>
      <w:szCs w:val="16"/>
    </w:rPr>
  </w:style>
  <w:style w:type="character" w:styleId="af9">
    <w:name w:val="Placeholder Text"/>
    <w:uiPriority w:val="99"/>
    <w:semiHidden/>
    <w:rsid w:val="003C7373"/>
    <w:rPr>
      <w:color w:val="808080"/>
    </w:rPr>
  </w:style>
  <w:style w:type="character" w:customStyle="1" w:styleId="12">
    <w:name w:val="Текст примечания Знак1"/>
    <w:basedOn w:val="a0"/>
    <w:uiPriority w:val="99"/>
    <w:semiHidden/>
    <w:rsid w:val="003C7373"/>
    <w:rPr>
      <w:rFonts w:ascii="Calibri" w:eastAsia="Times New Roman" w:hAnsi="Calibri" w:cs="Times New Roman" w:hint="default"/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rsid w:val="003C7373"/>
    <w:rPr>
      <w:rFonts w:ascii="Calibri" w:eastAsia="Times New Roman" w:hAnsi="Calibri" w:cs="Times New Roman" w:hint="default"/>
      <w:b/>
      <w:bCs/>
      <w:sz w:val="20"/>
      <w:szCs w:val="20"/>
    </w:rPr>
  </w:style>
  <w:style w:type="table" w:customStyle="1" w:styleId="14">
    <w:name w:val="Сетка таблицы1"/>
    <w:basedOn w:val="a1"/>
    <w:uiPriority w:val="59"/>
    <w:rsid w:val="003C7373"/>
    <w:pPr>
      <w:spacing w:after="0" w:line="240" w:lineRule="auto"/>
    </w:pPr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A6AFA-C0E8-42D0-AD9B-F21E7C85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Медведев</cp:lastModifiedBy>
  <cp:revision>65</cp:revision>
  <cp:lastPrinted>2023-04-27T02:45:00Z</cp:lastPrinted>
  <dcterms:created xsi:type="dcterms:W3CDTF">2021-12-16T09:20:00Z</dcterms:created>
  <dcterms:modified xsi:type="dcterms:W3CDTF">2023-05-02T08:42:00Z</dcterms:modified>
</cp:coreProperties>
</file>