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7595520" behindDoc="0" locked="0" layoutInCell="1" allowOverlap="1" wp14:anchorId="7657331B" wp14:editId="0A507F9C">
            <wp:simplePos x="0" y="0"/>
            <wp:positionH relativeFrom="column">
              <wp:posOffset>2748915</wp:posOffset>
            </wp:positionH>
            <wp:positionV relativeFrom="paragraph">
              <wp:posOffset>-60960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308A6" w:rsidRDefault="000308A6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655D" w:rsidRDefault="0075655D" w:rsidP="004B238D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FB5629" w:rsidRPr="002C2340" w:rsidRDefault="00FB5629" w:rsidP="00FB5629">
      <w:pPr>
        <w:widowControl/>
        <w:adjustRightInd w:val="0"/>
        <w:rPr>
          <w:b/>
          <w:bCs/>
          <w:sz w:val="20"/>
          <w:szCs w:val="20"/>
          <w:lang w:eastAsia="ru-RU"/>
        </w:rPr>
      </w:pPr>
    </w:p>
    <w:p w:rsidR="00FB5629" w:rsidRPr="00663667" w:rsidRDefault="00FB5629" w:rsidP="00155AC9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FB5629" w:rsidRPr="00663667" w:rsidRDefault="00FB5629" w:rsidP="00FB5629">
      <w:pPr>
        <w:widowControl/>
        <w:adjustRightInd w:val="0"/>
        <w:rPr>
          <w:sz w:val="16"/>
          <w:szCs w:val="16"/>
          <w:lang w:eastAsia="ru-RU"/>
        </w:rPr>
      </w:pPr>
    </w:p>
    <w:p w:rsidR="00FB5629" w:rsidRDefault="0068230D" w:rsidP="0068230D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  ноября</w:t>
      </w:r>
      <w:r w:rsidR="00A85D7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A85D72">
        <w:rPr>
          <w:sz w:val="28"/>
          <w:szCs w:val="28"/>
          <w:lang w:eastAsia="ru-RU"/>
        </w:rPr>
        <w:t>202</w:t>
      </w:r>
      <w:r w:rsidR="002C2340">
        <w:rPr>
          <w:sz w:val="28"/>
          <w:szCs w:val="28"/>
          <w:lang w:eastAsia="ru-RU"/>
        </w:rPr>
        <w:t>2</w:t>
      </w:r>
      <w:r w:rsidR="00FB5629" w:rsidRPr="00663667">
        <w:rPr>
          <w:sz w:val="28"/>
          <w:szCs w:val="28"/>
          <w:lang w:eastAsia="ru-RU"/>
        </w:rPr>
        <w:t xml:space="preserve"> г.                 </w:t>
      </w:r>
      <w:r>
        <w:rPr>
          <w:sz w:val="28"/>
          <w:szCs w:val="28"/>
          <w:lang w:eastAsia="ru-RU"/>
        </w:rPr>
        <w:t xml:space="preserve">   </w:t>
      </w:r>
      <w:proofErr w:type="spellStart"/>
      <w:r w:rsidR="00FB5629" w:rsidRPr="00663667">
        <w:rPr>
          <w:sz w:val="28"/>
          <w:szCs w:val="28"/>
          <w:lang w:eastAsia="ru-RU"/>
        </w:rPr>
        <w:t>пгт</w:t>
      </w:r>
      <w:proofErr w:type="spellEnd"/>
      <w:r w:rsidR="00FB5629" w:rsidRPr="00663667">
        <w:rPr>
          <w:sz w:val="28"/>
          <w:szCs w:val="28"/>
          <w:lang w:eastAsia="ru-RU"/>
        </w:rPr>
        <w:t xml:space="preserve">. Большая Мурта               </w:t>
      </w:r>
      <w:r w:rsidR="002C2340">
        <w:rPr>
          <w:sz w:val="28"/>
          <w:szCs w:val="28"/>
          <w:lang w:eastAsia="ru-RU"/>
        </w:rPr>
        <w:t xml:space="preserve">                     </w:t>
      </w:r>
      <w:r w:rsidR="00FE48BA">
        <w:rPr>
          <w:sz w:val="28"/>
          <w:szCs w:val="28"/>
          <w:lang w:eastAsia="ru-RU"/>
        </w:rPr>
        <w:t xml:space="preserve">   </w:t>
      </w:r>
      <w:r w:rsidR="002C23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 758</w:t>
      </w:r>
    </w:p>
    <w:p w:rsidR="0068230D" w:rsidRPr="0068230D" w:rsidRDefault="0068230D" w:rsidP="0068230D">
      <w:pPr>
        <w:widowControl/>
        <w:adjustRightInd w:val="0"/>
        <w:rPr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Pr="00663667">
        <w:rPr>
          <w:sz w:val="28"/>
          <w:szCs w:val="28"/>
          <w:lang w:eastAsia="ru-RU"/>
        </w:rPr>
        <w:t xml:space="preserve"> в </w:t>
      </w:r>
      <w:proofErr w:type="spellStart"/>
      <w:r w:rsidRPr="00663667">
        <w:rPr>
          <w:sz w:val="28"/>
          <w:szCs w:val="28"/>
          <w:lang w:eastAsia="ru-RU"/>
        </w:rPr>
        <w:t>Большемуртинском</w:t>
      </w:r>
      <w:proofErr w:type="spellEnd"/>
      <w:r w:rsidRPr="00663667">
        <w:rPr>
          <w:sz w:val="28"/>
          <w:szCs w:val="28"/>
          <w:lang w:eastAsia="ru-RU"/>
        </w:rPr>
        <w:t xml:space="preserve"> районе</w:t>
      </w:r>
    </w:p>
    <w:p w:rsidR="00FB5629" w:rsidRPr="001A2A16" w:rsidRDefault="00FB5629" w:rsidP="00FB5629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155AC9" w:rsidRPr="00663667" w:rsidRDefault="00FB5629" w:rsidP="002C234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663667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</w:t>
      </w:r>
      <w:r w:rsidR="002C2340">
        <w:rPr>
          <w:sz w:val="28"/>
          <w:szCs w:val="28"/>
          <w:lang w:eastAsia="ru-RU"/>
        </w:rPr>
        <w:t>ой Федерации от 18.09.2020 № 1492</w:t>
      </w:r>
      <w:r w:rsidRPr="00663667">
        <w:rPr>
          <w:sz w:val="28"/>
          <w:szCs w:val="28"/>
          <w:lang w:eastAsia="ru-RU"/>
        </w:rPr>
        <w:t xml:space="preserve"> «</w:t>
      </w:r>
      <w:r w:rsidR="002C2340">
        <w:rPr>
          <w:sz w:val="28"/>
          <w:szCs w:val="28"/>
          <w:lang w:eastAsia="ru-RU"/>
        </w:rPr>
        <w:t>О</w:t>
      </w:r>
      <w:r w:rsidR="002C2340" w:rsidRPr="002C2340">
        <w:rPr>
          <w:sz w:val="28"/>
          <w:szCs w:val="28"/>
          <w:lang w:eastAsia="ru-RU"/>
        </w:rPr>
        <w:t>б общих требованиях</w:t>
      </w:r>
      <w:r w:rsidR="002C2340">
        <w:rPr>
          <w:sz w:val="28"/>
          <w:szCs w:val="28"/>
          <w:lang w:eastAsia="ru-RU"/>
        </w:rPr>
        <w:t xml:space="preserve"> к</w:t>
      </w:r>
      <w:r w:rsidR="002C2340" w:rsidRPr="002C2340">
        <w:rPr>
          <w:sz w:val="28"/>
          <w:szCs w:val="28"/>
          <w:lang w:eastAsia="ru-RU"/>
        </w:rPr>
        <w:t xml:space="preserve"> нормативным правовым актам, муниципальным правовым актам,</w:t>
      </w:r>
      <w:r w:rsidR="002C2340">
        <w:rPr>
          <w:sz w:val="28"/>
          <w:szCs w:val="28"/>
          <w:lang w:eastAsia="ru-RU"/>
        </w:rPr>
        <w:t xml:space="preserve"> р</w:t>
      </w:r>
      <w:r w:rsidR="002C2340" w:rsidRPr="002C2340">
        <w:rPr>
          <w:sz w:val="28"/>
          <w:szCs w:val="28"/>
          <w:lang w:eastAsia="ru-RU"/>
        </w:rPr>
        <w:t>егулирующим предоставление субсидий, в том числе грантов</w:t>
      </w:r>
      <w:r w:rsidR="002C2340">
        <w:rPr>
          <w:sz w:val="28"/>
          <w:szCs w:val="28"/>
          <w:lang w:eastAsia="ru-RU"/>
        </w:rPr>
        <w:t xml:space="preserve"> в</w:t>
      </w:r>
      <w:r w:rsidR="002C2340" w:rsidRPr="002C2340">
        <w:rPr>
          <w:sz w:val="28"/>
          <w:szCs w:val="28"/>
          <w:lang w:eastAsia="ru-RU"/>
        </w:rPr>
        <w:t xml:space="preserve"> форме субсидий, юридическим лицам, индивидуальным</w:t>
      </w:r>
      <w:r w:rsidR="002C2340">
        <w:rPr>
          <w:sz w:val="28"/>
          <w:szCs w:val="28"/>
          <w:lang w:eastAsia="ru-RU"/>
        </w:rPr>
        <w:t xml:space="preserve"> п</w:t>
      </w:r>
      <w:r w:rsidR="002C2340" w:rsidRPr="002C2340">
        <w:rPr>
          <w:sz w:val="28"/>
          <w:szCs w:val="28"/>
          <w:lang w:eastAsia="ru-RU"/>
        </w:rPr>
        <w:t xml:space="preserve">редпринимателям, а также физическим лицам </w:t>
      </w:r>
      <w:r w:rsidR="002C2340">
        <w:rPr>
          <w:sz w:val="28"/>
          <w:szCs w:val="28"/>
          <w:lang w:eastAsia="ru-RU"/>
        </w:rPr>
        <w:t>–</w:t>
      </w:r>
      <w:r w:rsidR="002C2340" w:rsidRPr="002C2340">
        <w:rPr>
          <w:sz w:val="28"/>
          <w:szCs w:val="28"/>
          <w:lang w:eastAsia="ru-RU"/>
        </w:rPr>
        <w:t xml:space="preserve"> производителям</w:t>
      </w:r>
      <w:r w:rsidR="002C2340">
        <w:rPr>
          <w:sz w:val="28"/>
          <w:szCs w:val="28"/>
          <w:lang w:eastAsia="ru-RU"/>
        </w:rPr>
        <w:t xml:space="preserve"> т</w:t>
      </w:r>
      <w:r w:rsidR="002C2340" w:rsidRPr="002C2340">
        <w:rPr>
          <w:sz w:val="28"/>
          <w:szCs w:val="28"/>
          <w:lang w:eastAsia="ru-RU"/>
        </w:rPr>
        <w:t>оваров, работ, услуг, и о признании утратившими</w:t>
      </w:r>
      <w:proofErr w:type="gramEnd"/>
      <w:r w:rsidR="002C2340" w:rsidRPr="002C2340">
        <w:rPr>
          <w:sz w:val="28"/>
          <w:szCs w:val="28"/>
          <w:lang w:eastAsia="ru-RU"/>
        </w:rPr>
        <w:t xml:space="preserve"> силу</w:t>
      </w:r>
      <w:r w:rsidR="002C2340">
        <w:rPr>
          <w:sz w:val="28"/>
          <w:szCs w:val="28"/>
          <w:lang w:eastAsia="ru-RU"/>
        </w:rPr>
        <w:t xml:space="preserve"> н</w:t>
      </w:r>
      <w:r w:rsidR="002C2340" w:rsidRPr="002C2340">
        <w:rPr>
          <w:sz w:val="28"/>
          <w:szCs w:val="28"/>
          <w:lang w:eastAsia="ru-RU"/>
        </w:rPr>
        <w:t>екоторых а</w:t>
      </w:r>
      <w:r w:rsidR="002C2340">
        <w:rPr>
          <w:sz w:val="28"/>
          <w:szCs w:val="28"/>
          <w:lang w:eastAsia="ru-RU"/>
        </w:rPr>
        <w:t>ктов правительства Российской Ф</w:t>
      </w:r>
      <w:r w:rsidR="002C2340" w:rsidRPr="002C2340">
        <w:rPr>
          <w:sz w:val="28"/>
          <w:szCs w:val="28"/>
          <w:lang w:eastAsia="ru-RU"/>
        </w:rPr>
        <w:t>едерации</w:t>
      </w:r>
      <w:r w:rsidR="002C2340">
        <w:rPr>
          <w:sz w:val="28"/>
          <w:szCs w:val="28"/>
          <w:lang w:eastAsia="ru-RU"/>
        </w:rPr>
        <w:t xml:space="preserve"> и</w:t>
      </w:r>
      <w:r w:rsidR="002C2340" w:rsidRPr="002C2340">
        <w:rPr>
          <w:sz w:val="28"/>
          <w:szCs w:val="28"/>
          <w:lang w:eastAsia="ru-RU"/>
        </w:rPr>
        <w:t xml:space="preserve"> отдельных положений некоторых актов правительства</w:t>
      </w:r>
      <w:r w:rsidR="002C2340">
        <w:rPr>
          <w:sz w:val="28"/>
          <w:szCs w:val="28"/>
          <w:lang w:eastAsia="ru-RU"/>
        </w:rPr>
        <w:t xml:space="preserve"> </w:t>
      </w:r>
      <w:r w:rsidR="002C2340" w:rsidRPr="002C2340">
        <w:rPr>
          <w:sz w:val="28"/>
          <w:szCs w:val="28"/>
          <w:lang w:eastAsia="ru-RU"/>
        </w:rPr>
        <w:t>Российской федерации</w:t>
      </w:r>
      <w:r w:rsidRPr="00663667">
        <w:rPr>
          <w:sz w:val="28"/>
          <w:szCs w:val="28"/>
          <w:lang w:eastAsia="ru-RU"/>
        </w:rPr>
        <w:t xml:space="preserve">», руководствуясь статьей 19 Устава </w:t>
      </w:r>
      <w:proofErr w:type="spellStart"/>
      <w:r w:rsidRPr="00663667">
        <w:rPr>
          <w:sz w:val="28"/>
          <w:szCs w:val="28"/>
          <w:lang w:eastAsia="ru-RU"/>
        </w:rPr>
        <w:t>Большемуртинского</w:t>
      </w:r>
      <w:proofErr w:type="spellEnd"/>
      <w:r w:rsidRPr="00663667">
        <w:rPr>
          <w:sz w:val="28"/>
          <w:szCs w:val="28"/>
          <w:lang w:eastAsia="ru-RU"/>
        </w:rPr>
        <w:t xml:space="preserve"> района,  ПОСТАНОВЛЯЮ:</w:t>
      </w:r>
    </w:p>
    <w:p w:rsidR="00FB5629" w:rsidRDefault="00FB5629" w:rsidP="00155AC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Утвердить Порядок и условия </w:t>
      </w:r>
      <w:r w:rsidR="00155AC9" w:rsidRPr="00663667">
        <w:rPr>
          <w:sz w:val="28"/>
          <w:szCs w:val="28"/>
          <w:lang w:eastAsia="ru-RU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="00155AC9" w:rsidRPr="00663667">
        <w:rPr>
          <w:sz w:val="28"/>
          <w:szCs w:val="28"/>
          <w:lang w:eastAsia="ru-RU"/>
        </w:rPr>
        <w:t xml:space="preserve"> в </w:t>
      </w:r>
      <w:proofErr w:type="spellStart"/>
      <w:r w:rsidR="00155AC9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155AC9" w:rsidRPr="00663667">
        <w:rPr>
          <w:sz w:val="28"/>
          <w:szCs w:val="28"/>
          <w:lang w:eastAsia="ru-RU"/>
        </w:rPr>
        <w:t xml:space="preserve"> районе </w:t>
      </w:r>
      <w:r w:rsidRPr="00663667">
        <w:rPr>
          <w:sz w:val="28"/>
          <w:szCs w:val="28"/>
          <w:lang w:eastAsia="ru-RU"/>
        </w:rPr>
        <w:t>согласно приложению.</w:t>
      </w:r>
    </w:p>
    <w:p w:rsidR="00BD7D1B" w:rsidRDefault="003A7072" w:rsidP="00BD7D1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B5629" w:rsidRPr="00663667">
        <w:rPr>
          <w:sz w:val="28"/>
          <w:szCs w:val="28"/>
          <w:lang w:eastAsia="ru-RU"/>
        </w:rPr>
        <w:t xml:space="preserve">. </w:t>
      </w:r>
      <w:proofErr w:type="gramStart"/>
      <w:r w:rsidR="00FB5629" w:rsidRPr="00663667">
        <w:rPr>
          <w:sz w:val="28"/>
          <w:szCs w:val="28"/>
          <w:lang w:eastAsia="ru-RU"/>
        </w:rPr>
        <w:t>Признать утратившими силу постановлени</w:t>
      </w:r>
      <w:r w:rsidR="002C2340">
        <w:rPr>
          <w:sz w:val="28"/>
          <w:szCs w:val="28"/>
          <w:lang w:eastAsia="ru-RU"/>
        </w:rPr>
        <w:t>е администрации района от 16</w:t>
      </w:r>
      <w:r w:rsidR="00FB5629" w:rsidRPr="00663667">
        <w:rPr>
          <w:sz w:val="28"/>
          <w:szCs w:val="28"/>
          <w:lang w:eastAsia="ru-RU"/>
        </w:rPr>
        <w:t>.0</w:t>
      </w:r>
      <w:r w:rsidR="002C2340">
        <w:rPr>
          <w:sz w:val="28"/>
          <w:szCs w:val="28"/>
          <w:lang w:eastAsia="ru-RU"/>
        </w:rPr>
        <w:t>9.2020 № 407</w:t>
      </w:r>
      <w:r w:rsidR="00FB5629" w:rsidRPr="00663667">
        <w:rPr>
          <w:sz w:val="28"/>
          <w:szCs w:val="28"/>
          <w:lang w:eastAsia="ru-RU"/>
        </w:rPr>
        <w:t xml:space="preserve"> «</w:t>
      </w:r>
      <w:r w:rsidR="002C2340" w:rsidRPr="002C2340">
        <w:rPr>
          <w:sz w:val="28"/>
          <w:szCs w:val="28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</w:t>
      </w:r>
      <w:r w:rsidR="0038589C">
        <w:rPr>
          <w:sz w:val="28"/>
          <w:szCs w:val="28"/>
          <w:lang w:eastAsia="ru-RU"/>
        </w:rPr>
        <w:t xml:space="preserve"> </w:t>
      </w:r>
      <w:r w:rsidR="002C2340" w:rsidRPr="002C2340">
        <w:rPr>
          <w:sz w:val="28"/>
          <w:szCs w:val="28"/>
          <w:lang w:eastAsia="ru-RU"/>
        </w:rPr>
        <w:t xml:space="preserve">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2C2340" w:rsidRPr="002C2340">
        <w:rPr>
          <w:sz w:val="28"/>
          <w:szCs w:val="28"/>
          <w:lang w:eastAsia="ru-RU"/>
        </w:rPr>
        <w:t>Большемуртинском</w:t>
      </w:r>
      <w:proofErr w:type="spellEnd"/>
      <w:r w:rsidR="002C2340" w:rsidRPr="002C2340">
        <w:rPr>
          <w:sz w:val="28"/>
          <w:szCs w:val="28"/>
          <w:lang w:eastAsia="ru-RU"/>
        </w:rPr>
        <w:t xml:space="preserve"> районе</w:t>
      </w:r>
      <w:r w:rsidR="002C2340">
        <w:rPr>
          <w:sz w:val="28"/>
          <w:szCs w:val="28"/>
          <w:lang w:eastAsia="ru-RU"/>
        </w:rPr>
        <w:t>».</w:t>
      </w:r>
      <w:proofErr w:type="gramEnd"/>
    </w:p>
    <w:p w:rsidR="00FB5629" w:rsidRPr="00BD7D1B" w:rsidRDefault="003A7072" w:rsidP="00BD7D1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</w:t>
      </w:r>
      <w:r w:rsidR="00FB5629" w:rsidRPr="00663667">
        <w:rPr>
          <w:rFonts w:eastAsia="Calibri"/>
          <w:sz w:val="28"/>
          <w:szCs w:val="28"/>
        </w:rPr>
        <w:t xml:space="preserve">. </w:t>
      </w:r>
      <w:proofErr w:type="gramStart"/>
      <w:r w:rsidR="00FB5629" w:rsidRPr="00663667">
        <w:rPr>
          <w:rFonts w:eastAsia="Calibri"/>
          <w:sz w:val="28"/>
          <w:szCs w:val="28"/>
        </w:rPr>
        <w:t>Контроль за</w:t>
      </w:r>
      <w:proofErr w:type="gramEnd"/>
      <w:r w:rsidR="00FB5629" w:rsidRPr="00663667">
        <w:rPr>
          <w:rFonts w:eastAsia="Calibri"/>
          <w:sz w:val="28"/>
          <w:szCs w:val="28"/>
        </w:rPr>
        <w:t xml:space="preserve"> исполнением настоящего постановления возложить на первого </w:t>
      </w:r>
      <w:r w:rsidR="002C2340">
        <w:rPr>
          <w:rFonts w:eastAsia="Calibri"/>
          <w:sz w:val="28"/>
          <w:szCs w:val="28"/>
        </w:rPr>
        <w:t xml:space="preserve">заместителя Главы </w:t>
      </w:r>
      <w:r w:rsidR="00FB5629" w:rsidRPr="00663667">
        <w:rPr>
          <w:rFonts w:eastAsia="Calibri"/>
          <w:sz w:val="28"/>
          <w:szCs w:val="28"/>
        </w:rPr>
        <w:t xml:space="preserve">района В.В. </w:t>
      </w:r>
      <w:proofErr w:type="spellStart"/>
      <w:r w:rsidR="00FB5629" w:rsidRPr="00663667">
        <w:rPr>
          <w:rFonts w:eastAsia="Calibri"/>
          <w:sz w:val="28"/>
          <w:szCs w:val="28"/>
        </w:rPr>
        <w:t>Рудницкую</w:t>
      </w:r>
      <w:proofErr w:type="spellEnd"/>
      <w:r w:rsidR="00FB5629" w:rsidRPr="00663667">
        <w:rPr>
          <w:rFonts w:eastAsia="Calibri"/>
          <w:sz w:val="28"/>
          <w:szCs w:val="28"/>
        </w:rPr>
        <w:t>.</w:t>
      </w:r>
    </w:p>
    <w:p w:rsidR="009F3166" w:rsidRDefault="003A7072" w:rsidP="000308A6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4</w:t>
      </w:r>
      <w:r w:rsidR="00FB5629" w:rsidRPr="00663667">
        <w:rPr>
          <w:rFonts w:eastAsia="Calibri"/>
          <w:sz w:val="28"/>
          <w:szCs w:val="28"/>
        </w:rPr>
        <w:t xml:space="preserve">. Постановление вступает </w:t>
      </w:r>
      <w:r w:rsidR="00FB5629" w:rsidRPr="00663667">
        <w:rPr>
          <w:rFonts w:eastAsia="Calibri"/>
          <w:sz w:val="28"/>
        </w:rPr>
        <w:t>в силу после его официального опубликования</w:t>
      </w:r>
      <w:r w:rsidR="00FB5629" w:rsidRPr="00663667">
        <w:rPr>
          <w:sz w:val="28"/>
          <w:szCs w:val="28"/>
          <w:lang w:eastAsia="ru-RU"/>
        </w:rPr>
        <w:t xml:space="preserve"> </w:t>
      </w:r>
      <w:r w:rsidR="00FB5629" w:rsidRPr="00663667">
        <w:rPr>
          <w:rFonts w:eastAsia="Calibri"/>
          <w:sz w:val="28"/>
        </w:rPr>
        <w:t xml:space="preserve">(обнародования) в установленном порядке. </w:t>
      </w:r>
    </w:p>
    <w:p w:rsidR="000308A6" w:rsidRDefault="000308A6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0308A6" w:rsidRDefault="00FB5629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  <w:sectPr w:rsidR="000308A6" w:rsidSect="004B238D">
          <w:headerReference w:type="default" r:id="rId10"/>
          <w:pgSz w:w="11910" w:h="16840"/>
          <w:pgMar w:top="340" w:right="851" w:bottom="567" w:left="1134" w:header="454" w:footer="284" w:gutter="0"/>
          <w:pgNumType w:start="0"/>
          <w:cols w:space="720"/>
          <w:titlePg/>
          <w:docGrid w:linePitch="299"/>
        </w:sectPr>
      </w:pPr>
      <w:r w:rsidRPr="00663667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  </w:t>
      </w:r>
      <w:r w:rsidR="00FE48BA">
        <w:rPr>
          <w:sz w:val="28"/>
          <w:szCs w:val="28"/>
          <w:lang w:eastAsia="ru-RU"/>
        </w:rPr>
        <w:t xml:space="preserve">     </w:t>
      </w:r>
      <w:r w:rsidRPr="00663667">
        <w:rPr>
          <w:sz w:val="28"/>
          <w:szCs w:val="28"/>
          <w:lang w:eastAsia="ru-RU"/>
        </w:rPr>
        <w:t xml:space="preserve"> В.В. Вернер         </w:t>
      </w:r>
    </w:p>
    <w:p w:rsidR="00FB5629" w:rsidRPr="00663667" w:rsidRDefault="00FB5629" w:rsidP="00FB5629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lastRenderedPageBreak/>
        <w:t xml:space="preserve">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699" w:rsidRDefault="00FD61BC" w:rsidP="005C6699">
      <w:pPr>
        <w:ind w:left="5954" w:right="2"/>
        <w:rPr>
          <w:sz w:val="28"/>
          <w:szCs w:val="28"/>
        </w:rPr>
      </w:pPr>
      <w:r w:rsidRPr="00663667">
        <w:rPr>
          <w:sz w:val="28"/>
          <w:szCs w:val="28"/>
        </w:rPr>
        <w:t xml:space="preserve">Приложение </w:t>
      </w:r>
    </w:p>
    <w:p w:rsidR="005C6699" w:rsidRDefault="00FD61BC" w:rsidP="005C6699">
      <w:pPr>
        <w:ind w:left="5954" w:right="408"/>
        <w:rPr>
          <w:sz w:val="28"/>
          <w:szCs w:val="28"/>
        </w:rPr>
      </w:pPr>
      <w:r w:rsidRPr="00663667">
        <w:rPr>
          <w:sz w:val="28"/>
          <w:szCs w:val="28"/>
        </w:rPr>
        <w:t>к постано</w:t>
      </w:r>
      <w:r w:rsidR="005C6699">
        <w:rPr>
          <w:sz w:val="28"/>
          <w:szCs w:val="28"/>
        </w:rPr>
        <w:t xml:space="preserve">влению </w:t>
      </w:r>
    </w:p>
    <w:p w:rsidR="00122C3A" w:rsidRPr="00663667" w:rsidRDefault="005C6699" w:rsidP="005C6699">
      <w:pPr>
        <w:ind w:left="5954" w:right="408"/>
        <w:rPr>
          <w:sz w:val="28"/>
          <w:szCs w:val="28"/>
        </w:rPr>
      </w:pPr>
      <w:r>
        <w:rPr>
          <w:sz w:val="28"/>
          <w:szCs w:val="28"/>
        </w:rPr>
        <w:t>администрации р</w:t>
      </w:r>
      <w:r w:rsidR="00FD61BC" w:rsidRPr="00663667">
        <w:rPr>
          <w:sz w:val="28"/>
          <w:szCs w:val="28"/>
        </w:rPr>
        <w:t xml:space="preserve">айона </w:t>
      </w:r>
    </w:p>
    <w:p w:rsidR="00CE4024" w:rsidRPr="00663667" w:rsidRDefault="0068230D" w:rsidP="005C6699">
      <w:pPr>
        <w:ind w:left="5954" w:right="408"/>
        <w:rPr>
          <w:sz w:val="28"/>
          <w:szCs w:val="28"/>
        </w:rPr>
      </w:pPr>
      <w:r>
        <w:rPr>
          <w:sz w:val="28"/>
          <w:szCs w:val="28"/>
        </w:rPr>
        <w:t>от 11</w:t>
      </w:r>
      <w:r w:rsidR="00A85D72">
        <w:rPr>
          <w:sz w:val="28"/>
          <w:szCs w:val="28"/>
        </w:rPr>
        <w:t xml:space="preserve"> </w:t>
      </w:r>
      <w:r w:rsidR="00FE48BA">
        <w:rPr>
          <w:sz w:val="28"/>
          <w:szCs w:val="28"/>
        </w:rPr>
        <w:t>ноября</w:t>
      </w:r>
      <w:r w:rsidR="00573AA7" w:rsidRPr="00663667">
        <w:rPr>
          <w:sz w:val="28"/>
          <w:szCs w:val="28"/>
        </w:rPr>
        <w:t xml:space="preserve"> </w:t>
      </w:r>
      <w:r w:rsidR="00A85D72">
        <w:rPr>
          <w:sz w:val="28"/>
          <w:szCs w:val="28"/>
        </w:rPr>
        <w:t>202</w:t>
      </w:r>
      <w:r>
        <w:rPr>
          <w:sz w:val="28"/>
          <w:szCs w:val="28"/>
        </w:rPr>
        <w:t>2  № 758</w:t>
      </w:r>
    </w:p>
    <w:p w:rsidR="00CE4024" w:rsidRPr="00663667" w:rsidRDefault="00CE4024">
      <w:pPr>
        <w:pStyle w:val="a3"/>
        <w:spacing w:before="4"/>
        <w:ind w:left="0"/>
        <w:rPr>
          <w:sz w:val="28"/>
        </w:rPr>
      </w:pPr>
    </w:p>
    <w:p w:rsidR="00B51235" w:rsidRPr="00663667" w:rsidRDefault="007C1823" w:rsidP="009F3166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</w:t>
      </w:r>
    </w:p>
    <w:p w:rsidR="00CE4024" w:rsidRPr="00663667" w:rsidRDefault="007C1823" w:rsidP="009F3166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</w:t>
      </w:r>
      <w:r w:rsidR="004B2B58">
        <w:rPr>
          <w:rFonts w:eastAsia="Calibri"/>
          <w:sz w:val="28"/>
          <w:szCs w:val="28"/>
        </w:rPr>
        <w:t>интенсивностью пассажиропотока</w:t>
      </w:r>
      <w:r w:rsidRPr="00663667">
        <w:rPr>
          <w:rFonts w:eastAsia="Calibri"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sz w:val="28"/>
          <w:szCs w:val="28"/>
        </w:rPr>
        <w:t xml:space="preserve"> районе</w:t>
      </w:r>
    </w:p>
    <w:p w:rsidR="007C1823" w:rsidRPr="00663667" w:rsidRDefault="007C1823" w:rsidP="007C1823">
      <w:pPr>
        <w:pStyle w:val="a3"/>
        <w:ind w:left="0"/>
        <w:rPr>
          <w:sz w:val="28"/>
          <w:szCs w:val="28"/>
        </w:rPr>
      </w:pPr>
    </w:p>
    <w:p w:rsidR="00B51235" w:rsidRPr="00663667" w:rsidRDefault="007C1823" w:rsidP="00B51235">
      <w:pPr>
        <w:pStyle w:val="2"/>
        <w:numPr>
          <w:ilvl w:val="0"/>
          <w:numId w:val="9"/>
        </w:numPr>
        <w:tabs>
          <w:tab w:val="left" w:pos="3749"/>
        </w:tabs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Общие</w:t>
      </w:r>
      <w:r w:rsidR="00FD61BC" w:rsidRPr="00663667">
        <w:rPr>
          <w:b w:val="0"/>
          <w:spacing w:val="-1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положения</w:t>
      </w:r>
    </w:p>
    <w:p w:rsidR="00B51235" w:rsidRPr="00663667" w:rsidRDefault="00B51235" w:rsidP="00B51235">
      <w:pPr>
        <w:pStyle w:val="2"/>
        <w:tabs>
          <w:tab w:val="left" w:pos="3749"/>
        </w:tabs>
        <w:ind w:left="3869"/>
        <w:rPr>
          <w:b w:val="0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rFonts w:eastAsia="Cambria"/>
          <w:sz w:val="28"/>
          <w:szCs w:val="28"/>
        </w:rPr>
        <w:t xml:space="preserve">1.1. </w:t>
      </w:r>
      <w:proofErr w:type="gramStart"/>
      <w:r w:rsidRPr="00FE48BA">
        <w:rPr>
          <w:rFonts w:eastAsia="Cambria"/>
          <w:sz w:val="28"/>
          <w:szCs w:val="28"/>
        </w:rPr>
        <w:t xml:space="preserve">Порядок и условия предоставления субсидий юридическим лицам </w:t>
      </w:r>
      <w:r w:rsidRPr="00FE48BA">
        <w:rPr>
          <w:rFonts w:eastAsia="Cambria"/>
          <w:sz w:val="28"/>
          <w:szCs w:val="28"/>
        </w:rPr>
        <w:br/>
        <w:t xml:space="preserve">(за исключением государственных и муниципальных учреждений) </w:t>
      </w:r>
      <w:r w:rsidRPr="00FE48BA">
        <w:rPr>
          <w:rFonts w:eastAsia="Cambria"/>
          <w:sz w:val="28"/>
          <w:szCs w:val="28"/>
        </w:rPr>
        <w:br/>
        <w:t>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</w:t>
      </w:r>
      <w:r w:rsidR="006B27D1" w:rsidRPr="006B27D1">
        <w:rPr>
          <w:sz w:val="28"/>
          <w:szCs w:val="28"/>
          <w:lang w:eastAsia="ru-RU"/>
        </w:rPr>
        <w:t xml:space="preserve"> </w:t>
      </w:r>
      <w:r w:rsidR="006B27D1" w:rsidRPr="006B27D1">
        <w:rPr>
          <w:rFonts w:eastAsia="Cambria"/>
          <w:sz w:val="28"/>
          <w:szCs w:val="28"/>
        </w:rPr>
        <w:t xml:space="preserve">по муниципальным маршрутам с небольшой </w:t>
      </w:r>
      <w:r w:rsidR="004B2B58">
        <w:rPr>
          <w:rFonts w:eastAsia="Cambria"/>
          <w:sz w:val="28"/>
          <w:szCs w:val="28"/>
        </w:rPr>
        <w:t>интенсивностью пассажиропотока</w:t>
      </w:r>
      <w:r w:rsidR="006B27D1" w:rsidRPr="006B27D1">
        <w:rPr>
          <w:rFonts w:eastAsia="Cambria"/>
          <w:sz w:val="28"/>
          <w:szCs w:val="28"/>
        </w:rPr>
        <w:t xml:space="preserve"> в </w:t>
      </w:r>
      <w:proofErr w:type="spellStart"/>
      <w:r w:rsidR="006B27D1" w:rsidRPr="006B27D1">
        <w:rPr>
          <w:rFonts w:eastAsia="Cambria"/>
          <w:sz w:val="28"/>
          <w:szCs w:val="28"/>
        </w:rPr>
        <w:t>Большемуртинском</w:t>
      </w:r>
      <w:proofErr w:type="spellEnd"/>
      <w:r w:rsidR="006B27D1" w:rsidRPr="006B27D1">
        <w:rPr>
          <w:rFonts w:eastAsia="Cambria"/>
          <w:sz w:val="28"/>
          <w:szCs w:val="28"/>
        </w:rPr>
        <w:t xml:space="preserve"> районе</w:t>
      </w:r>
      <w:r w:rsidRPr="00FE48BA">
        <w:rPr>
          <w:rFonts w:eastAsia="Cambria"/>
          <w:sz w:val="28"/>
          <w:szCs w:val="28"/>
        </w:rPr>
        <w:t xml:space="preserve"> (далее – Порядок, субсидия), </w:t>
      </w:r>
      <w:r w:rsidRPr="00FE48BA">
        <w:rPr>
          <w:sz w:val="28"/>
          <w:szCs w:val="28"/>
          <w:lang w:eastAsia="ru-RU"/>
        </w:rPr>
        <w:t xml:space="preserve">определяют цели, условия, порядок предоставления субсидий, </w:t>
      </w:r>
      <w:r w:rsidR="0013145F">
        <w:rPr>
          <w:sz w:val="28"/>
          <w:szCs w:val="28"/>
          <w:lang w:eastAsia="ru-RU"/>
        </w:rPr>
        <w:t>категории</w:t>
      </w:r>
      <w:r w:rsidRPr="00FE48BA">
        <w:rPr>
          <w:sz w:val="28"/>
          <w:szCs w:val="28"/>
          <w:lang w:eastAsia="ru-RU"/>
        </w:rPr>
        <w:t xml:space="preserve"> получателей субсидий, имеющих право на</w:t>
      </w:r>
      <w:r w:rsidR="006B27D1">
        <w:rPr>
          <w:sz w:val="28"/>
          <w:szCs w:val="28"/>
          <w:lang w:eastAsia="ru-RU"/>
        </w:rPr>
        <w:t xml:space="preserve"> получение субсидий, требования </w:t>
      </w:r>
      <w:r w:rsidRPr="00FE48BA">
        <w:rPr>
          <w:sz w:val="28"/>
          <w:szCs w:val="28"/>
          <w:lang w:eastAsia="ru-RU"/>
        </w:rPr>
        <w:t>к отчетности</w:t>
      </w:r>
      <w:proofErr w:type="gramEnd"/>
      <w:r w:rsidRPr="00FE48BA">
        <w:rPr>
          <w:sz w:val="28"/>
          <w:szCs w:val="28"/>
          <w:lang w:eastAsia="ru-RU"/>
        </w:rPr>
        <w:t>, порядок возврата субсидии в случае нарушения условий, установленных при ее предоставлении, положения об обязательной проверке главны</w:t>
      </w:r>
      <w:r w:rsidR="004B2B58">
        <w:rPr>
          <w:sz w:val="28"/>
          <w:szCs w:val="28"/>
          <w:lang w:eastAsia="ru-RU"/>
        </w:rPr>
        <w:t xml:space="preserve">м распорядителем </w:t>
      </w:r>
      <w:r w:rsidRPr="00FE48BA">
        <w:rPr>
          <w:sz w:val="28"/>
          <w:szCs w:val="28"/>
          <w:lang w:eastAsia="ru-RU"/>
        </w:rPr>
        <w:t xml:space="preserve">бюджетных средств, предоставляющим субсидию, и органом </w:t>
      </w:r>
      <w:r w:rsidR="004B2B58">
        <w:rPr>
          <w:sz w:val="28"/>
          <w:szCs w:val="28"/>
          <w:lang w:eastAsia="ru-RU"/>
        </w:rPr>
        <w:t xml:space="preserve">муниципального </w:t>
      </w:r>
      <w:r w:rsidRPr="00FE48BA">
        <w:rPr>
          <w:sz w:val="28"/>
          <w:szCs w:val="28"/>
          <w:lang w:eastAsia="ru-RU"/>
        </w:rPr>
        <w:t>финансового ко</w:t>
      </w:r>
      <w:r w:rsidR="008B681F">
        <w:rPr>
          <w:sz w:val="28"/>
          <w:szCs w:val="28"/>
          <w:lang w:eastAsia="ru-RU"/>
        </w:rPr>
        <w:t>нтроля соблюдения условий</w:t>
      </w:r>
      <w:r w:rsidRPr="00FE48BA">
        <w:rPr>
          <w:sz w:val="28"/>
          <w:szCs w:val="28"/>
          <w:lang w:eastAsia="ru-RU"/>
        </w:rPr>
        <w:t xml:space="preserve"> и </w:t>
      </w:r>
      <w:r w:rsidR="004B2B58">
        <w:rPr>
          <w:sz w:val="28"/>
          <w:szCs w:val="28"/>
          <w:lang w:eastAsia="ru-RU"/>
        </w:rPr>
        <w:t xml:space="preserve">порядка предоставления субсидий </w:t>
      </w:r>
      <w:r w:rsidRPr="00FE48BA">
        <w:rPr>
          <w:sz w:val="28"/>
          <w:szCs w:val="28"/>
          <w:lang w:eastAsia="ru-RU"/>
        </w:rPr>
        <w:t>их получателями.</w:t>
      </w:r>
    </w:p>
    <w:p w:rsidR="00FE48BA" w:rsidRPr="00FE48BA" w:rsidRDefault="00FE48BA" w:rsidP="00FE48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 xml:space="preserve">1.2. Субсидия предоставляется </w:t>
      </w:r>
      <w:r w:rsidR="004B2B58">
        <w:rPr>
          <w:sz w:val="28"/>
          <w:szCs w:val="28"/>
          <w:lang w:eastAsia="ru-RU"/>
        </w:rPr>
        <w:t xml:space="preserve">администрацией </w:t>
      </w:r>
      <w:proofErr w:type="spellStart"/>
      <w:r w:rsidR="004B2B58">
        <w:rPr>
          <w:sz w:val="28"/>
          <w:szCs w:val="28"/>
          <w:lang w:eastAsia="ru-RU"/>
        </w:rPr>
        <w:t>Большемуртинского</w:t>
      </w:r>
      <w:proofErr w:type="spellEnd"/>
      <w:r w:rsidR="004B2B58">
        <w:rPr>
          <w:sz w:val="28"/>
          <w:szCs w:val="28"/>
          <w:lang w:eastAsia="ru-RU"/>
        </w:rPr>
        <w:t xml:space="preserve"> района (далее – Администрация</w:t>
      </w:r>
      <w:r w:rsidRPr="00FE48BA">
        <w:rPr>
          <w:sz w:val="28"/>
          <w:szCs w:val="28"/>
          <w:lang w:eastAsia="ru-RU"/>
        </w:rPr>
        <w:t>) в ра</w:t>
      </w:r>
      <w:r w:rsidR="00204F08">
        <w:rPr>
          <w:sz w:val="28"/>
          <w:szCs w:val="28"/>
          <w:lang w:eastAsia="ru-RU"/>
        </w:rPr>
        <w:t xml:space="preserve">мках реализации </w:t>
      </w:r>
      <w:r w:rsidR="008B681F">
        <w:rPr>
          <w:sz w:val="28"/>
          <w:szCs w:val="28"/>
          <w:lang w:eastAsia="ru-RU"/>
        </w:rPr>
        <w:t>подпрограммы «</w:t>
      </w:r>
      <w:r w:rsidR="008B681F" w:rsidRPr="008B681F">
        <w:rPr>
          <w:sz w:val="28"/>
          <w:szCs w:val="28"/>
          <w:lang w:eastAsia="ar-SA"/>
        </w:rPr>
        <w:t>Организация транспортного обслуживания населения</w:t>
      </w:r>
      <w:r w:rsidR="008B681F">
        <w:rPr>
          <w:sz w:val="28"/>
          <w:szCs w:val="28"/>
          <w:lang w:eastAsia="ar-SA"/>
        </w:rPr>
        <w:t>»</w:t>
      </w:r>
      <w:r w:rsidR="008B681F">
        <w:rPr>
          <w:sz w:val="28"/>
          <w:szCs w:val="28"/>
          <w:lang w:eastAsia="ru-RU"/>
        </w:rPr>
        <w:t xml:space="preserve"> </w:t>
      </w:r>
      <w:r w:rsidR="004B2B58">
        <w:rPr>
          <w:sz w:val="28"/>
          <w:szCs w:val="28"/>
          <w:lang w:eastAsia="ru-RU"/>
        </w:rPr>
        <w:t>муниципальной</w:t>
      </w:r>
      <w:r w:rsidRPr="00FE48BA">
        <w:rPr>
          <w:sz w:val="28"/>
          <w:szCs w:val="28"/>
          <w:lang w:eastAsia="ru-RU"/>
        </w:rPr>
        <w:t xml:space="preserve"> программы «Развитие транспортной системы</w:t>
      </w:r>
      <w:r w:rsidR="004B2B58">
        <w:rPr>
          <w:sz w:val="28"/>
          <w:szCs w:val="28"/>
          <w:lang w:eastAsia="ru-RU"/>
        </w:rPr>
        <w:t xml:space="preserve"> </w:t>
      </w:r>
      <w:proofErr w:type="spellStart"/>
      <w:r w:rsidR="004B2B58">
        <w:rPr>
          <w:sz w:val="28"/>
          <w:szCs w:val="28"/>
          <w:lang w:eastAsia="ru-RU"/>
        </w:rPr>
        <w:t>Большемуртинского</w:t>
      </w:r>
      <w:proofErr w:type="spellEnd"/>
      <w:r w:rsidR="004B2B58">
        <w:rPr>
          <w:sz w:val="28"/>
          <w:szCs w:val="28"/>
          <w:lang w:eastAsia="ru-RU"/>
        </w:rPr>
        <w:t xml:space="preserve"> района</w:t>
      </w:r>
      <w:r w:rsidRPr="00FE48BA">
        <w:rPr>
          <w:sz w:val="28"/>
          <w:szCs w:val="28"/>
          <w:lang w:eastAsia="ru-RU"/>
        </w:rPr>
        <w:t>», утвержденной п</w:t>
      </w:r>
      <w:r w:rsidR="004B2B58">
        <w:rPr>
          <w:sz w:val="28"/>
          <w:szCs w:val="28"/>
          <w:lang w:eastAsia="ru-RU"/>
        </w:rPr>
        <w:t>остановлением</w:t>
      </w:r>
      <w:r w:rsidR="00D51837">
        <w:rPr>
          <w:sz w:val="28"/>
          <w:szCs w:val="28"/>
          <w:lang w:eastAsia="ru-RU"/>
        </w:rPr>
        <w:t xml:space="preserve"> Администрации</w:t>
      </w:r>
      <w:r w:rsidRPr="00FE48BA">
        <w:rPr>
          <w:sz w:val="28"/>
          <w:szCs w:val="28"/>
          <w:lang w:eastAsia="ru-RU"/>
        </w:rPr>
        <w:t>, с целью возмещения недополученных доходов,</w:t>
      </w:r>
      <w:r w:rsidR="004B2B58" w:rsidRPr="004B2B58">
        <w:rPr>
          <w:sz w:val="28"/>
          <w:szCs w:val="28"/>
          <w:lang w:eastAsia="ru-RU"/>
        </w:rPr>
        <w:t xml:space="preserve">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="004B2B58" w:rsidRPr="004B2B58">
        <w:rPr>
          <w:sz w:val="28"/>
          <w:szCs w:val="28"/>
          <w:lang w:eastAsia="ru-RU"/>
        </w:rPr>
        <w:t>Большемуртинском</w:t>
      </w:r>
      <w:proofErr w:type="spellEnd"/>
      <w:r w:rsidR="004B2B58" w:rsidRPr="004B2B58">
        <w:rPr>
          <w:sz w:val="28"/>
          <w:szCs w:val="28"/>
          <w:lang w:eastAsia="ru-RU"/>
        </w:rPr>
        <w:t xml:space="preserve"> районе</w:t>
      </w:r>
      <w:r w:rsidRPr="00FE48BA">
        <w:rPr>
          <w:sz w:val="28"/>
          <w:szCs w:val="28"/>
          <w:lang w:eastAsia="ru-RU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1.3.</w:t>
      </w:r>
      <w:r w:rsidRPr="00FE48BA">
        <w:rPr>
          <w:rFonts w:eastAsia="Calibri"/>
          <w:sz w:val="28"/>
          <w:szCs w:val="28"/>
          <w:lang w:eastAsia="ru-RU"/>
        </w:rPr>
        <w:t xml:space="preserve"> Функцию главного р</w:t>
      </w:r>
      <w:r w:rsidR="004B2B58">
        <w:rPr>
          <w:rFonts w:eastAsia="Calibri"/>
          <w:sz w:val="28"/>
          <w:szCs w:val="28"/>
          <w:lang w:eastAsia="ru-RU"/>
        </w:rPr>
        <w:t xml:space="preserve">аспорядителя бюджетных средств, </w:t>
      </w:r>
      <w:r w:rsidRPr="00FE48BA">
        <w:rPr>
          <w:rFonts w:eastAsia="Calibri"/>
          <w:sz w:val="28"/>
          <w:szCs w:val="28"/>
          <w:lang w:eastAsia="ru-RU"/>
        </w:rPr>
        <w:t xml:space="preserve">до которого </w:t>
      </w:r>
      <w:r w:rsidRPr="00FE48BA">
        <w:rPr>
          <w:rFonts w:eastAsia="Calibri"/>
          <w:sz w:val="28"/>
          <w:szCs w:val="28"/>
          <w:lang w:eastAsia="ru-RU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</w:t>
      </w:r>
      <w:r w:rsidR="004B2B58">
        <w:rPr>
          <w:rFonts w:eastAsia="Calibri"/>
          <w:sz w:val="28"/>
          <w:szCs w:val="28"/>
          <w:lang w:eastAsia="ru-RU"/>
        </w:rPr>
        <w:t xml:space="preserve"> период), выполняет Администрация</w:t>
      </w:r>
      <w:r w:rsidRPr="00FE48BA">
        <w:rPr>
          <w:rFonts w:eastAsia="Calibri"/>
          <w:sz w:val="28"/>
          <w:szCs w:val="28"/>
          <w:lang w:eastAsia="ru-RU"/>
        </w:rPr>
        <w:t>.</w:t>
      </w:r>
    </w:p>
    <w:p w:rsidR="00093D34" w:rsidRPr="00093D34" w:rsidRDefault="00D51837" w:rsidP="00093D34">
      <w:pPr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 </w:t>
      </w:r>
      <w:proofErr w:type="gramStart"/>
      <w:r>
        <w:rPr>
          <w:sz w:val="28"/>
          <w:szCs w:val="28"/>
          <w:lang w:eastAsia="ru-RU"/>
        </w:rPr>
        <w:t>Категории</w:t>
      </w:r>
      <w:r w:rsidR="00FE48BA" w:rsidRPr="00FE48BA">
        <w:rPr>
          <w:sz w:val="28"/>
          <w:szCs w:val="28"/>
          <w:lang w:eastAsia="ru-RU"/>
        </w:rPr>
        <w:t xml:space="preserve"> получателей субсидий: юридические лица </w:t>
      </w:r>
      <w:r w:rsidR="00FE48BA" w:rsidRPr="00FE48BA">
        <w:rPr>
          <w:sz w:val="28"/>
          <w:szCs w:val="28"/>
          <w:lang w:eastAsia="ru-RU"/>
        </w:rPr>
        <w:br/>
        <w:t>(за исключением государственных и муниципальных учреждений)</w:t>
      </w:r>
      <w:r w:rsidR="00FE48BA" w:rsidRPr="00FE48BA">
        <w:rPr>
          <w:sz w:val="28"/>
          <w:szCs w:val="28"/>
          <w:lang w:eastAsia="ru-RU"/>
        </w:rPr>
        <w:br/>
        <w:t xml:space="preserve">и индивидуальные предприниматели, </w:t>
      </w:r>
      <w:r w:rsidR="00FE48BA" w:rsidRPr="00FE48BA">
        <w:rPr>
          <w:iCs/>
          <w:sz w:val="28"/>
          <w:szCs w:val="28"/>
          <w:lang w:eastAsia="ru-RU"/>
        </w:rPr>
        <w:t>осуществляющие регулярные перевозки пассаж</w:t>
      </w:r>
      <w:r w:rsidR="0013769B">
        <w:rPr>
          <w:iCs/>
          <w:sz w:val="28"/>
          <w:szCs w:val="28"/>
          <w:lang w:eastAsia="ru-RU"/>
        </w:rPr>
        <w:t xml:space="preserve">иров автомобильным транспортом </w:t>
      </w:r>
      <w:r w:rsidR="0013145F">
        <w:rPr>
          <w:iCs/>
          <w:sz w:val="28"/>
          <w:szCs w:val="28"/>
          <w:lang w:eastAsia="ru-RU"/>
        </w:rPr>
        <w:t>на</w:t>
      </w:r>
      <w:r w:rsidR="00FE48BA" w:rsidRPr="00FE48BA">
        <w:rPr>
          <w:iCs/>
          <w:sz w:val="28"/>
          <w:szCs w:val="28"/>
          <w:lang w:eastAsia="ru-RU"/>
        </w:rPr>
        <w:t xml:space="preserve"> </w:t>
      </w:r>
      <w:r w:rsidR="00E820C7">
        <w:rPr>
          <w:iCs/>
          <w:sz w:val="28"/>
          <w:szCs w:val="28"/>
          <w:lang w:eastAsia="ru-RU"/>
        </w:rPr>
        <w:t>муниципальны</w:t>
      </w:r>
      <w:r w:rsidR="0013145F">
        <w:rPr>
          <w:iCs/>
          <w:sz w:val="28"/>
          <w:szCs w:val="28"/>
          <w:lang w:eastAsia="ru-RU"/>
        </w:rPr>
        <w:t>х</w:t>
      </w:r>
      <w:r w:rsidR="00E820C7">
        <w:rPr>
          <w:iCs/>
          <w:sz w:val="28"/>
          <w:szCs w:val="28"/>
          <w:lang w:eastAsia="ru-RU"/>
        </w:rPr>
        <w:t xml:space="preserve"> </w:t>
      </w:r>
      <w:r w:rsidR="00FE48BA" w:rsidRPr="00FE48BA">
        <w:rPr>
          <w:iCs/>
          <w:sz w:val="28"/>
          <w:szCs w:val="28"/>
          <w:lang w:eastAsia="ru-RU"/>
        </w:rPr>
        <w:t>маршрута</w:t>
      </w:r>
      <w:r w:rsidR="0013145F">
        <w:rPr>
          <w:iCs/>
          <w:sz w:val="28"/>
          <w:szCs w:val="28"/>
          <w:lang w:eastAsia="ru-RU"/>
        </w:rPr>
        <w:t>х</w:t>
      </w:r>
      <w:r w:rsidR="00FE48BA" w:rsidRPr="00FE48BA">
        <w:rPr>
          <w:iCs/>
          <w:sz w:val="28"/>
          <w:szCs w:val="28"/>
          <w:lang w:eastAsia="ru-RU"/>
        </w:rPr>
        <w:t xml:space="preserve"> с небольшой интенсивностью пассажиропотока, включенны</w:t>
      </w:r>
      <w:r w:rsidR="00093D34">
        <w:rPr>
          <w:iCs/>
          <w:sz w:val="28"/>
          <w:szCs w:val="28"/>
          <w:lang w:eastAsia="ru-RU"/>
        </w:rPr>
        <w:t>х</w:t>
      </w:r>
      <w:r w:rsidR="00FE48BA" w:rsidRPr="00FE48BA">
        <w:rPr>
          <w:iCs/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муниципальную</w:t>
      </w:r>
      <w:r w:rsidRPr="00D51837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>у</w:t>
      </w:r>
      <w:r w:rsidRPr="00D51837">
        <w:rPr>
          <w:sz w:val="28"/>
          <w:szCs w:val="28"/>
          <w:lang w:eastAsia="ru-RU"/>
        </w:rPr>
        <w:t xml:space="preserve"> регулярных перевозок пассажиров автомобильным транспортом по </w:t>
      </w:r>
      <w:r w:rsidRPr="00D51837">
        <w:rPr>
          <w:sz w:val="28"/>
          <w:szCs w:val="28"/>
          <w:lang w:eastAsia="ru-RU"/>
        </w:rPr>
        <w:lastRenderedPageBreak/>
        <w:t>пригородным и междугородным (внутрирайонным) маршрутам с небольшой интенсивностью пассажиропотока</w:t>
      </w:r>
      <w:r w:rsidR="00E820C7">
        <w:rPr>
          <w:iCs/>
          <w:sz w:val="28"/>
          <w:szCs w:val="28"/>
          <w:lang w:eastAsia="ru-RU"/>
        </w:rPr>
        <w:t>, субсидируемых и</w:t>
      </w:r>
      <w:r w:rsidR="00093D34">
        <w:rPr>
          <w:iCs/>
          <w:sz w:val="28"/>
          <w:szCs w:val="28"/>
          <w:lang w:eastAsia="ru-RU"/>
        </w:rPr>
        <w:t>з районного бюджета, утвержденной</w:t>
      </w:r>
      <w:r w:rsidR="00E820C7">
        <w:rPr>
          <w:iCs/>
          <w:sz w:val="28"/>
          <w:szCs w:val="28"/>
          <w:lang w:eastAsia="ru-RU"/>
        </w:rPr>
        <w:t xml:space="preserve"> Администрацией</w:t>
      </w:r>
      <w:r w:rsidR="00FE48BA" w:rsidRPr="00FE48BA">
        <w:rPr>
          <w:iCs/>
          <w:sz w:val="28"/>
          <w:szCs w:val="28"/>
          <w:lang w:eastAsia="ru-RU"/>
        </w:rPr>
        <w:t xml:space="preserve"> (далее – программа перевозок)</w:t>
      </w:r>
      <w:r w:rsidR="00D258CA">
        <w:rPr>
          <w:iCs/>
          <w:sz w:val="28"/>
          <w:szCs w:val="28"/>
          <w:lang w:eastAsia="ru-RU"/>
        </w:rPr>
        <w:t>.</w:t>
      </w:r>
      <w:r w:rsidR="00093D34">
        <w:rPr>
          <w:iCs/>
          <w:sz w:val="28"/>
          <w:szCs w:val="28"/>
          <w:lang w:eastAsia="ru-RU"/>
        </w:rPr>
        <w:t xml:space="preserve"> </w:t>
      </w:r>
      <w:proofErr w:type="gramEnd"/>
    </w:p>
    <w:p w:rsidR="00FE48BA" w:rsidRPr="00FE48BA" w:rsidRDefault="0013769B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1.5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. </w:t>
      </w:r>
      <w:r w:rsidR="00FE48BA" w:rsidRPr="00866E55">
        <w:rPr>
          <w:sz w:val="28"/>
          <w:szCs w:val="28"/>
          <w:lang w:eastAsia="ru-RU"/>
        </w:rPr>
        <w:t xml:space="preserve">Сведения о субсидии размещаются (при наличии технической возможности) на едином портале бюджетной системы Российской Федерации </w:t>
      </w:r>
      <w:r w:rsidR="00FE48BA" w:rsidRPr="00866E55">
        <w:rPr>
          <w:sz w:val="28"/>
          <w:szCs w:val="28"/>
          <w:lang w:eastAsia="ru-RU"/>
        </w:rPr>
        <w:br/>
        <w:t xml:space="preserve">в информационно-телекоммуникационной сети Интернет по </w:t>
      </w:r>
      <w:r w:rsidR="006039E3">
        <w:rPr>
          <w:sz w:val="28"/>
          <w:szCs w:val="28"/>
          <w:lang w:eastAsia="ru-RU"/>
        </w:rPr>
        <w:t>адресу: budget.gov.ru в соответствующем разделе</w:t>
      </w:r>
      <w:r w:rsidR="00FE48BA" w:rsidRPr="00866E55">
        <w:rPr>
          <w:sz w:val="28"/>
          <w:szCs w:val="28"/>
          <w:lang w:eastAsia="ru-RU"/>
        </w:rPr>
        <w:t xml:space="preserve"> </w:t>
      </w:r>
      <w:r w:rsidR="00470050" w:rsidRPr="00866E55">
        <w:rPr>
          <w:sz w:val="28"/>
          <w:szCs w:val="28"/>
          <w:lang w:eastAsia="ru-RU"/>
        </w:rPr>
        <w:t xml:space="preserve">не позднее 15-го рабочего дня, следующего за днем принятия </w:t>
      </w:r>
      <w:r w:rsidR="00A83EF3" w:rsidRPr="00866E55">
        <w:rPr>
          <w:sz w:val="28"/>
          <w:szCs w:val="28"/>
          <w:lang w:eastAsia="ru-RU"/>
        </w:rPr>
        <w:t>решения</w:t>
      </w:r>
      <w:r w:rsidR="00FE48BA" w:rsidRPr="00866E55">
        <w:rPr>
          <w:sz w:val="28"/>
          <w:szCs w:val="28"/>
          <w:lang w:eastAsia="ru-RU"/>
        </w:rPr>
        <w:t xml:space="preserve"> о </w:t>
      </w:r>
      <w:r w:rsidR="00A83EF3" w:rsidRPr="00866E55">
        <w:rPr>
          <w:sz w:val="28"/>
          <w:szCs w:val="28"/>
          <w:lang w:eastAsia="ru-RU"/>
        </w:rPr>
        <w:t xml:space="preserve">районном </w:t>
      </w:r>
      <w:r w:rsidR="00FE48BA" w:rsidRPr="00866E55">
        <w:rPr>
          <w:sz w:val="28"/>
          <w:szCs w:val="28"/>
          <w:lang w:eastAsia="ru-RU"/>
        </w:rPr>
        <w:t>бюджете (</w:t>
      </w:r>
      <w:r w:rsidR="00A83EF3" w:rsidRPr="00866E55">
        <w:rPr>
          <w:sz w:val="28"/>
          <w:szCs w:val="28"/>
          <w:lang w:eastAsia="ru-RU"/>
        </w:rPr>
        <w:t xml:space="preserve">решения </w:t>
      </w:r>
      <w:r w:rsidR="00FE48BA" w:rsidRPr="00866E55">
        <w:rPr>
          <w:sz w:val="28"/>
          <w:szCs w:val="28"/>
          <w:lang w:eastAsia="ru-RU"/>
        </w:rPr>
        <w:t xml:space="preserve">о внесении изменений в </w:t>
      </w:r>
      <w:r w:rsidR="00A83EF3" w:rsidRPr="00866E55">
        <w:rPr>
          <w:sz w:val="28"/>
          <w:szCs w:val="28"/>
          <w:lang w:eastAsia="ru-RU"/>
        </w:rPr>
        <w:t>районный бюджет</w:t>
      </w:r>
      <w:r w:rsidR="00FE48BA" w:rsidRPr="00866E55">
        <w:rPr>
          <w:sz w:val="28"/>
          <w:szCs w:val="28"/>
          <w:lang w:eastAsia="ru-RU"/>
        </w:rPr>
        <w:t>)</w:t>
      </w:r>
      <w:r w:rsidR="00FE48BA" w:rsidRPr="00FE48BA">
        <w:rPr>
          <w:sz w:val="28"/>
          <w:szCs w:val="28"/>
          <w:lang w:eastAsia="ru-RU"/>
        </w:rPr>
        <w:t xml:space="preserve"> (далее – единый портал).</w:t>
      </w:r>
    </w:p>
    <w:p w:rsidR="00FE48BA" w:rsidRPr="00FE48BA" w:rsidRDefault="0013769B" w:rsidP="00FE48BA">
      <w:pPr>
        <w:widowControl/>
        <w:adjustRightInd w:val="0"/>
        <w:ind w:firstLine="708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1.6</w:t>
      </w:r>
      <w:r w:rsidR="00FE48BA" w:rsidRPr="00FE48BA">
        <w:rPr>
          <w:rFonts w:eastAsia="Cambria"/>
          <w:sz w:val="28"/>
          <w:szCs w:val="28"/>
        </w:rPr>
        <w:t>. Для целей настоящего Порядка используются следующие понятия:</w:t>
      </w:r>
    </w:p>
    <w:p w:rsid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небольшая интенсивность пассажиропотока –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0,6;</w:t>
      </w:r>
    </w:p>
    <w:p w:rsidR="008C2582" w:rsidRPr="00FE48BA" w:rsidRDefault="008C2582" w:rsidP="008520C8">
      <w:pPr>
        <w:ind w:firstLine="709"/>
        <w:jc w:val="both"/>
        <w:rPr>
          <w:rFonts w:eastAsia="Cambria"/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663667">
        <w:rPr>
          <w:sz w:val="28"/>
          <w:szCs w:val="28"/>
          <w:lang w:eastAsia="ru-RU"/>
        </w:rPr>
        <w:t>олучатель субсидии -</w:t>
      </w:r>
      <w:r w:rsidR="008520C8">
        <w:rPr>
          <w:sz w:val="28"/>
          <w:szCs w:val="28"/>
          <w:lang w:eastAsia="ru-RU"/>
        </w:rPr>
        <w:t xml:space="preserve"> </w:t>
      </w:r>
      <w:r w:rsidR="008520C8" w:rsidRPr="00663667">
        <w:rPr>
          <w:sz w:val="28"/>
          <w:szCs w:val="28"/>
          <w:lang w:eastAsia="ru-RU"/>
        </w:rPr>
        <w:t xml:space="preserve">юридическое лицо (за исключением государственных и муниципальных учреждений), индивидуальный предприниматель, заключивший с </w:t>
      </w:r>
      <w:r w:rsidR="008520C8">
        <w:rPr>
          <w:sz w:val="28"/>
          <w:szCs w:val="28"/>
          <w:lang w:eastAsia="ru-RU"/>
        </w:rPr>
        <w:t>А</w:t>
      </w:r>
      <w:r w:rsidR="008520C8" w:rsidRPr="00663667">
        <w:rPr>
          <w:sz w:val="28"/>
          <w:szCs w:val="28"/>
          <w:lang w:eastAsia="ru-RU"/>
        </w:rPr>
        <w:t>дминистрацией в установленном</w:t>
      </w:r>
      <w:r w:rsidR="00093D34">
        <w:rPr>
          <w:sz w:val="28"/>
          <w:szCs w:val="28"/>
          <w:lang w:eastAsia="ru-RU"/>
        </w:rPr>
        <w:t xml:space="preserve"> действующим законодательством</w:t>
      </w:r>
      <w:r w:rsidR="008520C8" w:rsidRPr="00663667">
        <w:rPr>
          <w:sz w:val="28"/>
          <w:szCs w:val="28"/>
          <w:lang w:eastAsia="ru-RU"/>
        </w:rPr>
        <w:t xml:space="preserve"> порядке муниципальный контракт на </w:t>
      </w:r>
      <w:r w:rsidR="00093D34">
        <w:rPr>
          <w:sz w:val="28"/>
          <w:szCs w:val="28"/>
          <w:lang w:eastAsia="ru-RU"/>
        </w:rPr>
        <w:t>выполнение работ (</w:t>
      </w:r>
      <w:r w:rsidR="008520C8" w:rsidRPr="00663667">
        <w:rPr>
          <w:sz w:val="28"/>
          <w:szCs w:val="28"/>
          <w:lang w:eastAsia="ru-RU"/>
        </w:rPr>
        <w:t>оказание услуг</w:t>
      </w:r>
      <w:r w:rsidR="00093D34">
        <w:rPr>
          <w:sz w:val="28"/>
          <w:szCs w:val="28"/>
          <w:lang w:eastAsia="ru-RU"/>
        </w:rPr>
        <w:t>)</w:t>
      </w:r>
      <w:r w:rsidR="008520C8" w:rsidRPr="00663667">
        <w:rPr>
          <w:sz w:val="28"/>
          <w:szCs w:val="28"/>
          <w:lang w:eastAsia="ru-RU"/>
        </w:rPr>
        <w:t>, связанных с осуществлением регулярных перевозок</w:t>
      </w:r>
      <w:r w:rsidR="00D258CA">
        <w:rPr>
          <w:sz w:val="28"/>
          <w:szCs w:val="28"/>
          <w:lang w:eastAsia="ru-RU"/>
        </w:rPr>
        <w:t xml:space="preserve"> пассажиров</w:t>
      </w:r>
      <w:r w:rsidR="008520C8" w:rsidRPr="00663667">
        <w:rPr>
          <w:sz w:val="28"/>
          <w:szCs w:val="28"/>
          <w:lang w:eastAsia="ru-RU"/>
        </w:rPr>
        <w:t xml:space="preserve"> автомобильным транспортом</w:t>
      </w:r>
      <w:r w:rsidR="00D258CA">
        <w:rPr>
          <w:sz w:val="28"/>
          <w:szCs w:val="28"/>
          <w:lang w:eastAsia="ru-RU"/>
        </w:rPr>
        <w:t xml:space="preserve"> по регулируемым тарифам</w:t>
      </w:r>
      <w:r w:rsidR="008520C8" w:rsidRPr="00663667">
        <w:rPr>
          <w:sz w:val="28"/>
          <w:szCs w:val="28"/>
          <w:lang w:eastAsia="ru-RU"/>
        </w:rPr>
        <w:t xml:space="preserve"> по муниципальным маршрутам, и подавший пакет докум</w:t>
      </w:r>
      <w:r w:rsidR="008520C8">
        <w:rPr>
          <w:sz w:val="28"/>
          <w:szCs w:val="28"/>
          <w:lang w:eastAsia="ru-RU"/>
        </w:rPr>
        <w:t>ентов на предоставление субсидии</w:t>
      </w:r>
      <w:r>
        <w:rPr>
          <w:sz w:val="28"/>
          <w:szCs w:val="28"/>
          <w:lang w:eastAsia="ru-RU"/>
        </w:rPr>
        <w:t>;</w:t>
      </w:r>
    </w:p>
    <w:p w:rsidR="00FE48BA" w:rsidRPr="00FE48BA" w:rsidRDefault="00A83EF3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уполномоченный орган</w:t>
      </w:r>
      <w:r w:rsidR="00FE48BA" w:rsidRPr="00FE48BA">
        <w:rPr>
          <w:rFonts w:eastAsia="Cambria"/>
          <w:sz w:val="28"/>
          <w:szCs w:val="28"/>
        </w:rPr>
        <w:t xml:space="preserve"> –</w:t>
      </w:r>
      <w:r>
        <w:rPr>
          <w:rFonts w:eastAsia="Cambria"/>
          <w:sz w:val="28"/>
          <w:szCs w:val="28"/>
        </w:rPr>
        <w:t xml:space="preserve"> </w:t>
      </w:r>
      <w:r w:rsidRPr="00663667">
        <w:rPr>
          <w:sz w:val="28"/>
          <w:szCs w:val="28"/>
        </w:rPr>
        <w:t xml:space="preserve">отдел социально-экономического прогнозирования и ценообразования администрации </w:t>
      </w:r>
      <w:proofErr w:type="spellStart"/>
      <w:r w:rsidRPr="00663667">
        <w:rPr>
          <w:sz w:val="28"/>
          <w:szCs w:val="28"/>
        </w:rPr>
        <w:t>Большемуртинского</w:t>
      </w:r>
      <w:proofErr w:type="spellEnd"/>
      <w:r w:rsidRPr="00663667">
        <w:rPr>
          <w:sz w:val="28"/>
          <w:szCs w:val="28"/>
        </w:rPr>
        <w:t xml:space="preserve"> района.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</w:p>
    <w:p w:rsidR="00FE48BA" w:rsidRDefault="00FE48BA" w:rsidP="00FE48BA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FE48BA">
        <w:rPr>
          <w:rFonts w:eastAsia="Calibri"/>
          <w:sz w:val="28"/>
          <w:szCs w:val="28"/>
        </w:rPr>
        <w:t xml:space="preserve">2. </w:t>
      </w:r>
      <w:r w:rsidR="008122B7" w:rsidRPr="00FE48BA">
        <w:rPr>
          <w:rFonts w:eastAsia="Cambria"/>
          <w:sz w:val="28"/>
          <w:szCs w:val="28"/>
        </w:rPr>
        <w:t>Условия и порядок предоставления субсидии</w:t>
      </w:r>
    </w:p>
    <w:p w:rsidR="00255E68" w:rsidRPr="00FE48BA" w:rsidRDefault="00255E68" w:rsidP="00FE48BA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6B0800" w:rsidRPr="00FE48BA" w:rsidRDefault="00FC5F5A" w:rsidP="006B080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2.1. </w:t>
      </w:r>
      <w:proofErr w:type="gramStart"/>
      <w:r w:rsidR="006B0800" w:rsidRPr="00FE48BA">
        <w:rPr>
          <w:rFonts w:eastAsia="Calibri"/>
          <w:sz w:val="28"/>
          <w:szCs w:val="28"/>
        </w:rPr>
        <w:t xml:space="preserve">Условием предоставления субсидии является наличие у </w:t>
      </w:r>
      <w:bookmarkStart w:id="0" w:name="Par402"/>
      <w:bookmarkEnd w:id="0"/>
      <w:r>
        <w:rPr>
          <w:rFonts w:eastAsia="Calibri"/>
          <w:sz w:val="28"/>
          <w:szCs w:val="28"/>
        </w:rPr>
        <w:t xml:space="preserve">получателя субсидии 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недополученных доходов, возникающих в связи с регулярными перевозками пассажиров автомобильным транспортом на </w:t>
      </w:r>
      <w:r w:rsidR="006B0800">
        <w:rPr>
          <w:rFonts w:eastAsia="Calibri"/>
          <w:sz w:val="28"/>
          <w:szCs w:val="28"/>
          <w:lang w:eastAsia="ru-RU"/>
        </w:rPr>
        <w:t xml:space="preserve">муниципальных маршрутах </w:t>
      </w:r>
      <w:r w:rsidR="006B0800" w:rsidRPr="00FE48BA">
        <w:rPr>
          <w:rFonts w:eastAsia="Calibri"/>
          <w:sz w:val="28"/>
          <w:szCs w:val="28"/>
          <w:lang w:eastAsia="ru-RU"/>
        </w:rPr>
        <w:t>с небольшой интенсивностью пассажиропотока</w:t>
      </w:r>
      <w:r w:rsidR="006B0800">
        <w:rPr>
          <w:rFonts w:eastAsia="Calibri"/>
          <w:sz w:val="28"/>
          <w:szCs w:val="28"/>
          <w:lang w:eastAsia="ru-RU"/>
        </w:rPr>
        <w:t xml:space="preserve"> в </w:t>
      </w:r>
      <w:proofErr w:type="spellStart"/>
      <w:r w:rsidR="006B0800">
        <w:rPr>
          <w:rFonts w:eastAsia="Calibri"/>
          <w:sz w:val="28"/>
          <w:szCs w:val="28"/>
          <w:lang w:eastAsia="ru-RU"/>
        </w:rPr>
        <w:t>Большемуртинском</w:t>
      </w:r>
      <w:proofErr w:type="spellEnd"/>
      <w:r w:rsidR="006B0800">
        <w:rPr>
          <w:rFonts w:eastAsia="Calibri"/>
          <w:sz w:val="28"/>
          <w:szCs w:val="28"/>
          <w:lang w:eastAsia="ru-RU"/>
        </w:rPr>
        <w:t xml:space="preserve"> районе</w:t>
      </w:r>
      <w:r w:rsidR="006B0800" w:rsidRPr="00FE48BA">
        <w:rPr>
          <w:rFonts w:eastAsia="Calibri"/>
          <w:sz w:val="28"/>
          <w:szCs w:val="28"/>
          <w:lang w:eastAsia="ru-RU"/>
        </w:rPr>
        <w:t>, включенных в программу перевозок, соответственно за год, предшествующий году предоставления субсидии (для получателя субсидии, осущ</w:t>
      </w:r>
      <w:r w:rsidR="006B0800">
        <w:rPr>
          <w:rFonts w:eastAsia="Calibri"/>
          <w:sz w:val="28"/>
          <w:szCs w:val="28"/>
          <w:lang w:eastAsia="ru-RU"/>
        </w:rPr>
        <w:t xml:space="preserve">ествлявшего данную деятельность </w:t>
      </w:r>
      <w:r w:rsidR="006B0800" w:rsidRPr="00FE48BA">
        <w:rPr>
          <w:rFonts w:eastAsia="Calibri"/>
          <w:sz w:val="28"/>
          <w:szCs w:val="28"/>
          <w:lang w:eastAsia="ru-RU"/>
        </w:rPr>
        <w:t>в указанном периоде), и (или) за истекший период текущего года (с начала осуществления перевозок</w:t>
      </w:r>
      <w:proofErr w:type="gramEnd"/>
      <w:r w:rsidR="006B0800" w:rsidRPr="00FE48BA">
        <w:rPr>
          <w:rFonts w:eastAsia="Calibri"/>
          <w:sz w:val="28"/>
          <w:szCs w:val="28"/>
          <w:lang w:eastAsia="ru-RU"/>
        </w:rPr>
        <w:t xml:space="preserve"> пассажиров по </w:t>
      </w:r>
      <w:r>
        <w:rPr>
          <w:rFonts w:eastAsia="Calibri"/>
          <w:sz w:val="28"/>
          <w:szCs w:val="28"/>
          <w:lang w:eastAsia="ru-RU"/>
        </w:rPr>
        <w:t xml:space="preserve">муниципальным </w:t>
      </w:r>
      <w:r w:rsidR="006B0800" w:rsidRPr="00FE48BA">
        <w:rPr>
          <w:rFonts w:eastAsia="Calibri"/>
          <w:sz w:val="28"/>
          <w:szCs w:val="28"/>
          <w:lang w:eastAsia="ru-RU"/>
        </w:rPr>
        <w:t>маршрутам с небольшой интенсивностью пассажиропотока</w:t>
      </w:r>
      <w:r>
        <w:rPr>
          <w:rFonts w:eastAsia="Calibri"/>
          <w:sz w:val="28"/>
          <w:szCs w:val="28"/>
          <w:lang w:eastAsia="ru-RU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ru-RU"/>
        </w:rPr>
        <w:t>Большемуртинском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районе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), </w:t>
      </w:r>
      <w:proofErr w:type="gramStart"/>
      <w:r w:rsidR="006B0800">
        <w:rPr>
          <w:rFonts w:eastAsia="Calibri"/>
          <w:sz w:val="28"/>
          <w:szCs w:val="28"/>
          <w:lang w:eastAsia="ru-RU"/>
        </w:rPr>
        <w:t>предшествующий</w:t>
      </w:r>
      <w:proofErr w:type="gramEnd"/>
      <w:r w:rsidR="006B0800">
        <w:rPr>
          <w:rFonts w:eastAsia="Calibri"/>
          <w:sz w:val="28"/>
          <w:szCs w:val="28"/>
          <w:lang w:eastAsia="ru-RU"/>
        </w:rPr>
        <w:t xml:space="preserve"> месяцу обращения </w:t>
      </w:r>
      <w:r>
        <w:rPr>
          <w:rFonts w:eastAsia="Calibri"/>
          <w:sz w:val="28"/>
          <w:szCs w:val="28"/>
          <w:lang w:eastAsia="ru-RU"/>
        </w:rPr>
        <w:t>с заявлением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 (для получателя субсидии, осуществлявшего данную деятельность в указанном периоде). </w:t>
      </w:r>
    </w:p>
    <w:p w:rsidR="00FE48BA" w:rsidRPr="00255E68" w:rsidRDefault="00255E68" w:rsidP="00255E68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2.2. Субсидии предоставляются в пределах бюджетных ассигнований, предусмотренных на эти цели в районном бюджете, на основании заключенного соглашения о предоставлении субсидии из районного бюджета в целях возмещения недополученных доходов, возникающих в результате небольшой интенсивн</w:t>
      </w:r>
      <w:r w:rsidR="00866E55">
        <w:rPr>
          <w:b w:val="0"/>
          <w:sz w:val="28"/>
          <w:szCs w:val="28"/>
        </w:rPr>
        <w:t>ости пассажиропотока</w:t>
      </w:r>
      <w:r w:rsidR="006B0800">
        <w:rPr>
          <w:b w:val="0"/>
          <w:sz w:val="28"/>
          <w:szCs w:val="28"/>
        </w:rPr>
        <w:t xml:space="preserve"> (далее – С</w:t>
      </w:r>
      <w:r w:rsidRPr="00663667">
        <w:rPr>
          <w:b w:val="0"/>
          <w:sz w:val="28"/>
          <w:szCs w:val="28"/>
        </w:rPr>
        <w:t>оглашение</w:t>
      </w:r>
      <w:r w:rsidR="006B0800">
        <w:rPr>
          <w:b w:val="0"/>
          <w:sz w:val="28"/>
          <w:szCs w:val="28"/>
        </w:rPr>
        <w:t>)</w:t>
      </w:r>
      <w:r w:rsidRPr="00663667">
        <w:rPr>
          <w:b w:val="0"/>
          <w:sz w:val="28"/>
          <w:szCs w:val="28"/>
        </w:rPr>
        <w:t>.</w:t>
      </w:r>
    </w:p>
    <w:p w:rsidR="00410CCC" w:rsidRDefault="00255E68" w:rsidP="00410CCC">
      <w:pPr>
        <w:autoSpaceDE/>
        <w:autoSpaceDN/>
        <w:ind w:firstLine="709"/>
        <w:jc w:val="both"/>
        <w:outlineLvl w:val="1"/>
        <w:rPr>
          <w:sz w:val="28"/>
          <w:szCs w:val="28"/>
          <w:lang w:eastAsia="ru-RU"/>
        </w:rPr>
      </w:pPr>
      <w:bookmarkStart w:id="1" w:name="_Ref70278276"/>
      <w:bookmarkStart w:id="2" w:name="_Ref66271701"/>
      <w:r>
        <w:rPr>
          <w:sz w:val="28"/>
          <w:szCs w:val="28"/>
          <w:lang w:eastAsia="ru-RU"/>
        </w:rPr>
        <w:t>2.3</w:t>
      </w:r>
      <w:r w:rsidR="00410CCC">
        <w:rPr>
          <w:sz w:val="28"/>
          <w:szCs w:val="28"/>
          <w:lang w:eastAsia="ru-RU"/>
        </w:rPr>
        <w:t>. Требования к получателю субсидии</w:t>
      </w:r>
      <w:bookmarkEnd w:id="1"/>
      <w:bookmarkEnd w:id="2"/>
      <w:r w:rsidR="00410CCC">
        <w:rPr>
          <w:sz w:val="28"/>
          <w:szCs w:val="28"/>
          <w:lang w:eastAsia="ru-RU"/>
        </w:rPr>
        <w:t>.</w:t>
      </w:r>
    </w:p>
    <w:p w:rsidR="00410CCC" w:rsidRDefault="00410CCC" w:rsidP="00410CCC">
      <w:pPr>
        <w:autoSpaceDE/>
        <w:autoSpaceDN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Получатель субсидии</w:t>
      </w:r>
      <w:r w:rsidR="00FE48BA" w:rsidRPr="00FE48BA">
        <w:rPr>
          <w:sz w:val="28"/>
          <w:szCs w:val="28"/>
          <w:lang w:eastAsia="ru-RU"/>
        </w:rPr>
        <w:t xml:space="preserve"> на первое число месяца </w:t>
      </w:r>
      <w:r w:rsidRPr="00410CCC">
        <w:rPr>
          <w:sz w:val="28"/>
          <w:szCs w:val="28"/>
          <w:lang w:eastAsia="ru-RU"/>
        </w:rPr>
        <w:t xml:space="preserve">предшествующего месяцу, в котором планируется заключение соглашения о предоставлении субсидии, </w:t>
      </w:r>
      <w:r>
        <w:rPr>
          <w:sz w:val="28"/>
          <w:szCs w:val="28"/>
          <w:lang w:eastAsia="ru-RU"/>
        </w:rPr>
        <w:t xml:space="preserve">должен соответствовать </w:t>
      </w:r>
      <w:r w:rsidRPr="00410CCC">
        <w:rPr>
          <w:sz w:val="28"/>
          <w:szCs w:val="28"/>
          <w:lang w:eastAsia="ru-RU"/>
        </w:rPr>
        <w:t>следующим требованиям:</w:t>
      </w:r>
    </w:p>
    <w:p w:rsidR="00FE48BA" w:rsidRPr="00FE48BA" w:rsidRDefault="0091046F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1) </w:t>
      </w:r>
      <w:r w:rsidR="00410CCC">
        <w:rPr>
          <w:rFonts w:eastAsia="Calibri"/>
          <w:sz w:val="28"/>
          <w:szCs w:val="28"/>
          <w:lang w:eastAsia="ru-RU"/>
        </w:rPr>
        <w:t xml:space="preserve">юридическое лицо не должно находиться </w:t>
      </w:r>
      <w:r w:rsidR="00FE48BA" w:rsidRPr="00FE48BA">
        <w:rPr>
          <w:rFonts w:eastAsia="Calibri"/>
          <w:sz w:val="28"/>
          <w:szCs w:val="28"/>
          <w:lang w:eastAsia="ru-RU"/>
        </w:rPr>
        <w:t>в процессе реорганизации (за исключением реорганизации в форме присоединения к юридическому лиц</w:t>
      </w:r>
      <w:r w:rsidR="00410CCC">
        <w:rPr>
          <w:rFonts w:eastAsia="Calibri"/>
          <w:sz w:val="28"/>
          <w:szCs w:val="28"/>
          <w:lang w:eastAsia="ru-RU"/>
        </w:rPr>
        <w:t>у, являющемуся получателем субсидии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410CCC">
        <w:rPr>
          <w:rFonts w:eastAsia="Calibri"/>
          <w:sz w:val="28"/>
          <w:szCs w:val="28"/>
          <w:lang w:eastAsia="ru-RU"/>
        </w:rPr>
        <w:t xml:space="preserve">получателя субсидии не приостановлена </w:t>
      </w:r>
      <w:r w:rsidR="00FE48BA" w:rsidRPr="00FE48BA">
        <w:rPr>
          <w:rFonts w:eastAsia="Calibri"/>
          <w:sz w:val="28"/>
          <w:szCs w:val="28"/>
          <w:lang w:eastAsia="ru-RU"/>
        </w:rPr>
        <w:t>в порядке, предусмотренном законодательством Российской Феде</w:t>
      </w:r>
      <w:r w:rsidR="00410CCC">
        <w:rPr>
          <w:rFonts w:eastAsia="Calibri"/>
          <w:sz w:val="28"/>
          <w:szCs w:val="28"/>
          <w:lang w:eastAsia="ru-RU"/>
        </w:rPr>
        <w:t>рации, а получатель субсидии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FE48BA" w:rsidRPr="00FE48BA" w:rsidRDefault="0091046F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2)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не должен являться иностранным юридическим лицом, </w:t>
      </w:r>
      <w:r w:rsidR="00FE48BA" w:rsidRPr="00FE48BA">
        <w:rPr>
          <w:rFonts w:eastAsia="Calibri"/>
          <w:sz w:val="28"/>
          <w:szCs w:val="28"/>
          <w:lang w:eastAsia="ru-RU"/>
        </w:rPr>
        <w:br/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="00FE48BA" w:rsidRPr="00FE48BA">
        <w:rPr>
          <w:rFonts w:eastAsia="Calibri"/>
          <w:sz w:val="28"/>
          <w:szCs w:val="28"/>
          <w:lang w:eastAsia="ru-RU"/>
        </w:rPr>
        <w:br/>
        <w:t xml:space="preserve">и территорий, предоставляющих льготный налоговый режим налогообложения и (или) не предусматривающих раскрытия и представления информации </w:t>
      </w:r>
      <w:r w:rsidR="00FE48BA" w:rsidRPr="00FE48BA">
        <w:rPr>
          <w:rFonts w:eastAsia="Calibri"/>
          <w:sz w:val="28"/>
          <w:szCs w:val="28"/>
          <w:lang w:eastAsia="ru-RU"/>
        </w:rPr>
        <w:br/>
        <w:t>при проведении финансовых операций (офшорные зоны), в</w:t>
      </w:r>
      <w:proofErr w:type="gramEnd"/>
      <w:r w:rsidR="00FE48BA" w:rsidRPr="00FE48BA">
        <w:rPr>
          <w:rFonts w:eastAsia="Calibri"/>
          <w:sz w:val="28"/>
          <w:szCs w:val="28"/>
          <w:lang w:eastAsia="ru-RU"/>
        </w:rPr>
        <w:t xml:space="preserve"> совокупности превышает 50 процентов;</w:t>
      </w:r>
    </w:p>
    <w:p w:rsidR="00FE48BA" w:rsidRPr="00FE48BA" w:rsidRDefault="0091046F" w:rsidP="00FE48BA">
      <w:pPr>
        <w:autoSpaceDE/>
        <w:autoSpaceDN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у получателя субсидии </w:t>
      </w:r>
      <w:r w:rsidR="00FE48BA" w:rsidRPr="00FE48BA">
        <w:rPr>
          <w:sz w:val="28"/>
          <w:szCs w:val="28"/>
          <w:lang w:eastAsia="ru-RU"/>
        </w:rPr>
        <w:t>должна отсутствовать неисполненная обязанность по уплате налогов, сборов, страховых взносов, пеней, штрафо</w:t>
      </w:r>
      <w:r w:rsidR="00FC7F91">
        <w:rPr>
          <w:sz w:val="28"/>
          <w:szCs w:val="28"/>
          <w:lang w:eastAsia="ru-RU"/>
        </w:rPr>
        <w:t xml:space="preserve">в, процентов, подлежащих уплате </w:t>
      </w:r>
      <w:r w:rsidR="00FE48BA" w:rsidRPr="00FE48BA">
        <w:rPr>
          <w:sz w:val="28"/>
          <w:szCs w:val="28"/>
          <w:lang w:eastAsia="ru-RU"/>
        </w:rPr>
        <w:t>в соответствии с законодательством Российской Федерации о налогах и сборах;</w:t>
      </w:r>
    </w:p>
    <w:p w:rsidR="00FE48BA" w:rsidRDefault="000926B4" w:rsidP="00FE48BA">
      <w:pPr>
        <w:autoSpaceDE/>
        <w:autoSpaceDN/>
        <w:ind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4</w:t>
      </w:r>
      <w:r w:rsidR="00FE48BA" w:rsidRPr="00FE48BA">
        <w:rPr>
          <w:sz w:val="28"/>
          <w:szCs w:val="28"/>
          <w:lang w:eastAsia="ru-RU"/>
        </w:rPr>
        <w:t xml:space="preserve">) 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</w:t>
      </w:r>
      <w:r w:rsidR="00FE48BA" w:rsidRPr="00FE48BA">
        <w:rPr>
          <w:sz w:val="28"/>
          <w:szCs w:val="28"/>
          <w:lang w:eastAsia="ru-RU"/>
        </w:rPr>
        <w:br/>
        <w:t xml:space="preserve">о дисквалифицированных </w:t>
      </w:r>
      <w:r w:rsidR="00FE48BA" w:rsidRPr="00FE48BA">
        <w:rPr>
          <w:rFonts w:eastAsia="Calibri"/>
          <w:sz w:val="28"/>
          <w:szCs w:val="28"/>
          <w:lang w:eastAsia="ru-RU"/>
        </w:rPr>
        <w:t>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="0091046F">
        <w:rPr>
          <w:rFonts w:eastAsia="Calibri"/>
          <w:sz w:val="28"/>
          <w:szCs w:val="28"/>
          <w:lang w:eastAsia="ru-RU"/>
        </w:rPr>
        <w:t>вном бухгалтере получателя субсидии</w:t>
      </w:r>
      <w:r w:rsidR="00FE48BA" w:rsidRPr="00FE48BA">
        <w:rPr>
          <w:rFonts w:eastAsia="Calibri"/>
          <w:sz w:val="28"/>
          <w:szCs w:val="28"/>
          <w:lang w:eastAsia="ru-RU"/>
        </w:rPr>
        <w:t>, являющегося юридическим лицом, об</w:t>
      </w:r>
      <w:r w:rsidR="0091046F">
        <w:rPr>
          <w:rFonts w:eastAsia="Calibri"/>
          <w:sz w:val="28"/>
          <w:szCs w:val="28"/>
          <w:lang w:eastAsia="ru-RU"/>
        </w:rPr>
        <w:t xml:space="preserve"> индивидуальном предпринимателе;</w:t>
      </w:r>
      <w:proofErr w:type="gramEnd"/>
    </w:p>
    <w:p w:rsidR="0091046F" w:rsidRDefault="000926B4" w:rsidP="00FE48BA">
      <w:pPr>
        <w:autoSpaceDE/>
        <w:autoSpaceDN/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5</w:t>
      </w:r>
      <w:r w:rsidR="0091046F">
        <w:rPr>
          <w:rFonts w:eastAsia="Calibri"/>
          <w:sz w:val="28"/>
          <w:szCs w:val="28"/>
          <w:lang w:eastAsia="ru-RU"/>
        </w:rPr>
        <w:t xml:space="preserve">) </w:t>
      </w:r>
      <w:r w:rsidR="0091046F" w:rsidRPr="00663667">
        <w:rPr>
          <w:sz w:val="28"/>
          <w:szCs w:val="28"/>
        </w:rPr>
        <w:t>отсутствие просроченной задолженности по возврату в бюджет района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="0091046F" w:rsidRPr="00663667">
        <w:rPr>
          <w:spacing w:val="-12"/>
          <w:sz w:val="28"/>
          <w:szCs w:val="28"/>
        </w:rPr>
        <w:t xml:space="preserve"> </w:t>
      </w:r>
      <w:r w:rsidR="0091046F" w:rsidRPr="00663667">
        <w:rPr>
          <w:sz w:val="28"/>
          <w:szCs w:val="28"/>
        </w:rPr>
        <w:t>района</w:t>
      </w:r>
      <w:r w:rsidR="009E2B2F">
        <w:rPr>
          <w:sz w:val="28"/>
          <w:szCs w:val="28"/>
        </w:rPr>
        <w:t>;</w:t>
      </w:r>
    </w:p>
    <w:p w:rsidR="009E2B2F" w:rsidRPr="00663667" w:rsidRDefault="000926B4" w:rsidP="009E2B2F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0926B4">
        <w:rPr>
          <w:b w:val="0"/>
          <w:sz w:val="28"/>
          <w:szCs w:val="28"/>
        </w:rPr>
        <w:t>6</w:t>
      </w:r>
      <w:r w:rsidR="009E2B2F" w:rsidRPr="000926B4">
        <w:rPr>
          <w:b w:val="0"/>
          <w:sz w:val="28"/>
          <w:szCs w:val="28"/>
        </w:rPr>
        <w:t>)</w:t>
      </w:r>
      <w:r w:rsidR="009E2B2F">
        <w:rPr>
          <w:sz w:val="28"/>
          <w:szCs w:val="28"/>
        </w:rPr>
        <w:t xml:space="preserve"> </w:t>
      </w:r>
      <w:r w:rsidR="009E2B2F" w:rsidRPr="00663667">
        <w:rPr>
          <w:b w:val="0"/>
          <w:sz w:val="28"/>
          <w:szCs w:val="28"/>
        </w:rPr>
        <w:t xml:space="preserve">не должны получать средства из бюджета района в соответствии с иными нормативными правовыми актами района на цели, указанные в пункте </w:t>
      </w:r>
      <w:r w:rsidR="009E2B2F">
        <w:rPr>
          <w:b w:val="0"/>
          <w:spacing w:val="3"/>
          <w:sz w:val="28"/>
          <w:szCs w:val="28"/>
        </w:rPr>
        <w:t>1.2</w:t>
      </w:r>
      <w:r w:rsidR="009E2B2F" w:rsidRPr="00663667">
        <w:rPr>
          <w:b w:val="0"/>
          <w:spacing w:val="3"/>
          <w:sz w:val="28"/>
          <w:szCs w:val="28"/>
        </w:rPr>
        <w:t xml:space="preserve"> </w:t>
      </w:r>
      <w:r w:rsidR="009E2B2F" w:rsidRPr="00663667">
        <w:rPr>
          <w:b w:val="0"/>
          <w:sz w:val="28"/>
          <w:szCs w:val="28"/>
        </w:rPr>
        <w:t>настоящего Порядка.</w:t>
      </w:r>
    </w:p>
    <w:p w:rsidR="00255E68" w:rsidRPr="00255E68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 xml:space="preserve">2.4. Для </w:t>
      </w:r>
      <w:r w:rsidR="00223EAF">
        <w:rPr>
          <w:rFonts w:eastAsia="Calibri"/>
          <w:bCs/>
          <w:sz w:val="28"/>
          <w:szCs w:val="28"/>
          <w:lang w:eastAsia="ru-RU"/>
        </w:rPr>
        <w:t xml:space="preserve">подтверждения соответствия требованиям, указанным в пункте 2.3 настоящего Порядка получатель субсидии </w:t>
      </w:r>
      <w:r w:rsidRPr="00255E68">
        <w:rPr>
          <w:rFonts w:eastAsia="Calibri"/>
          <w:bCs/>
          <w:sz w:val="28"/>
          <w:szCs w:val="28"/>
          <w:lang w:eastAsia="ru-RU"/>
        </w:rPr>
        <w:t>представляет</w:t>
      </w:r>
      <w:r w:rsidRPr="00255E68">
        <w:rPr>
          <w:rFonts w:eastAsia="Calibri"/>
          <w:sz w:val="28"/>
          <w:szCs w:val="28"/>
          <w:lang w:eastAsia="ru-RU"/>
        </w:rPr>
        <w:t xml:space="preserve"> 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не позднее </w:t>
      </w:r>
      <w:r w:rsidRPr="005C6699">
        <w:rPr>
          <w:rFonts w:eastAsia="Calibri"/>
          <w:bCs/>
          <w:sz w:val="28"/>
          <w:szCs w:val="28"/>
          <w:lang w:eastAsia="ru-RU"/>
        </w:rPr>
        <w:t>5 декабря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 текущего финансового года</w:t>
      </w:r>
      <w:r w:rsidR="00223EAF">
        <w:rPr>
          <w:rFonts w:eastAsia="Calibri"/>
          <w:bCs/>
          <w:sz w:val="28"/>
          <w:szCs w:val="28"/>
          <w:lang w:eastAsia="ru-RU"/>
        </w:rPr>
        <w:t xml:space="preserve"> в у</w:t>
      </w:r>
      <w:r w:rsidRPr="00255E68">
        <w:rPr>
          <w:rFonts w:eastAsia="Calibri"/>
          <w:bCs/>
          <w:sz w:val="28"/>
          <w:szCs w:val="28"/>
          <w:lang w:eastAsia="ru-RU"/>
        </w:rPr>
        <w:t>полномоченный орган заявление по форме, согласно приложению № 1 к Порядку, к которому прилагаются</w:t>
      </w:r>
      <w:r w:rsidR="008B7A34">
        <w:rPr>
          <w:rFonts w:eastAsia="Calibri"/>
          <w:bCs/>
          <w:sz w:val="28"/>
          <w:szCs w:val="28"/>
          <w:lang w:eastAsia="ru-RU"/>
        </w:rPr>
        <w:t xml:space="preserve"> следующие документы</w:t>
      </w:r>
      <w:r w:rsidRPr="00255E68">
        <w:rPr>
          <w:rFonts w:eastAsia="Calibri"/>
          <w:bCs/>
          <w:sz w:val="28"/>
          <w:szCs w:val="28"/>
          <w:lang w:eastAsia="ru-RU"/>
        </w:rPr>
        <w:t>:</w:t>
      </w:r>
    </w:p>
    <w:p w:rsidR="00223EAF" w:rsidRDefault="00255E68" w:rsidP="00223EAF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 xml:space="preserve">1) </w:t>
      </w:r>
      <w:r w:rsidR="00223EAF" w:rsidRPr="00223EAF">
        <w:rPr>
          <w:rFonts w:eastAsia="Calibri"/>
          <w:bCs/>
          <w:sz w:val="28"/>
          <w:szCs w:val="28"/>
          <w:lang w:eastAsia="ru-RU"/>
        </w:rPr>
        <w:t>копию документа, подтверждающего полномоч</w:t>
      </w:r>
      <w:r w:rsidR="00223EAF">
        <w:rPr>
          <w:rFonts w:eastAsia="Calibri"/>
          <w:bCs/>
          <w:sz w:val="28"/>
          <w:szCs w:val="28"/>
          <w:lang w:eastAsia="ru-RU"/>
        </w:rPr>
        <w:t>ия руководителя получателя субсидии</w:t>
      </w:r>
      <w:r w:rsidR="00223EAF" w:rsidRPr="00223EAF">
        <w:rPr>
          <w:rFonts w:eastAsia="Calibri"/>
          <w:bCs/>
          <w:sz w:val="28"/>
          <w:szCs w:val="28"/>
          <w:lang w:eastAsia="ru-RU"/>
        </w:rPr>
        <w:t xml:space="preserve"> – юридического лица, иного лица, представл</w:t>
      </w:r>
      <w:r w:rsidR="00223EAF">
        <w:rPr>
          <w:rFonts w:eastAsia="Calibri"/>
          <w:bCs/>
          <w:sz w:val="28"/>
          <w:szCs w:val="28"/>
          <w:lang w:eastAsia="ru-RU"/>
        </w:rPr>
        <w:t>яющего интересы получателя субсидии</w:t>
      </w:r>
      <w:r w:rsidR="00223EAF" w:rsidRPr="00223EAF">
        <w:rPr>
          <w:rFonts w:eastAsia="Calibri"/>
          <w:bCs/>
          <w:sz w:val="28"/>
          <w:szCs w:val="28"/>
          <w:lang w:eastAsia="ru-RU"/>
        </w:rPr>
        <w:t xml:space="preserve"> (в случае представления документов</w:t>
      </w:r>
      <w:r w:rsidR="00223EAF">
        <w:rPr>
          <w:rFonts w:eastAsia="Calibri"/>
          <w:bCs/>
          <w:sz w:val="28"/>
          <w:szCs w:val="28"/>
          <w:lang w:eastAsia="ru-RU"/>
        </w:rPr>
        <w:t xml:space="preserve"> представителем получателя субсидии);</w:t>
      </w:r>
    </w:p>
    <w:p w:rsidR="00255E68" w:rsidRPr="00255E68" w:rsidRDefault="00255E68" w:rsidP="00223EAF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 xml:space="preserve">2) </w:t>
      </w:r>
      <w:r w:rsidR="00223EAF" w:rsidRPr="00223EAF">
        <w:rPr>
          <w:rFonts w:eastAsia="Calibri"/>
          <w:bCs/>
          <w:sz w:val="28"/>
          <w:szCs w:val="28"/>
          <w:lang w:eastAsia="ru-RU"/>
        </w:rPr>
        <w:t>копию Устава (</w:t>
      </w:r>
      <w:r w:rsidR="00223EAF">
        <w:rPr>
          <w:rFonts w:eastAsia="Calibri"/>
          <w:bCs/>
          <w:sz w:val="28"/>
          <w:szCs w:val="28"/>
          <w:lang w:eastAsia="ru-RU"/>
        </w:rPr>
        <w:t>представляется получателем субсидии</w:t>
      </w:r>
      <w:r w:rsidR="00223EAF" w:rsidRPr="00223EAF">
        <w:rPr>
          <w:rFonts w:eastAsia="Calibri"/>
          <w:bCs/>
          <w:sz w:val="28"/>
          <w:szCs w:val="28"/>
          <w:lang w:eastAsia="ru-RU"/>
        </w:rPr>
        <w:t xml:space="preserve"> – юридическим лицом), которая должна быть заверена руководителем юридического ли</w:t>
      </w:r>
      <w:r w:rsidR="00223EAF">
        <w:rPr>
          <w:rFonts w:eastAsia="Calibri"/>
          <w:bCs/>
          <w:sz w:val="28"/>
          <w:szCs w:val="28"/>
          <w:lang w:eastAsia="ru-RU"/>
        </w:rPr>
        <w:t>ца или уполномоченным им лицом;</w:t>
      </w:r>
    </w:p>
    <w:p w:rsidR="00255E68" w:rsidRPr="00255E68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>3)</w:t>
      </w:r>
      <w:r w:rsidR="00223EAF">
        <w:rPr>
          <w:rFonts w:eastAsia="Calibri"/>
          <w:bCs/>
          <w:sz w:val="28"/>
          <w:szCs w:val="28"/>
          <w:lang w:eastAsia="ru-RU"/>
        </w:rPr>
        <w:t xml:space="preserve"> </w:t>
      </w:r>
      <w:r w:rsidR="00223EAF" w:rsidRPr="00FE48BA">
        <w:rPr>
          <w:sz w:val="28"/>
          <w:szCs w:val="28"/>
          <w:lang w:eastAsia="ru-RU"/>
        </w:rPr>
        <w:t xml:space="preserve">выписку из единого государственного реестра юридических лиц, выписку </w:t>
      </w:r>
      <w:r w:rsidR="00223EAF" w:rsidRPr="00FE48BA">
        <w:rPr>
          <w:sz w:val="28"/>
          <w:szCs w:val="28"/>
          <w:lang w:eastAsia="ru-RU"/>
        </w:rPr>
        <w:lastRenderedPageBreak/>
        <w:t>из единого государственного реестра индивидуальных предпринимателей, получен</w:t>
      </w:r>
      <w:r w:rsidR="00223EAF">
        <w:rPr>
          <w:sz w:val="28"/>
          <w:szCs w:val="28"/>
          <w:lang w:eastAsia="ru-RU"/>
        </w:rPr>
        <w:t xml:space="preserve">ную </w:t>
      </w:r>
      <w:r w:rsidR="00D51837">
        <w:rPr>
          <w:sz w:val="28"/>
          <w:szCs w:val="28"/>
          <w:lang w:eastAsia="ru-RU"/>
        </w:rPr>
        <w:t xml:space="preserve">получателем субсидии </w:t>
      </w:r>
      <w:r w:rsidR="00223EAF">
        <w:rPr>
          <w:sz w:val="28"/>
          <w:szCs w:val="28"/>
          <w:lang w:eastAsia="ru-RU"/>
        </w:rPr>
        <w:t xml:space="preserve">не ранее </w:t>
      </w:r>
      <w:r w:rsidR="00F06097">
        <w:rPr>
          <w:sz w:val="28"/>
          <w:szCs w:val="28"/>
          <w:lang w:eastAsia="ru-RU"/>
        </w:rPr>
        <w:t>20 рабочих</w:t>
      </w:r>
      <w:r w:rsidR="00223EAF" w:rsidRPr="00FE48BA">
        <w:rPr>
          <w:sz w:val="28"/>
          <w:szCs w:val="28"/>
          <w:lang w:eastAsia="ru-RU"/>
        </w:rPr>
        <w:t xml:space="preserve"> дней до даты </w:t>
      </w:r>
      <w:r w:rsidR="00223EAF">
        <w:rPr>
          <w:sz w:val="28"/>
          <w:szCs w:val="28"/>
          <w:lang w:eastAsia="ru-RU"/>
        </w:rPr>
        <w:t>подачи заявления</w:t>
      </w:r>
      <w:r w:rsidRPr="00255E68">
        <w:rPr>
          <w:rFonts w:eastAsia="Calibri"/>
          <w:bCs/>
          <w:sz w:val="28"/>
          <w:szCs w:val="28"/>
          <w:lang w:eastAsia="ru-RU"/>
        </w:rPr>
        <w:t>;</w:t>
      </w:r>
    </w:p>
    <w:p w:rsidR="00F06097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 xml:space="preserve">4) </w:t>
      </w:r>
      <w:r w:rsidR="00F06097" w:rsidRPr="00F06097">
        <w:rPr>
          <w:rFonts w:eastAsia="Calibri"/>
          <w:bCs/>
          <w:sz w:val="28"/>
          <w:szCs w:val="28"/>
          <w:lang w:eastAsia="ru-RU"/>
        </w:rPr>
        <w:t>справку, выданную территориальным органом Федеральной налоговой службы,</w:t>
      </w:r>
      <w:r w:rsidR="00F06097">
        <w:rPr>
          <w:rFonts w:eastAsia="Calibri"/>
          <w:bCs/>
          <w:sz w:val="28"/>
          <w:szCs w:val="28"/>
          <w:lang w:eastAsia="ru-RU"/>
        </w:rPr>
        <w:t xml:space="preserve"> об исполнении получателем субсидии</w:t>
      </w:r>
      <w:r w:rsidR="00F06097" w:rsidRPr="00F06097">
        <w:rPr>
          <w:rFonts w:eastAsia="Calibri"/>
          <w:bCs/>
          <w:sz w:val="28"/>
          <w:szCs w:val="28"/>
          <w:lang w:eastAsia="ru-RU"/>
        </w:rPr>
        <w:t xml:space="preserve"> обязанности по уплате налогов, сборов, страховых взносов, пеней, штрафов, процентов, полученную </w:t>
      </w:r>
      <w:r w:rsidR="00F06097" w:rsidRPr="00F06097">
        <w:rPr>
          <w:rFonts w:eastAsia="Calibri"/>
          <w:bCs/>
          <w:sz w:val="28"/>
          <w:szCs w:val="28"/>
          <w:lang w:eastAsia="ru-RU"/>
        </w:rPr>
        <w:br/>
        <w:t>в налоговом органе не ранее 20 рабочих</w:t>
      </w:r>
      <w:r w:rsidR="00F06097">
        <w:rPr>
          <w:rFonts w:eastAsia="Calibri"/>
          <w:bCs/>
          <w:sz w:val="28"/>
          <w:szCs w:val="28"/>
          <w:lang w:eastAsia="ru-RU"/>
        </w:rPr>
        <w:t xml:space="preserve"> дней до даты подачи заявления;</w:t>
      </w:r>
    </w:p>
    <w:p w:rsidR="00F06097" w:rsidRPr="00F06097" w:rsidRDefault="00F06097" w:rsidP="00F06097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>5)</w:t>
      </w:r>
      <w:r w:rsidRPr="00F06097">
        <w:rPr>
          <w:sz w:val="28"/>
          <w:szCs w:val="28"/>
          <w:lang w:eastAsia="ru-RU"/>
        </w:rPr>
        <w:t xml:space="preserve"> </w:t>
      </w:r>
      <w:r w:rsidRPr="00F06097">
        <w:rPr>
          <w:rFonts w:eastAsia="Calibri"/>
          <w:bCs/>
          <w:sz w:val="28"/>
          <w:szCs w:val="28"/>
          <w:lang w:eastAsia="ru-RU"/>
        </w:rPr>
        <w:t>справку, подтверждающую, что на первое</w:t>
      </w:r>
      <w:r>
        <w:rPr>
          <w:rFonts w:eastAsia="Calibri"/>
          <w:bCs/>
          <w:sz w:val="28"/>
          <w:szCs w:val="28"/>
          <w:lang w:eastAsia="ru-RU"/>
        </w:rPr>
        <w:t xml:space="preserve"> число месяца подачи заявления получатель субсидии</w:t>
      </w:r>
      <w:r w:rsidRPr="00F06097">
        <w:rPr>
          <w:rFonts w:eastAsia="Calibri"/>
          <w:bCs/>
          <w:sz w:val="28"/>
          <w:szCs w:val="28"/>
          <w:lang w:eastAsia="ru-RU"/>
        </w:rPr>
        <w:t xml:space="preserve"> не является получателем средств из районного бюджета на основании иных муниципальных нормативных правовых актов на цель, указанную в пункте 1.2 Порядка, составленную в произвольной форме, подписанну</w:t>
      </w:r>
      <w:r>
        <w:rPr>
          <w:rFonts w:eastAsia="Calibri"/>
          <w:bCs/>
          <w:sz w:val="28"/>
          <w:szCs w:val="28"/>
          <w:lang w:eastAsia="ru-RU"/>
        </w:rPr>
        <w:t>ю руководителем получателя субсидии</w:t>
      </w:r>
      <w:r w:rsidRPr="00F06097">
        <w:rPr>
          <w:rFonts w:eastAsia="Calibri"/>
          <w:bCs/>
          <w:sz w:val="28"/>
          <w:szCs w:val="28"/>
          <w:lang w:eastAsia="ru-RU"/>
        </w:rPr>
        <w:t xml:space="preserve"> – юридического лица, индивидуальным предпринимателем или уполномоченным ими лицом</w:t>
      </w:r>
      <w:r w:rsidRPr="00F06097">
        <w:rPr>
          <w:rFonts w:eastAsia="Calibri"/>
          <w:bCs/>
          <w:sz w:val="28"/>
          <w:szCs w:val="28"/>
          <w:lang w:eastAsia="ru-RU"/>
        </w:rPr>
        <w:br/>
        <w:t>и скре</w:t>
      </w:r>
      <w:r>
        <w:rPr>
          <w:rFonts w:eastAsia="Calibri"/>
          <w:bCs/>
          <w:sz w:val="28"/>
          <w:szCs w:val="28"/>
          <w:lang w:eastAsia="ru-RU"/>
        </w:rPr>
        <w:t>пленную печатью получателя субсидии</w:t>
      </w:r>
      <w:r w:rsidRPr="00F06097">
        <w:rPr>
          <w:rFonts w:eastAsia="Calibri"/>
          <w:bCs/>
          <w:sz w:val="28"/>
          <w:szCs w:val="28"/>
          <w:lang w:eastAsia="ru-RU"/>
        </w:rPr>
        <w:t xml:space="preserve"> (при ее наличии);</w:t>
      </w:r>
      <w:proofErr w:type="gramEnd"/>
    </w:p>
    <w:p w:rsidR="00F06097" w:rsidRPr="00FE48BA" w:rsidRDefault="00F06097" w:rsidP="00F06097">
      <w:pPr>
        <w:ind w:firstLine="708"/>
        <w:jc w:val="both"/>
        <w:outlineLvl w:val="1"/>
        <w:rPr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6) </w:t>
      </w:r>
      <w:r w:rsidRPr="00FE48BA">
        <w:rPr>
          <w:sz w:val="28"/>
          <w:szCs w:val="28"/>
          <w:lang w:eastAsia="ru-RU"/>
        </w:rPr>
        <w:t>справку об отсутствии запрашиваемой информации в реестре дисквалифицированных лиц, выданную территориальным органом Федеральной налоговой службы не ранее 20 ра</w:t>
      </w:r>
      <w:r w:rsidR="004D59ED">
        <w:rPr>
          <w:sz w:val="28"/>
          <w:szCs w:val="28"/>
          <w:lang w:eastAsia="ru-RU"/>
        </w:rPr>
        <w:t>бочих дней до даты подачи заявления</w:t>
      </w:r>
      <w:r w:rsidRPr="00FE48BA">
        <w:rPr>
          <w:sz w:val="28"/>
          <w:szCs w:val="28"/>
          <w:lang w:eastAsia="ru-RU"/>
        </w:rPr>
        <w:t>;</w:t>
      </w:r>
    </w:p>
    <w:p w:rsidR="004D59ED" w:rsidRPr="004D59ED" w:rsidRDefault="004D59ED" w:rsidP="004D59ED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 xml:space="preserve">7) </w:t>
      </w:r>
      <w:r w:rsidRPr="004D59ED">
        <w:rPr>
          <w:rFonts w:eastAsia="Calibri"/>
          <w:bCs/>
          <w:sz w:val="28"/>
          <w:szCs w:val="28"/>
          <w:lang w:eastAsia="ru-RU"/>
        </w:rPr>
        <w:t>документы, позволяющие идентифицировать сведения о лицах, указанных в справке об отсутствии запрашиваемой информации, с лицами, фактически занимающими должности руководителя, членов коллегиального исполнительного органа, лица, исполняющего функции единоличного исполнительного органа или глав</w:t>
      </w:r>
      <w:r>
        <w:rPr>
          <w:rFonts w:eastAsia="Calibri"/>
          <w:bCs/>
          <w:sz w:val="28"/>
          <w:szCs w:val="28"/>
          <w:lang w:eastAsia="ru-RU"/>
        </w:rPr>
        <w:t>ного бухгалтера получателя субсидии</w:t>
      </w:r>
      <w:r w:rsidRPr="004D59ED">
        <w:rPr>
          <w:rFonts w:eastAsia="Calibri"/>
          <w:bCs/>
          <w:sz w:val="28"/>
          <w:szCs w:val="28"/>
          <w:lang w:eastAsia="ru-RU"/>
        </w:rPr>
        <w:t>, являющегося юридическим лицом, с индивидуальным предпринимателем;</w:t>
      </w:r>
      <w:proofErr w:type="gramEnd"/>
    </w:p>
    <w:p w:rsidR="004D59ED" w:rsidRPr="004D59ED" w:rsidRDefault="004D59ED" w:rsidP="004D59ED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8) справку получателя субсидии</w:t>
      </w:r>
      <w:r w:rsidRPr="004D59ED">
        <w:rPr>
          <w:rFonts w:eastAsia="Calibri"/>
          <w:bCs/>
          <w:sz w:val="28"/>
          <w:szCs w:val="28"/>
          <w:lang w:eastAsia="ru-RU"/>
        </w:rPr>
        <w:t xml:space="preserve"> – юридического лица об отсутствии </w:t>
      </w:r>
      <w:r w:rsidRPr="004D59ED">
        <w:rPr>
          <w:rFonts w:eastAsia="Calibri"/>
          <w:bCs/>
          <w:sz w:val="28"/>
          <w:szCs w:val="28"/>
          <w:lang w:eastAsia="ru-RU"/>
        </w:rPr>
        <w:br/>
        <w:t>факта приостановления его деятельности в порядке, предусмотренном законодательством Российской Федераци</w:t>
      </w:r>
      <w:r>
        <w:rPr>
          <w:rFonts w:eastAsia="Calibri"/>
          <w:bCs/>
          <w:sz w:val="28"/>
          <w:szCs w:val="28"/>
          <w:lang w:eastAsia="ru-RU"/>
        </w:rPr>
        <w:t>и, подписанную получателем субсидии</w:t>
      </w:r>
      <w:r w:rsidRPr="004D59ED">
        <w:rPr>
          <w:rFonts w:eastAsia="Calibri"/>
          <w:bCs/>
          <w:sz w:val="28"/>
          <w:szCs w:val="28"/>
          <w:lang w:eastAsia="ru-RU"/>
        </w:rPr>
        <w:t>;</w:t>
      </w:r>
    </w:p>
    <w:p w:rsidR="004D59ED" w:rsidRDefault="004D59ED" w:rsidP="004D59ED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9) </w:t>
      </w:r>
      <w:r w:rsidRPr="004D59ED">
        <w:rPr>
          <w:rFonts w:eastAsia="Calibri"/>
          <w:bCs/>
          <w:sz w:val="28"/>
          <w:szCs w:val="28"/>
          <w:lang w:eastAsia="ru-RU"/>
        </w:rPr>
        <w:t>выписку из реестра лицензий на осуществление деятельности</w:t>
      </w:r>
      <w:r w:rsidRPr="004D59ED">
        <w:rPr>
          <w:rFonts w:eastAsia="Calibri"/>
          <w:bCs/>
          <w:sz w:val="28"/>
          <w:szCs w:val="28"/>
          <w:lang w:eastAsia="ru-RU"/>
        </w:rPr>
        <w:br/>
        <w:t>по перевозкам пассажиров и иных лиц автобусами;</w:t>
      </w:r>
    </w:p>
    <w:p w:rsidR="00255E68" w:rsidRPr="00255E68" w:rsidRDefault="004D59ED" w:rsidP="004D59ED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10</w:t>
      </w:r>
      <w:r w:rsidR="00255E68" w:rsidRPr="00255E68">
        <w:rPr>
          <w:rFonts w:eastAsia="Calibri"/>
          <w:bCs/>
          <w:sz w:val="28"/>
          <w:szCs w:val="28"/>
          <w:lang w:eastAsia="ru-RU"/>
        </w:rPr>
        <w:t xml:space="preserve">) </w:t>
      </w:r>
      <w:hyperlink w:anchor="P234" w:history="1">
        <w:r w:rsidR="00255E68" w:rsidRPr="004D59ED">
          <w:rPr>
            <w:rStyle w:val="ac"/>
            <w:rFonts w:eastAsia="Calibri"/>
            <w:bCs/>
            <w:color w:val="auto"/>
            <w:sz w:val="28"/>
            <w:szCs w:val="28"/>
            <w:u w:val="none"/>
            <w:lang w:eastAsia="ru-RU"/>
          </w:rPr>
          <w:t>расчет</w:t>
        </w:r>
      </w:hyperlink>
      <w:r w:rsidR="00255E68" w:rsidRPr="004D59ED">
        <w:rPr>
          <w:rFonts w:eastAsia="Calibri"/>
          <w:bCs/>
          <w:sz w:val="28"/>
          <w:szCs w:val="28"/>
          <w:lang w:eastAsia="ru-RU"/>
        </w:rPr>
        <w:t xml:space="preserve"> </w:t>
      </w:r>
      <w:r w:rsidR="00255E68" w:rsidRPr="00255E68">
        <w:rPr>
          <w:rFonts w:eastAsia="Calibri"/>
          <w:bCs/>
          <w:sz w:val="28"/>
          <w:szCs w:val="28"/>
          <w:lang w:eastAsia="ru-RU"/>
        </w:rPr>
        <w:t>небольшой интенсивности пассажиропотока за год по форме согласно приложению № 2 к Порядку (подписывается руководител</w:t>
      </w:r>
      <w:r>
        <w:rPr>
          <w:rFonts w:eastAsia="Calibri"/>
          <w:bCs/>
          <w:sz w:val="28"/>
          <w:szCs w:val="28"/>
          <w:lang w:eastAsia="ru-RU"/>
        </w:rPr>
        <w:t>ем юридического лица – получателем субсидии</w:t>
      </w:r>
      <w:r w:rsidR="00255E68" w:rsidRPr="00255E68">
        <w:rPr>
          <w:rFonts w:eastAsia="Calibri"/>
          <w:bCs/>
          <w:sz w:val="28"/>
          <w:szCs w:val="28"/>
          <w:lang w:eastAsia="ru-RU"/>
        </w:rPr>
        <w:t xml:space="preserve"> или индивидуальным предпринимателем).</w:t>
      </w:r>
    </w:p>
    <w:p w:rsidR="00255E68" w:rsidRPr="00255E68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>В с</w:t>
      </w:r>
      <w:r w:rsidR="005F54B3">
        <w:rPr>
          <w:rFonts w:eastAsia="Calibri"/>
          <w:bCs/>
          <w:sz w:val="28"/>
          <w:szCs w:val="28"/>
          <w:lang w:eastAsia="ru-RU"/>
        </w:rPr>
        <w:t>лучае непредставления получателем субсидии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 документов, указанных в подпу</w:t>
      </w:r>
      <w:r w:rsidR="005F54B3">
        <w:rPr>
          <w:rFonts w:eastAsia="Calibri"/>
          <w:bCs/>
          <w:sz w:val="28"/>
          <w:szCs w:val="28"/>
          <w:lang w:eastAsia="ru-RU"/>
        </w:rPr>
        <w:t>нктах 3 и 4 настоящего пункта, у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полномоченный орган запрашивает указанные документы самостоятельно в порядке межведомственного </w:t>
      </w:r>
      <w:r w:rsidR="005F54B3">
        <w:rPr>
          <w:rFonts w:eastAsia="Calibri"/>
          <w:bCs/>
          <w:sz w:val="28"/>
          <w:szCs w:val="28"/>
          <w:lang w:eastAsia="ru-RU"/>
        </w:rPr>
        <w:t xml:space="preserve">информационного </w:t>
      </w:r>
      <w:r w:rsidRPr="00255E68">
        <w:rPr>
          <w:rFonts w:eastAsia="Calibri"/>
          <w:bCs/>
          <w:sz w:val="28"/>
          <w:szCs w:val="28"/>
          <w:lang w:eastAsia="ru-RU"/>
        </w:rPr>
        <w:t>взаимодействия.</w:t>
      </w:r>
    </w:p>
    <w:p w:rsidR="00223EAF" w:rsidRPr="008B7A34" w:rsidRDefault="00255E68" w:rsidP="008B7A34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>Копии документов, перечисленных в настоящем пункте, должны быть заверены руководител</w:t>
      </w:r>
      <w:r w:rsidR="004D59ED">
        <w:rPr>
          <w:rFonts w:eastAsia="Calibri"/>
          <w:bCs/>
          <w:sz w:val="28"/>
          <w:szCs w:val="28"/>
          <w:lang w:eastAsia="ru-RU"/>
        </w:rPr>
        <w:t>ем юридического лица – получателя субсидии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 или индивидуальным предпринимателем.</w:t>
      </w:r>
    </w:p>
    <w:p w:rsidR="00FE48BA" w:rsidRDefault="008B7A34" w:rsidP="00FE48BA">
      <w:pPr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</w:t>
      </w:r>
      <w:proofErr w:type="gramStart"/>
      <w:r w:rsidR="005F54B3">
        <w:rPr>
          <w:sz w:val="28"/>
          <w:szCs w:val="28"/>
          <w:lang w:eastAsia="ru-RU"/>
        </w:rPr>
        <w:t>Заявление с приложенным пакетом документов</w:t>
      </w:r>
      <w:r w:rsidR="00CE2A21">
        <w:rPr>
          <w:sz w:val="28"/>
          <w:szCs w:val="28"/>
          <w:lang w:eastAsia="ru-RU"/>
        </w:rPr>
        <w:t xml:space="preserve"> могут</w:t>
      </w:r>
      <w:r w:rsidR="00FE48BA" w:rsidRPr="00FE48BA">
        <w:rPr>
          <w:sz w:val="28"/>
          <w:szCs w:val="28"/>
          <w:lang w:eastAsia="ru-RU"/>
        </w:rPr>
        <w:t xml:space="preserve"> </w:t>
      </w:r>
      <w:r w:rsidR="004B7F1E">
        <w:rPr>
          <w:sz w:val="28"/>
          <w:szCs w:val="28"/>
          <w:lang w:eastAsia="ru-RU"/>
        </w:rPr>
        <w:t>б</w:t>
      </w:r>
      <w:r w:rsidR="00F13583">
        <w:rPr>
          <w:sz w:val="28"/>
          <w:szCs w:val="28"/>
          <w:lang w:eastAsia="ru-RU"/>
        </w:rPr>
        <w:t>ыть представлен</w:t>
      </w:r>
      <w:r w:rsidR="00CE2A21">
        <w:rPr>
          <w:sz w:val="28"/>
          <w:szCs w:val="28"/>
          <w:lang w:eastAsia="ru-RU"/>
        </w:rPr>
        <w:t>ы в</w:t>
      </w:r>
      <w:r w:rsidR="00F13583">
        <w:rPr>
          <w:sz w:val="28"/>
          <w:szCs w:val="28"/>
          <w:lang w:eastAsia="ru-RU"/>
        </w:rPr>
        <w:t xml:space="preserve"> Администрацию</w:t>
      </w:r>
      <w:r w:rsidR="00FE48BA" w:rsidRPr="00FE48BA">
        <w:rPr>
          <w:sz w:val="28"/>
          <w:szCs w:val="28"/>
          <w:lang w:eastAsia="ru-RU"/>
        </w:rPr>
        <w:t xml:space="preserve"> на бумажном носителе лично либо посредством почт</w:t>
      </w:r>
      <w:r w:rsidR="00F13583">
        <w:rPr>
          <w:sz w:val="28"/>
          <w:szCs w:val="28"/>
          <w:lang w:eastAsia="ru-RU"/>
        </w:rPr>
        <w:t>ового отправления по адресу: 663060</w:t>
      </w:r>
      <w:r w:rsidR="00FE48BA" w:rsidRPr="00FE48BA">
        <w:rPr>
          <w:sz w:val="28"/>
          <w:szCs w:val="28"/>
          <w:lang w:eastAsia="ru-RU"/>
        </w:rPr>
        <w:t xml:space="preserve">, </w:t>
      </w:r>
      <w:r w:rsidR="00F13583">
        <w:rPr>
          <w:sz w:val="28"/>
          <w:szCs w:val="28"/>
          <w:lang w:eastAsia="ru-RU"/>
        </w:rPr>
        <w:t xml:space="preserve">Красноярский край, </w:t>
      </w:r>
      <w:proofErr w:type="spellStart"/>
      <w:r w:rsidR="00F13583">
        <w:rPr>
          <w:sz w:val="28"/>
          <w:szCs w:val="28"/>
          <w:lang w:eastAsia="ru-RU"/>
        </w:rPr>
        <w:t>Большемуртинский</w:t>
      </w:r>
      <w:proofErr w:type="spellEnd"/>
      <w:r w:rsidR="00F13583">
        <w:rPr>
          <w:sz w:val="28"/>
          <w:szCs w:val="28"/>
          <w:lang w:eastAsia="ru-RU"/>
        </w:rPr>
        <w:t xml:space="preserve"> район, </w:t>
      </w:r>
      <w:proofErr w:type="spellStart"/>
      <w:r w:rsidR="00F13583">
        <w:rPr>
          <w:sz w:val="28"/>
          <w:szCs w:val="28"/>
          <w:lang w:eastAsia="ru-RU"/>
        </w:rPr>
        <w:t>пгт</w:t>
      </w:r>
      <w:proofErr w:type="spellEnd"/>
      <w:r w:rsidR="00F13583">
        <w:rPr>
          <w:sz w:val="28"/>
          <w:szCs w:val="28"/>
          <w:lang w:eastAsia="ru-RU"/>
        </w:rPr>
        <w:t>.</w:t>
      </w:r>
      <w:proofErr w:type="gramEnd"/>
      <w:r w:rsidR="00F13583">
        <w:rPr>
          <w:sz w:val="28"/>
          <w:szCs w:val="28"/>
          <w:lang w:eastAsia="ru-RU"/>
        </w:rPr>
        <w:t xml:space="preserve"> Большая Мурта, ул. Кирова, д. 8</w:t>
      </w:r>
      <w:r w:rsidR="00FE48BA" w:rsidRPr="00FE48BA">
        <w:rPr>
          <w:sz w:val="28"/>
          <w:szCs w:val="28"/>
          <w:lang w:eastAsia="ru-RU"/>
        </w:rPr>
        <w:t>.</w:t>
      </w:r>
    </w:p>
    <w:p w:rsidR="00FC5F5A" w:rsidRPr="00FC5F5A" w:rsidRDefault="00FC5F5A" w:rsidP="00FC5F5A">
      <w:pPr>
        <w:widowControl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ru-RU"/>
        </w:rPr>
      </w:pPr>
      <w:r>
        <w:rPr>
          <w:rFonts w:eastAsia="Calibri"/>
          <w:spacing w:val="-4"/>
          <w:sz w:val="28"/>
          <w:szCs w:val="28"/>
          <w:lang w:eastAsia="ru-RU"/>
        </w:rPr>
        <w:t>2.6</w:t>
      </w:r>
      <w:r w:rsidRPr="00FE48BA">
        <w:rPr>
          <w:rFonts w:eastAsia="Calibri"/>
          <w:spacing w:val="-4"/>
          <w:sz w:val="28"/>
          <w:szCs w:val="28"/>
          <w:lang w:eastAsia="ru-RU"/>
        </w:rPr>
        <w:t>. Отве</w:t>
      </w:r>
      <w:r>
        <w:rPr>
          <w:rFonts w:eastAsia="Calibri"/>
          <w:spacing w:val="-4"/>
          <w:sz w:val="28"/>
          <w:szCs w:val="28"/>
          <w:lang w:eastAsia="ru-RU"/>
        </w:rPr>
        <w:t>тственность за соблюдение</w:t>
      </w:r>
      <w:r w:rsidRPr="00FE48BA">
        <w:rPr>
          <w:rFonts w:eastAsia="Calibri"/>
          <w:spacing w:val="-4"/>
          <w:sz w:val="28"/>
          <w:szCs w:val="28"/>
          <w:lang w:eastAsia="ru-RU"/>
        </w:rPr>
        <w:t xml:space="preserve"> условий и требований, установленных при предоставлении субсидии, за достоверность представляемых документов </w:t>
      </w:r>
      <w:r>
        <w:rPr>
          <w:rFonts w:eastAsia="Calibri"/>
          <w:spacing w:val="-4"/>
          <w:sz w:val="28"/>
          <w:szCs w:val="28"/>
          <w:lang w:eastAsia="ru-RU"/>
        </w:rPr>
        <w:t>и сведений несет получатель субсидии.</w:t>
      </w:r>
    </w:p>
    <w:p w:rsidR="00FE48BA" w:rsidRPr="00FE48BA" w:rsidRDefault="00FC5F5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2.7</w:t>
      </w:r>
      <w:r w:rsidR="005F54B3">
        <w:rPr>
          <w:rFonts w:eastAsia="Calibri"/>
          <w:sz w:val="28"/>
          <w:szCs w:val="28"/>
          <w:lang w:eastAsia="ru-RU"/>
        </w:rPr>
        <w:t>. Заявление с приложенным пакетом документов регистрируется уполномоченным органом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в</w:t>
      </w:r>
      <w:r w:rsidR="005F54B3">
        <w:rPr>
          <w:rFonts w:eastAsia="Calibri"/>
          <w:sz w:val="28"/>
          <w:szCs w:val="28"/>
          <w:lang w:eastAsia="ru-RU"/>
        </w:rPr>
        <w:t xml:space="preserve"> журнале регистрации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в момент его поступления с присвоением регистрационного номера и указанием времени его регистрации. </w:t>
      </w:r>
    </w:p>
    <w:p w:rsidR="000076AB" w:rsidRDefault="00FC5F5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2.8</w:t>
      </w:r>
      <w:r w:rsidR="000076AB">
        <w:rPr>
          <w:rFonts w:eastAsia="Calibri"/>
          <w:sz w:val="28"/>
          <w:szCs w:val="28"/>
          <w:lang w:eastAsia="ru-RU"/>
        </w:rPr>
        <w:t>. Администрация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в течение 10 рабочих дней со дня </w:t>
      </w:r>
      <w:r w:rsidR="005F54B3">
        <w:rPr>
          <w:rFonts w:eastAsia="Calibri"/>
          <w:sz w:val="28"/>
          <w:szCs w:val="28"/>
          <w:lang w:eastAsia="ru-RU"/>
        </w:rPr>
        <w:t xml:space="preserve">регистрации заявления с приложенным пакетом документов рассматривает </w:t>
      </w:r>
      <w:r w:rsidR="000076AB">
        <w:rPr>
          <w:rFonts w:eastAsia="Calibri"/>
          <w:sz w:val="28"/>
          <w:szCs w:val="28"/>
          <w:lang w:eastAsia="ru-RU"/>
        </w:rPr>
        <w:t xml:space="preserve">их </w:t>
      </w:r>
      <w:r w:rsidR="00FE48BA" w:rsidRPr="00FE48BA">
        <w:rPr>
          <w:rFonts w:eastAsia="Calibri"/>
          <w:sz w:val="28"/>
          <w:szCs w:val="28"/>
          <w:lang w:eastAsia="ru-RU"/>
        </w:rPr>
        <w:t>на предмет соответствия установ</w:t>
      </w:r>
      <w:r w:rsidR="000076AB">
        <w:rPr>
          <w:rFonts w:eastAsia="Calibri"/>
          <w:sz w:val="28"/>
          <w:szCs w:val="28"/>
          <w:lang w:eastAsia="ru-RU"/>
        </w:rPr>
        <w:t>ленным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требованиям, категории получателей субсидии, условию предоставления субсидии, указанному в пункте </w:t>
      </w:r>
      <w:r w:rsidR="000076AB">
        <w:rPr>
          <w:rFonts w:eastAsia="Calibri"/>
          <w:sz w:val="28"/>
          <w:szCs w:val="28"/>
          <w:lang w:eastAsia="ru-RU"/>
        </w:rPr>
        <w:t>2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.1 Порядка, </w:t>
      </w:r>
      <w:r w:rsidR="000076AB">
        <w:rPr>
          <w:rFonts w:eastAsia="Calibri"/>
          <w:sz w:val="28"/>
          <w:szCs w:val="28"/>
          <w:lang w:eastAsia="ru-RU"/>
        </w:rPr>
        <w:t xml:space="preserve">и принимает решение 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о </w:t>
      </w:r>
      <w:r w:rsidR="000076AB">
        <w:rPr>
          <w:rFonts w:eastAsia="Calibri"/>
          <w:sz w:val="28"/>
          <w:szCs w:val="28"/>
          <w:lang w:eastAsia="ru-RU"/>
        </w:rPr>
        <w:t>предоставлении субсидии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либо об </w:t>
      </w:r>
      <w:r w:rsidR="000076AB">
        <w:rPr>
          <w:rFonts w:eastAsia="Calibri"/>
          <w:sz w:val="28"/>
          <w:szCs w:val="28"/>
          <w:lang w:eastAsia="ru-RU"/>
        </w:rPr>
        <w:t>отказе в предоставлении субсидии.</w:t>
      </w:r>
    </w:p>
    <w:p w:rsidR="00FE48BA" w:rsidRPr="00FE48BA" w:rsidRDefault="00FC5F5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2.9</w:t>
      </w:r>
      <w:r w:rsidR="000076AB">
        <w:rPr>
          <w:rFonts w:eastAsia="Calibri"/>
          <w:sz w:val="28"/>
          <w:szCs w:val="28"/>
          <w:lang w:eastAsia="ru-RU"/>
        </w:rPr>
        <w:t>. Администрация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принимает решение об </w:t>
      </w:r>
      <w:r w:rsidR="000076AB">
        <w:rPr>
          <w:rFonts w:eastAsia="Calibri"/>
          <w:sz w:val="28"/>
          <w:szCs w:val="28"/>
          <w:lang w:eastAsia="ru-RU"/>
        </w:rPr>
        <w:t xml:space="preserve">отказе в предоставлении субсидии </w:t>
      </w:r>
      <w:r w:rsidR="00FE48BA" w:rsidRPr="00FE48BA">
        <w:rPr>
          <w:rFonts w:eastAsia="Calibri"/>
          <w:sz w:val="28"/>
          <w:szCs w:val="28"/>
          <w:lang w:eastAsia="ru-RU"/>
        </w:rPr>
        <w:t>в случае: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 xml:space="preserve">1) несоответствия </w:t>
      </w:r>
      <w:r w:rsidR="000076AB">
        <w:rPr>
          <w:rFonts w:eastAsia="Calibri"/>
          <w:sz w:val="28"/>
          <w:szCs w:val="28"/>
          <w:lang w:eastAsia="ru-RU"/>
        </w:rPr>
        <w:t xml:space="preserve">получателя субсидии </w:t>
      </w:r>
      <w:r w:rsidRPr="00FE48BA">
        <w:rPr>
          <w:rFonts w:eastAsia="Calibri"/>
          <w:sz w:val="28"/>
          <w:szCs w:val="28"/>
          <w:lang w:eastAsia="ru-RU"/>
        </w:rPr>
        <w:t>категори</w:t>
      </w:r>
      <w:r w:rsidR="00F13583">
        <w:rPr>
          <w:rFonts w:eastAsia="Calibri"/>
          <w:sz w:val="28"/>
          <w:szCs w:val="28"/>
          <w:lang w:eastAsia="ru-RU"/>
        </w:rPr>
        <w:t>ям</w:t>
      </w:r>
      <w:r w:rsidR="00D20ED8">
        <w:rPr>
          <w:rFonts w:eastAsia="Calibri"/>
          <w:sz w:val="28"/>
          <w:szCs w:val="28"/>
          <w:lang w:eastAsia="ru-RU"/>
        </w:rPr>
        <w:t xml:space="preserve"> получателей субсидии, указанным</w:t>
      </w:r>
      <w:r w:rsidRPr="00FE48BA">
        <w:rPr>
          <w:rFonts w:eastAsia="Calibri"/>
          <w:sz w:val="28"/>
          <w:szCs w:val="28"/>
          <w:lang w:eastAsia="ru-RU"/>
        </w:rPr>
        <w:t xml:space="preserve"> в пункте 1.4 Порядка;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2)</w:t>
      </w:r>
      <w:r w:rsidR="000076AB">
        <w:rPr>
          <w:rFonts w:eastAsia="Calibri"/>
          <w:sz w:val="28"/>
          <w:szCs w:val="28"/>
          <w:lang w:eastAsia="ru-RU"/>
        </w:rPr>
        <w:t xml:space="preserve"> несоответствия получателя субсидии</w:t>
      </w:r>
      <w:r w:rsidRPr="00FE48BA">
        <w:rPr>
          <w:rFonts w:eastAsia="Calibri"/>
          <w:sz w:val="28"/>
          <w:szCs w:val="28"/>
          <w:lang w:eastAsia="ru-RU"/>
        </w:rPr>
        <w:t xml:space="preserve"> условию предоставления</w:t>
      </w:r>
      <w:r w:rsidR="00D20ED8">
        <w:rPr>
          <w:rFonts w:eastAsia="Calibri"/>
          <w:sz w:val="28"/>
          <w:szCs w:val="28"/>
          <w:lang w:eastAsia="ru-RU"/>
        </w:rPr>
        <w:t xml:space="preserve"> субсидии, указанному </w:t>
      </w:r>
      <w:r w:rsidR="000076AB">
        <w:rPr>
          <w:rFonts w:eastAsia="Calibri"/>
          <w:sz w:val="28"/>
          <w:szCs w:val="28"/>
          <w:lang w:eastAsia="ru-RU"/>
        </w:rPr>
        <w:t>в пункте 2</w:t>
      </w:r>
      <w:r w:rsidRPr="00FE48BA">
        <w:rPr>
          <w:rFonts w:eastAsia="Calibri"/>
          <w:sz w:val="28"/>
          <w:szCs w:val="28"/>
          <w:lang w:eastAsia="ru-RU"/>
        </w:rPr>
        <w:t>.1 Порядка;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 xml:space="preserve">3) несоответствия представленных </w:t>
      </w:r>
      <w:r w:rsidR="00D20ED8">
        <w:rPr>
          <w:rFonts w:eastAsia="Calibri"/>
          <w:sz w:val="28"/>
          <w:szCs w:val="28"/>
          <w:lang w:eastAsia="ru-RU"/>
        </w:rPr>
        <w:t>получателем субсидии документов</w:t>
      </w:r>
      <w:r w:rsidRPr="00FE48BA">
        <w:rPr>
          <w:rFonts w:eastAsia="Calibri"/>
          <w:sz w:val="28"/>
          <w:szCs w:val="28"/>
          <w:lang w:eastAsia="ru-RU"/>
        </w:rPr>
        <w:br/>
        <w:t>требованиям</w:t>
      </w:r>
      <w:r w:rsidR="00D20ED8">
        <w:rPr>
          <w:rFonts w:eastAsia="Calibri"/>
          <w:sz w:val="28"/>
          <w:szCs w:val="28"/>
          <w:lang w:eastAsia="ru-RU"/>
        </w:rPr>
        <w:t>, определенным в соответствии с пунктом 2.3 Порядка, или непредставление (представление не в полном объеме) указанных документов</w:t>
      </w:r>
      <w:r w:rsidRPr="00FE48BA">
        <w:rPr>
          <w:rFonts w:eastAsia="Calibri"/>
          <w:sz w:val="28"/>
          <w:szCs w:val="28"/>
          <w:lang w:eastAsia="ru-RU"/>
        </w:rPr>
        <w:t>;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 xml:space="preserve">4) недостоверности </w:t>
      </w:r>
      <w:r w:rsidR="00D20ED8">
        <w:rPr>
          <w:rFonts w:eastAsia="Calibri"/>
          <w:sz w:val="28"/>
          <w:szCs w:val="28"/>
          <w:lang w:eastAsia="ru-RU"/>
        </w:rPr>
        <w:t>представленной получателем субсидии</w:t>
      </w:r>
      <w:r w:rsidRPr="00FE48BA">
        <w:rPr>
          <w:rFonts w:eastAsia="Calibri"/>
          <w:sz w:val="28"/>
          <w:szCs w:val="28"/>
          <w:lang w:eastAsia="ru-RU"/>
        </w:rPr>
        <w:t xml:space="preserve"> информации,</w:t>
      </w:r>
      <w:r w:rsidRPr="00FE48BA">
        <w:rPr>
          <w:rFonts w:eastAsia="Calibri"/>
          <w:sz w:val="28"/>
          <w:szCs w:val="28"/>
          <w:lang w:eastAsia="ru-RU"/>
        </w:rPr>
        <w:br/>
        <w:t>в том числе информации о месте нахож</w:t>
      </w:r>
      <w:r w:rsidR="00DD7ABC">
        <w:rPr>
          <w:rFonts w:eastAsia="Calibri"/>
          <w:sz w:val="28"/>
          <w:szCs w:val="28"/>
          <w:lang w:eastAsia="ru-RU"/>
        </w:rPr>
        <w:t>дения и адресе получателя субсидии</w:t>
      </w:r>
      <w:r w:rsidRPr="00FE48BA">
        <w:rPr>
          <w:rFonts w:eastAsia="Calibri"/>
          <w:sz w:val="28"/>
          <w:szCs w:val="28"/>
          <w:lang w:eastAsia="ru-RU"/>
        </w:rPr>
        <w:t>;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 xml:space="preserve">5) подачи </w:t>
      </w:r>
      <w:r w:rsidR="003A34A2">
        <w:rPr>
          <w:rFonts w:eastAsia="Calibri"/>
          <w:sz w:val="28"/>
          <w:szCs w:val="28"/>
          <w:lang w:eastAsia="ru-RU"/>
        </w:rPr>
        <w:t xml:space="preserve">получателем субсидии заявления с приложенным пакетом документов </w:t>
      </w:r>
      <w:r w:rsidRPr="00FE48BA">
        <w:rPr>
          <w:rFonts w:eastAsia="Calibri"/>
          <w:sz w:val="28"/>
          <w:szCs w:val="28"/>
          <w:lang w:eastAsia="ru-RU"/>
        </w:rPr>
        <w:t>после даты</w:t>
      </w:r>
      <w:r w:rsidR="003A34A2">
        <w:rPr>
          <w:rFonts w:eastAsia="Calibri"/>
          <w:sz w:val="28"/>
          <w:szCs w:val="28"/>
          <w:lang w:eastAsia="ru-RU"/>
        </w:rPr>
        <w:t>, определенной</w:t>
      </w:r>
      <w:r w:rsidRPr="00FE48BA">
        <w:rPr>
          <w:rFonts w:eastAsia="Calibri"/>
          <w:sz w:val="28"/>
          <w:szCs w:val="28"/>
          <w:lang w:eastAsia="ru-RU"/>
        </w:rPr>
        <w:t xml:space="preserve"> </w:t>
      </w:r>
      <w:r w:rsidR="003A34A2">
        <w:rPr>
          <w:rFonts w:eastAsia="Calibri"/>
          <w:sz w:val="28"/>
          <w:szCs w:val="28"/>
          <w:lang w:eastAsia="ru-RU"/>
        </w:rPr>
        <w:t>пунктом 2.4 Порядка</w:t>
      </w:r>
      <w:r w:rsidRPr="00FE48BA">
        <w:rPr>
          <w:rFonts w:eastAsia="Calibri"/>
          <w:sz w:val="28"/>
          <w:szCs w:val="28"/>
          <w:lang w:eastAsia="ru-RU"/>
        </w:rPr>
        <w:t>.</w:t>
      </w:r>
    </w:p>
    <w:p w:rsidR="00FE48BA" w:rsidRPr="00FE48BA" w:rsidRDefault="003A34A2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FC5F5A">
        <w:rPr>
          <w:rFonts w:eastAsia="Calibri"/>
          <w:sz w:val="28"/>
          <w:szCs w:val="28"/>
          <w:lang w:eastAsia="ru-RU"/>
        </w:rPr>
        <w:t>10</w:t>
      </w:r>
      <w:r>
        <w:rPr>
          <w:rFonts w:eastAsia="Calibri"/>
          <w:sz w:val="28"/>
          <w:szCs w:val="28"/>
          <w:lang w:eastAsia="ru-RU"/>
        </w:rPr>
        <w:t>. Решение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о </w:t>
      </w:r>
      <w:r>
        <w:rPr>
          <w:rFonts w:eastAsia="Calibri"/>
          <w:sz w:val="28"/>
          <w:szCs w:val="28"/>
          <w:lang w:eastAsia="ru-RU"/>
        </w:rPr>
        <w:t xml:space="preserve">предоставлении субсидии 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либо об </w:t>
      </w:r>
      <w:r>
        <w:rPr>
          <w:rFonts w:eastAsia="Calibri"/>
          <w:sz w:val="28"/>
          <w:szCs w:val="28"/>
          <w:lang w:eastAsia="ru-RU"/>
        </w:rPr>
        <w:t xml:space="preserve">отказе в предоставлении субсидии </w:t>
      </w:r>
      <w:r w:rsidR="00FE48BA" w:rsidRPr="00FE48BA">
        <w:rPr>
          <w:rFonts w:eastAsia="Calibri"/>
          <w:sz w:val="28"/>
          <w:szCs w:val="28"/>
          <w:lang w:eastAsia="ru-RU"/>
        </w:rPr>
        <w:t>принимае</w:t>
      </w:r>
      <w:r w:rsidR="001B6475">
        <w:rPr>
          <w:rFonts w:eastAsia="Calibri"/>
          <w:sz w:val="28"/>
          <w:szCs w:val="28"/>
          <w:lang w:eastAsia="ru-RU"/>
        </w:rPr>
        <w:t xml:space="preserve">тся в форме </w:t>
      </w:r>
      <w:r>
        <w:rPr>
          <w:rFonts w:eastAsia="Calibri"/>
          <w:sz w:val="28"/>
          <w:szCs w:val="28"/>
          <w:lang w:eastAsia="ru-RU"/>
        </w:rPr>
        <w:t>распоряжения</w:t>
      </w:r>
      <w:r w:rsidR="001B6475">
        <w:rPr>
          <w:rFonts w:eastAsia="Calibri"/>
          <w:sz w:val="28"/>
          <w:szCs w:val="28"/>
          <w:lang w:eastAsia="ru-RU"/>
        </w:rPr>
        <w:t xml:space="preserve"> Администрации</w:t>
      </w:r>
      <w:r w:rsidR="00FE48BA" w:rsidRPr="00FE48BA">
        <w:rPr>
          <w:rFonts w:eastAsia="Calibri"/>
          <w:sz w:val="28"/>
          <w:szCs w:val="28"/>
          <w:lang w:eastAsia="ru-RU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2.1</w:t>
      </w:r>
      <w:r w:rsidR="00FC5F5A">
        <w:rPr>
          <w:rFonts w:eastAsia="Calibri"/>
          <w:sz w:val="28"/>
          <w:szCs w:val="28"/>
          <w:lang w:eastAsia="ru-RU"/>
        </w:rPr>
        <w:t>1</w:t>
      </w:r>
      <w:r w:rsidR="003A34A2">
        <w:rPr>
          <w:rFonts w:eastAsia="Calibri"/>
          <w:sz w:val="28"/>
          <w:szCs w:val="28"/>
          <w:lang w:eastAsia="ru-RU"/>
        </w:rPr>
        <w:t>. Копия распо</w:t>
      </w:r>
      <w:r w:rsidR="00ED4B2F">
        <w:rPr>
          <w:rFonts w:eastAsia="Calibri"/>
          <w:sz w:val="28"/>
          <w:szCs w:val="28"/>
          <w:lang w:eastAsia="ru-RU"/>
        </w:rPr>
        <w:t>ряжения, указанного в пункте 2.10</w:t>
      </w:r>
      <w:r w:rsidR="003A34A2">
        <w:rPr>
          <w:rFonts w:eastAsia="Calibri"/>
          <w:sz w:val="28"/>
          <w:szCs w:val="28"/>
          <w:lang w:eastAsia="ru-RU"/>
        </w:rPr>
        <w:t xml:space="preserve"> Порядка, направляется получателю субсидии</w:t>
      </w:r>
      <w:r w:rsidRPr="00FE48BA">
        <w:rPr>
          <w:rFonts w:eastAsia="Calibri"/>
          <w:sz w:val="28"/>
          <w:szCs w:val="28"/>
          <w:lang w:eastAsia="ru-RU"/>
        </w:rPr>
        <w:t xml:space="preserve"> в течение 5 рабочих дне</w:t>
      </w:r>
      <w:r w:rsidR="00202132">
        <w:rPr>
          <w:rFonts w:eastAsia="Calibri"/>
          <w:sz w:val="28"/>
          <w:szCs w:val="28"/>
          <w:lang w:eastAsia="ru-RU"/>
        </w:rPr>
        <w:t>й со дня принятия соответствующего</w:t>
      </w:r>
      <w:r w:rsidRPr="00FE48BA">
        <w:rPr>
          <w:rFonts w:eastAsia="Calibri"/>
          <w:sz w:val="28"/>
          <w:szCs w:val="28"/>
          <w:lang w:eastAsia="ru-RU"/>
        </w:rPr>
        <w:t xml:space="preserve"> решени</w:t>
      </w:r>
      <w:r w:rsidR="00202132">
        <w:rPr>
          <w:rFonts w:eastAsia="Calibri"/>
          <w:sz w:val="28"/>
          <w:szCs w:val="28"/>
          <w:lang w:eastAsia="ru-RU"/>
        </w:rPr>
        <w:t>я</w:t>
      </w:r>
      <w:r w:rsidRPr="00FE48BA">
        <w:rPr>
          <w:rFonts w:eastAsia="Calibri"/>
          <w:sz w:val="28"/>
          <w:szCs w:val="28"/>
          <w:lang w:eastAsia="ru-RU"/>
        </w:rPr>
        <w:t xml:space="preserve"> способом, указанным </w:t>
      </w:r>
      <w:r w:rsidR="00202132">
        <w:rPr>
          <w:rFonts w:eastAsia="Calibri"/>
          <w:sz w:val="28"/>
          <w:szCs w:val="28"/>
          <w:lang w:eastAsia="ru-RU"/>
        </w:rPr>
        <w:t xml:space="preserve">получателем субсидии </w:t>
      </w:r>
      <w:r w:rsidRPr="00FE48BA">
        <w:rPr>
          <w:rFonts w:eastAsia="Calibri"/>
          <w:sz w:val="28"/>
          <w:szCs w:val="28"/>
          <w:lang w:eastAsia="ru-RU"/>
        </w:rPr>
        <w:t>в заявлении.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2.1</w:t>
      </w:r>
      <w:r w:rsidR="00FC5F5A">
        <w:rPr>
          <w:rFonts w:eastAsia="Calibri"/>
          <w:sz w:val="28"/>
          <w:szCs w:val="28"/>
          <w:lang w:eastAsia="ru-RU"/>
        </w:rPr>
        <w:t>2</w:t>
      </w:r>
      <w:r w:rsidR="001B6475">
        <w:rPr>
          <w:rFonts w:eastAsia="Calibri"/>
          <w:sz w:val="28"/>
          <w:szCs w:val="28"/>
          <w:lang w:eastAsia="ru-RU"/>
        </w:rPr>
        <w:t xml:space="preserve">. Одновременно с копией </w:t>
      </w:r>
      <w:r w:rsidR="00202132">
        <w:rPr>
          <w:rFonts w:eastAsia="Calibri"/>
          <w:sz w:val="28"/>
          <w:szCs w:val="28"/>
          <w:lang w:eastAsia="ru-RU"/>
        </w:rPr>
        <w:t>распоряжения</w:t>
      </w:r>
      <w:r w:rsidRPr="00FE48BA">
        <w:rPr>
          <w:rFonts w:eastAsia="Calibri"/>
          <w:sz w:val="28"/>
          <w:szCs w:val="28"/>
          <w:lang w:eastAsia="ru-RU"/>
        </w:rPr>
        <w:t xml:space="preserve"> о </w:t>
      </w:r>
      <w:r w:rsidR="00202132">
        <w:rPr>
          <w:rFonts w:eastAsia="Calibri"/>
          <w:sz w:val="28"/>
          <w:szCs w:val="28"/>
          <w:lang w:eastAsia="ru-RU"/>
        </w:rPr>
        <w:t>предоставлении субсидии</w:t>
      </w:r>
      <w:r w:rsidRPr="00FE48BA">
        <w:rPr>
          <w:rFonts w:eastAsia="Calibri"/>
          <w:sz w:val="28"/>
          <w:szCs w:val="28"/>
          <w:lang w:eastAsia="ru-RU"/>
        </w:rPr>
        <w:br/>
        <w:t xml:space="preserve">направляется </w:t>
      </w:r>
      <w:r w:rsidRPr="00FE48BA">
        <w:rPr>
          <w:sz w:val="28"/>
          <w:szCs w:val="28"/>
          <w:lang w:eastAsia="ru-RU"/>
        </w:rPr>
        <w:t>проект Соглашения в двух экземплярах для подписания получателем субсидии.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Получатель субсидии в течение 5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</w:t>
      </w:r>
      <w:r w:rsidR="001B6475">
        <w:rPr>
          <w:sz w:val="28"/>
          <w:szCs w:val="28"/>
          <w:lang w:eastAsia="ru-RU"/>
        </w:rPr>
        <w:t>ом почтовой связи</w:t>
      </w:r>
      <w:r w:rsidR="001B6475">
        <w:rPr>
          <w:sz w:val="28"/>
          <w:szCs w:val="28"/>
          <w:lang w:eastAsia="ru-RU"/>
        </w:rPr>
        <w:br/>
        <w:t>в Администрацию</w:t>
      </w:r>
      <w:r w:rsidRPr="00FE48BA">
        <w:rPr>
          <w:sz w:val="28"/>
          <w:szCs w:val="28"/>
          <w:lang w:eastAsia="ru-RU"/>
        </w:rPr>
        <w:t xml:space="preserve"> для подписания.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Два экземпляра Соглаш</w:t>
      </w:r>
      <w:r w:rsidR="00FA7EA4">
        <w:rPr>
          <w:sz w:val="28"/>
          <w:szCs w:val="28"/>
          <w:lang w:eastAsia="ru-RU"/>
        </w:rPr>
        <w:t xml:space="preserve">ения подписываются Администрацией </w:t>
      </w:r>
      <w:r w:rsidRPr="00FE48BA">
        <w:rPr>
          <w:sz w:val="28"/>
          <w:szCs w:val="28"/>
          <w:lang w:eastAsia="ru-RU"/>
        </w:rPr>
        <w:t xml:space="preserve">в течение 5 рабочих дней </w:t>
      </w:r>
      <w:proofErr w:type="gramStart"/>
      <w:r w:rsidRPr="00FE48BA">
        <w:rPr>
          <w:sz w:val="28"/>
          <w:szCs w:val="28"/>
          <w:lang w:eastAsia="ru-RU"/>
        </w:rPr>
        <w:t>с</w:t>
      </w:r>
      <w:r w:rsidR="00FA7EA4">
        <w:rPr>
          <w:sz w:val="28"/>
          <w:szCs w:val="28"/>
          <w:lang w:eastAsia="ru-RU"/>
        </w:rPr>
        <w:t xml:space="preserve"> даты поступления</w:t>
      </w:r>
      <w:proofErr w:type="gramEnd"/>
      <w:r w:rsidR="00FA7EA4">
        <w:rPr>
          <w:sz w:val="28"/>
          <w:szCs w:val="28"/>
          <w:lang w:eastAsia="ru-RU"/>
        </w:rPr>
        <w:t xml:space="preserve"> в Администрацию</w:t>
      </w:r>
      <w:r w:rsidRPr="00FE48BA">
        <w:rPr>
          <w:sz w:val="28"/>
          <w:szCs w:val="28"/>
          <w:lang w:eastAsia="ru-RU"/>
        </w:rPr>
        <w:t xml:space="preserve"> подписанных получателем субсидии экземпляров Соглашения, и в этот же срок один экзе</w:t>
      </w:r>
      <w:r w:rsidR="00FA7EA4">
        <w:rPr>
          <w:sz w:val="28"/>
          <w:szCs w:val="28"/>
          <w:lang w:eastAsia="ru-RU"/>
        </w:rPr>
        <w:t>мпляр подписанного Администрацией</w:t>
      </w:r>
      <w:r w:rsidRPr="00FE48BA">
        <w:rPr>
          <w:sz w:val="28"/>
          <w:szCs w:val="28"/>
          <w:lang w:eastAsia="ru-RU"/>
        </w:rPr>
        <w:t xml:space="preserve"> Соглашения направляется получателю субсидии способом, указанным в заявлении.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 xml:space="preserve">В случае </w:t>
      </w:r>
      <w:proofErr w:type="spellStart"/>
      <w:r w:rsidRPr="00FE48BA">
        <w:rPr>
          <w:sz w:val="28"/>
          <w:szCs w:val="28"/>
          <w:lang w:eastAsia="ru-RU"/>
        </w:rPr>
        <w:t>неподписания</w:t>
      </w:r>
      <w:proofErr w:type="spellEnd"/>
      <w:r w:rsidRPr="00FE48BA">
        <w:rPr>
          <w:sz w:val="28"/>
          <w:szCs w:val="28"/>
          <w:lang w:eastAsia="ru-RU"/>
        </w:rPr>
        <w:t xml:space="preserve"> получателем субсидии Соглашения</w:t>
      </w:r>
      <w:r w:rsidRPr="00FE48BA">
        <w:rPr>
          <w:sz w:val="28"/>
          <w:szCs w:val="28"/>
          <w:lang w:eastAsia="ru-RU"/>
        </w:rPr>
        <w:br/>
        <w:t>и непредставления подпис</w:t>
      </w:r>
      <w:r w:rsidR="00FA7EA4">
        <w:rPr>
          <w:sz w:val="28"/>
          <w:szCs w:val="28"/>
          <w:lang w:eastAsia="ru-RU"/>
        </w:rPr>
        <w:t>анного Соглашения в Администрацию</w:t>
      </w:r>
      <w:r w:rsidRPr="00FE48BA">
        <w:rPr>
          <w:sz w:val="28"/>
          <w:szCs w:val="28"/>
          <w:lang w:eastAsia="ru-RU"/>
        </w:rPr>
        <w:t xml:space="preserve"> в течение срока, указанного в абзаце втором настоящего пункта, получатель субсидии считается уклонившимся от заключения Соглашения и субсидия ему не предоставляется.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E48BA">
        <w:rPr>
          <w:sz w:val="28"/>
          <w:szCs w:val="28"/>
          <w:lang w:eastAsia="ru-RU"/>
        </w:rPr>
        <w:t>В случае установления факта для признания получателя субсидии уклонившимся от за</w:t>
      </w:r>
      <w:r w:rsidR="00FA7EA4">
        <w:rPr>
          <w:sz w:val="28"/>
          <w:szCs w:val="28"/>
          <w:lang w:eastAsia="ru-RU"/>
        </w:rPr>
        <w:t>ключения Соглашения Администрация</w:t>
      </w:r>
      <w:r w:rsidRPr="00FE48BA">
        <w:rPr>
          <w:sz w:val="28"/>
          <w:szCs w:val="28"/>
          <w:lang w:eastAsia="ru-RU"/>
        </w:rPr>
        <w:t xml:space="preserve"> в отношении данного получателя субсидии в течение 3 рабочих дней по истечении срока, указанного в абзаце втором настоящего пункта, принимает решение об аннулировании </w:t>
      </w:r>
      <w:r w:rsidRPr="00FE48BA">
        <w:rPr>
          <w:sz w:val="28"/>
          <w:szCs w:val="28"/>
          <w:lang w:eastAsia="ru-RU"/>
        </w:rPr>
        <w:lastRenderedPageBreak/>
        <w:t>решения о призн</w:t>
      </w:r>
      <w:r w:rsidR="00FA7EA4">
        <w:rPr>
          <w:sz w:val="28"/>
          <w:szCs w:val="28"/>
          <w:lang w:eastAsia="ru-RU"/>
        </w:rPr>
        <w:t xml:space="preserve">ании победителем в форме </w:t>
      </w:r>
      <w:r w:rsidR="00202132">
        <w:rPr>
          <w:sz w:val="28"/>
          <w:szCs w:val="28"/>
          <w:lang w:eastAsia="ru-RU"/>
        </w:rPr>
        <w:t>распоряжения</w:t>
      </w:r>
      <w:r w:rsidRPr="00FE48BA">
        <w:rPr>
          <w:sz w:val="28"/>
          <w:szCs w:val="28"/>
          <w:lang w:eastAsia="ru-RU"/>
        </w:rPr>
        <w:t xml:space="preserve"> </w:t>
      </w:r>
      <w:r w:rsidR="00FA7EA4">
        <w:rPr>
          <w:sz w:val="28"/>
          <w:szCs w:val="28"/>
          <w:lang w:eastAsia="ru-RU"/>
        </w:rPr>
        <w:t xml:space="preserve">и направляет копию этого </w:t>
      </w:r>
      <w:r w:rsidR="00202132">
        <w:rPr>
          <w:sz w:val="28"/>
          <w:szCs w:val="28"/>
          <w:lang w:eastAsia="ru-RU"/>
        </w:rPr>
        <w:t>распоряжения</w:t>
      </w:r>
      <w:r w:rsidRPr="00FE48BA">
        <w:rPr>
          <w:sz w:val="28"/>
          <w:szCs w:val="28"/>
          <w:lang w:eastAsia="ru-RU"/>
        </w:rPr>
        <w:t xml:space="preserve"> получателю субсидии способом, указанным в заявлении.</w:t>
      </w:r>
      <w:proofErr w:type="gramEnd"/>
    </w:p>
    <w:p w:rsidR="006B0800" w:rsidRDefault="00FE48BA" w:rsidP="006B0800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Дополнительное соглашение к Соглашению заключается в порядке, установленном абзацами вто</w:t>
      </w:r>
      <w:r w:rsidR="006B0800">
        <w:rPr>
          <w:sz w:val="28"/>
          <w:szCs w:val="28"/>
          <w:lang w:eastAsia="ru-RU"/>
        </w:rPr>
        <w:t>рым и третьим настоящего пункта.</w:t>
      </w:r>
    </w:p>
    <w:p w:rsidR="00FE48BA" w:rsidRPr="006B0800" w:rsidRDefault="00FE48BA" w:rsidP="006B0800">
      <w:pPr>
        <w:widowControl/>
        <w:adjustRightInd w:val="0"/>
        <w:ind w:firstLine="709"/>
        <w:jc w:val="both"/>
        <w:rPr>
          <w:i/>
          <w:iCs/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2.1</w:t>
      </w:r>
      <w:r w:rsidR="00FC5F5A">
        <w:rPr>
          <w:sz w:val="28"/>
          <w:szCs w:val="28"/>
          <w:lang w:eastAsia="ru-RU"/>
        </w:rPr>
        <w:t>3</w:t>
      </w:r>
      <w:r w:rsidRPr="00FE48BA">
        <w:rPr>
          <w:sz w:val="28"/>
          <w:szCs w:val="28"/>
          <w:lang w:eastAsia="ru-RU"/>
        </w:rPr>
        <w:t xml:space="preserve">. </w:t>
      </w:r>
      <w:proofErr w:type="gramStart"/>
      <w:r w:rsidRPr="00FE48BA">
        <w:rPr>
          <w:sz w:val="28"/>
          <w:szCs w:val="28"/>
          <w:lang w:eastAsia="ru-RU"/>
        </w:rPr>
        <w:t xml:space="preserve">Соглашение, а также дополнительные соглашения к нему заключаются по типовым формам, утвержденным приказом </w:t>
      </w:r>
      <w:r w:rsidR="001246DA">
        <w:rPr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1246DA">
        <w:rPr>
          <w:sz w:val="28"/>
          <w:szCs w:val="28"/>
          <w:lang w:eastAsia="ru-RU"/>
        </w:rPr>
        <w:t>Большемуртинского</w:t>
      </w:r>
      <w:proofErr w:type="spellEnd"/>
      <w:r w:rsidR="001246DA">
        <w:rPr>
          <w:sz w:val="28"/>
          <w:szCs w:val="28"/>
          <w:lang w:eastAsia="ru-RU"/>
        </w:rPr>
        <w:t xml:space="preserve"> района </w:t>
      </w:r>
      <w:r w:rsidRPr="00FE48BA">
        <w:rPr>
          <w:sz w:val="28"/>
          <w:szCs w:val="28"/>
          <w:lang w:eastAsia="ru-RU"/>
        </w:rPr>
        <w:t>от 0</w:t>
      </w:r>
      <w:r w:rsidR="001246DA">
        <w:rPr>
          <w:sz w:val="28"/>
          <w:szCs w:val="28"/>
          <w:lang w:eastAsia="ru-RU"/>
        </w:rPr>
        <w:t>4</w:t>
      </w:r>
      <w:r w:rsidRPr="00FE48BA">
        <w:rPr>
          <w:sz w:val="28"/>
          <w:szCs w:val="28"/>
          <w:lang w:eastAsia="ru-RU"/>
        </w:rPr>
        <w:t>.0</w:t>
      </w:r>
      <w:r w:rsidR="001246DA">
        <w:rPr>
          <w:sz w:val="28"/>
          <w:szCs w:val="28"/>
          <w:lang w:eastAsia="ru-RU"/>
        </w:rPr>
        <w:t>5</w:t>
      </w:r>
      <w:r w:rsidRPr="00FE48BA">
        <w:rPr>
          <w:sz w:val="28"/>
          <w:szCs w:val="28"/>
          <w:lang w:eastAsia="ru-RU"/>
        </w:rPr>
        <w:t xml:space="preserve">.2017 № </w:t>
      </w:r>
      <w:r w:rsidR="001246DA">
        <w:rPr>
          <w:sz w:val="28"/>
          <w:szCs w:val="28"/>
          <w:lang w:eastAsia="ru-RU"/>
        </w:rPr>
        <w:t>21</w:t>
      </w:r>
      <w:r w:rsidRPr="00FE48BA">
        <w:rPr>
          <w:sz w:val="28"/>
          <w:szCs w:val="28"/>
          <w:lang w:eastAsia="ru-RU"/>
        </w:rPr>
        <w:t xml:space="preserve"> «</w:t>
      </w:r>
      <w:r w:rsidR="006B0800" w:rsidRPr="006B0800">
        <w:rPr>
          <w:rFonts w:eastAsia="Calibri"/>
          <w:sz w:val="28"/>
          <w:szCs w:val="28"/>
        </w:rPr>
        <w:t>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</w:t>
      </w:r>
      <w:r w:rsidR="006B0800">
        <w:rPr>
          <w:rFonts w:eastAsia="Calibri"/>
          <w:sz w:val="28"/>
          <w:szCs w:val="28"/>
        </w:rPr>
        <w:t xml:space="preserve"> бюджета</w:t>
      </w:r>
      <w:r w:rsidRPr="00FE48BA">
        <w:rPr>
          <w:sz w:val="28"/>
          <w:szCs w:val="28"/>
          <w:lang w:eastAsia="ru-RU"/>
        </w:rPr>
        <w:t>».</w:t>
      </w:r>
      <w:proofErr w:type="gramEnd"/>
    </w:p>
    <w:p w:rsid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Соглашение должно содержать:</w:t>
      </w:r>
    </w:p>
    <w:p w:rsidR="00CB2314" w:rsidRPr="00663667" w:rsidRDefault="00020BA6" w:rsidP="00226FA1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 xml:space="preserve">согласие получателя субсидии на осуществление администрацией и финансовым управлением администрации района в части внутреннего финансового контроля (далее - контролирующие органы) </w:t>
      </w:r>
      <w:r w:rsidR="00CB2314" w:rsidRPr="00663667">
        <w:rPr>
          <w:rFonts w:eastAsia="Cambria"/>
          <w:sz w:val="28"/>
          <w:szCs w:val="28"/>
        </w:rPr>
        <w:t>проверок соблюдения получателями субсидий условий, целей и порядка их предоставления;</w:t>
      </w:r>
    </w:p>
    <w:p w:rsidR="00CB2314" w:rsidRDefault="00CB2314" w:rsidP="00CB2314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значения показателей, необходимых для достижения резу</w:t>
      </w:r>
      <w:r>
        <w:rPr>
          <w:rFonts w:eastAsia="Cambria"/>
          <w:sz w:val="28"/>
          <w:szCs w:val="28"/>
        </w:rPr>
        <w:t>льтатов предоставления субсидии;</w:t>
      </w:r>
    </w:p>
    <w:p w:rsidR="00CB2314" w:rsidRPr="00CB2314" w:rsidRDefault="00CB2314" w:rsidP="00CB2314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E48BA">
        <w:rPr>
          <w:sz w:val="28"/>
          <w:szCs w:val="28"/>
          <w:lang w:eastAsia="ru-RU"/>
        </w:rPr>
        <w:t>недостижении</w:t>
      </w:r>
      <w:proofErr w:type="spellEnd"/>
      <w:r w:rsidRPr="00FE48BA">
        <w:rPr>
          <w:sz w:val="28"/>
          <w:szCs w:val="28"/>
          <w:lang w:eastAsia="ru-RU"/>
        </w:rPr>
        <w:t xml:space="preserve"> согласия по новым условиям </w:t>
      </w:r>
      <w:r>
        <w:rPr>
          <w:sz w:val="28"/>
          <w:szCs w:val="28"/>
          <w:lang w:eastAsia="ru-RU"/>
        </w:rPr>
        <w:t>в случае уменьшения Администрации</w:t>
      </w:r>
      <w:r w:rsidRPr="00FE48BA">
        <w:rPr>
          <w:sz w:val="28"/>
          <w:szCs w:val="28"/>
          <w:lang w:eastAsia="ru-RU"/>
        </w:rPr>
        <w:t xml:space="preserve"> ранее доведенных лимитов бюджетных обязательств, что приводит к невозможности предоставления субсидии</w:t>
      </w:r>
      <w:r w:rsidRPr="00FE48BA">
        <w:rPr>
          <w:sz w:val="28"/>
          <w:szCs w:val="28"/>
          <w:lang w:eastAsia="ru-RU"/>
        </w:rPr>
        <w:br/>
        <w:t>в размере, определенном в Соглашении.</w:t>
      </w:r>
      <w:bookmarkStart w:id="3" w:name="Par21"/>
      <w:bookmarkEnd w:id="3"/>
    </w:p>
    <w:p w:rsidR="00CB2314" w:rsidRPr="00663667" w:rsidRDefault="0026008F" w:rsidP="00CB2314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sz w:val="28"/>
          <w:szCs w:val="28"/>
        </w:rPr>
        <w:t>Планируемые результаты</w:t>
      </w:r>
      <w:r w:rsidRPr="00744A78">
        <w:rPr>
          <w:sz w:val="28"/>
          <w:szCs w:val="28"/>
        </w:rPr>
        <w:t xml:space="preserve"> предоставления субсидии</w:t>
      </w:r>
      <w:r w:rsidRPr="00663667">
        <w:rPr>
          <w:rFonts w:eastAsia="Cambria"/>
          <w:sz w:val="28"/>
          <w:szCs w:val="28"/>
        </w:rPr>
        <w:t xml:space="preserve"> </w:t>
      </w:r>
      <w:r w:rsidR="00CB2314" w:rsidRPr="00663667">
        <w:rPr>
          <w:rFonts w:eastAsia="Cambria"/>
          <w:sz w:val="28"/>
          <w:szCs w:val="28"/>
        </w:rPr>
        <w:t>устанавливаются в Соглашении о предос</w:t>
      </w:r>
      <w:r w:rsidR="00CB2314">
        <w:rPr>
          <w:rFonts w:eastAsia="Cambria"/>
          <w:sz w:val="28"/>
          <w:szCs w:val="28"/>
        </w:rPr>
        <w:t>тавлении субсидии (приложение №5</w:t>
      </w:r>
      <w:r w:rsidR="00CB2314" w:rsidRPr="00663667">
        <w:rPr>
          <w:rFonts w:eastAsia="Cambria"/>
          <w:sz w:val="28"/>
          <w:szCs w:val="28"/>
        </w:rPr>
        <w:t xml:space="preserve"> к настоящему Порядку).</w:t>
      </w:r>
    </w:p>
    <w:p w:rsidR="00CB2314" w:rsidRPr="00663667" w:rsidRDefault="008C4629" w:rsidP="00CB2314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Отчет </w:t>
      </w:r>
      <w:r w:rsidRPr="008C4629">
        <w:rPr>
          <w:rFonts w:eastAsia="Cambria"/>
          <w:sz w:val="28"/>
          <w:szCs w:val="28"/>
        </w:rPr>
        <w:t xml:space="preserve">о достижении результатов предоставления субсидии </w:t>
      </w:r>
      <w:r w:rsidR="00CB2314" w:rsidRPr="00663667">
        <w:rPr>
          <w:rFonts w:eastAsia="Cambria"/>
          <w:sz w:val="28"/>
          <w:szCs w:val="28"/>
        </w:rPr>
        <w:t>является неотъемлемой частью Соглашения о предос</w:t>
      </w:r>
      <w:r w:rsidR="00CB2314">
        <w:rPr>
          <w:rFonts w:eastAsia="Cambria"/>
          <w:sz w:val="28"/>
          <w:szCs w:val="28"/>
        </w:rPr>
        <w:t>тавлении субсидии (приложение №6</w:t>
      </w:r>
      <w:r w:rsidR="00CB2314" w:rsidRPr="00663667">
        <w:rPr>
          <w:rFonts w:eastAsia="Cambria"/>
          <w:sz w:val="28"/>
          <w:szCs w:val="28"/>
        </w:rPr>
        <w:t xml:space="preserve"> к настоящему Порядку).</w:t>
      </w:r>
    </w:p>
    <w:p w:rsidR="00CB2314" w:rsidRPr="00CB2314" w:rsidRDefault="00CB2314" w:rsidP="00CB2314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Показателями результативности использования средств субсидий являются достижение значения выполнения количества рейсов по муниципальным маршрутам</w:t>
      </w:r>
      <w:r w:rsidR="00226FA1" w:rsidRPr="00226FA1">
        <w:rPr>
          <w:rFonts w:eastAsia="Cambria"/>
          <w:sz w:val="28"/>
          <w:szCs w:val="28"/>
        </w:rPr>
        <w:t xml:space="preserve"> </w:t>
      </w:r>
      <w:r w:rsidR="00226FA1" w:rsidRPr="006B27D1">
        <w:rPr>
          <w:rFonts w:eastAsia="Cambria"/>
          <w:sz w:val="28"/>
          <w:szCs w:val="28"/>
        </w:rPr>
        <w:t xml:space="preserve">с небольшой </w:t>
      </w:r>
      <w:r w:rsidR="00226FA1">
        <w:rPr>
          <w:rFonts w:eastAsia="Cambria"/>
          <w:sz w:val="28"/>
          <w:szCs w:val="28"/>
        </w:rPr>
        <w:t>интенсивностью пассажиропотока</w:t>
      </w:r>
      <w:r w:rsidRPr="00663667">
        <w:rPr>
          <w:rFonts w:eastAsia="Cambria"/>
          <w:sz w:val="28"/>
          <w:szCs w:val="28"/>
        </w:rPr>
        <w:t xml:space="preserve"> не менее 90%.</w:t>
      </w:r>
    </w:p>
    <w:p w:rsidR="00FE48BA" w:rsidRPr="00FE48BA" w:rsidRDefault="00FC5F5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2.14.</w:t>
      </w:r>
      <w:r w:rsidR="00FE48BA" w:rsidRPr="00FE48BA">
        <w:rPr>
          <w:rFonts w:eastAsia="Cambria"/>
          <w:sz w:val="28"/>
          <w:szCs w:val="28"/>
        </w:rPr>
        <w:t xml:space="preserve"> Для получения субсидии получатель субсидии предста</w:t>
      </w:r>
      <w:r w:rsidR="001B17E5">
        <w:rPr>
          <w:rFonts w:eastAsia="Cambria"/>
          <w:sz w:val="28"/>
          <w:szCs w:val="28"/>
        </w:rPr>
        <w:t>вляет ежемесячно в уполномоченный орган</w:t>
      </w:r>
      <w:r w:rsidR="00FE48BA" w:rsidRPr="00FE48BA">
        <w:rPr>
          <w:rFonts w:eastAsia="Cambria"/>
          <w:sz w:val="28"/>
          <w:szCs w:val="28"/>
        </w:rPr>
        <w:t xml:space="preserve"> не позднее 7-го числа текущего месяца </w:t>
      </w:r>
      <w:r w:rsidR="00866E55">
        <w:rPr>
          <w:rFonts w:eastAsia="Cambria"/>
          <w:sz w:val="28"/>
          <w:szCs w:val="28"/>
        </w:rPr>
        <w:t>расчет</w:t>
      </w:r>
      <w:r w:rsidR="00FE48BA" w:rsidRPr="00FE48BA">
        <w:rPr>
          <w:rFonts w:eastAsia="Cambria"/>
          <w:sz w:val="28"/>
          <w:szCs w:val="28"/>
        </w:rPr>
        <w:t xml:space="preserve"> об осуществлении регулярных перевозок пассажиров автомобильным транспортом по </w:t>
      </w:r>
      <w:r w:rsidR="001B17E5">
        <w:rPr>
          <w:rFonts w:eastAsia="Cambria"/>
          <w:sz w:val="28"/>
          <w:szCs w:val="28"/>
        </w:rPr>
        <w:t xml:space="preserve">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за предыдущий ме</w:t>
      </w:r>
      <w:r w:rsidR="00866E55">
        <w:rPr>
          <w:rFonts w:eastAsia="Cambria"/>
          <w:sz w:val="28"/>
          <w:szCs w:val="28"/>
        </w:rPr>
        <w:t>сяц текущего года (далее – расчет</w:t>
      </w:r>
      <w:r w:rsidR="00FE48BA" w:rsidRPr="00FE48BA">
        <w:rPr>
          <w:rFonts w:eastAsia="Cambria"/>
          <w:sz w:val="28"/>
          <w:szCs w:val="28"/>
        </w:rPr>
        <w:t>), по форме согласно приложению № 3 к Порядку.</w:t>
      </w:r>
    </w:p>
    <w:p w:rsidR="00FE48BA" w:rsidRPr="00FE48BA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Расчет</w:t>
      </w:r>
      <w:r w:rsidR="00FE48BA" w:rsidRPr="00FE48BA">
        <w:rPr>
          <w:rFonts w:eastAsia="Cambria"/>
          <w:sz w:val="28"/>
          <w:szCs w:val="28"/>
        </w:rPr>
        <w:t xml:space="preserve"> составляется исходя из фактического количества километров пробега с пассажирами по </w:t>
      </w:r>
      <w:r w:rsidR="001B17E5">
        <w:rPr>
          <w:rFonts w:eastAsia="Cambria"/>
          <w:sz w:val="28"/>
          <w:szCs w:val="28"/>
        </w:rPr>
        <w:t xml:space="preserve">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</w:t>
      </w:r>
      <w:r w:rsidR="001B17E5">
        <w:rPr>
          <w:rFonts w:eastAsia="Cambria"/>
          <w:sz w:val="28"/>
          <w:szCs w:val="28"/>
        </w:rPr>
        <w:t xml:space="preserve">ограмму перевозок, выполненных </w:t>
      </w:r>
      <w:r w:rsidR="00FE48BA" w:rsidRPr="00FE48BA">
        <w:rPr>
          <w:rFonts w:eastAsia="Cambria"/>
          <w:sz w:val="28"/>
          <w:szCs w:val="28"/>
        </w:rPr>
        <w:t xml:space="preserve">за отчетный месяц текущего года. </w:t>
      </w:r>
    </w:p>
    <w:p w:rsidR="00FE48BA" w:rsidRPr="00FE48BA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Расчет</w:t>
      </w:r>
      <w:r w:rsidR="00FE48BA" w:rsidRPr="00FE48BA">
        <w:rPr>
          <w:rFonts w:eastAsia="Cambria"/>
          <w:sz w:val="28"/>
          <w:szCs w:val="28"/>
        </w:rPr>
        <w:t xml:space="preserve"> за дека</w:t>
      </w:r>
      <w:r>
        <w:rPr>
          <w:rFonts w:eastAsia="Cambria"/>
          <w:sz w:val="28"/>
          <w:szCs w:val="28"/>
        </w:rPr>
        <w:t>брь текущего года (далее – расчет</w:t>
      </w:r>
      <w:r w:rsidR="00FE48BA" w:rsidRPr="00FE48BA">
        <w:rPr>
          <w:rFonts w:eastAsia="Cambria"/>
          <w:sz w:val="28"/>
          <w:szCs w:val="28"/>
        </w:rPr>
        <w:t xml:space="preserve"> за декабрь) составляется получателем субсидии исходя из планового количества километров пробега </w:t>
      </w:r>
      <w:r w:rsidR="00FE48BA" w:rsidRPr="00FE48BA">
        <w:rPr>
          <w:rFonts w:eastAsia="Cambria"/>
          <w:sz w:val="28"/>
          <w:szCs w:val="28"/>
        </w:rPr>
        <w:br/>
        <w:t xml:space="preserve">с пассажирами по </w:t>
      </w:r>
      <w:r w:rsidR="00A47C32">
        <w:rPr>
          <w:rFonts w:eastAsia="Cambria"/>
          <w:sz w:val="28"/>
          <w:szCs w:val="28"/>
        </w:rPr>
        <w:t xml:space="preserve">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и представляе</w:t>
      </w:r>
      <w:r w:rsidR="00A47C32">
        <w:rPr>
          <w:rFonts w:eastAsia="Cambria"/>
          <w:sz w:val="28"/>
          <w:szCs w:val="28"/>
        </w:rPr>
        <w:t xml:space="preserve">тся в </w:t>
      </w:r>
      <w:r w:rsidR="00A47C32">
        <w:rPr>
          <w:rFonts w:eastAsia="Cambria"/>
          <w:sz w:val="28"/>
          <w:szCs w:val="28"/>
        </w:rPr>
        <w:lastRenderedPageBreak/>
        <w:t>уполномоченный орган</w:t>
      </w:r>
      <w:r w:rsidR="00FE48BA" w:rsidRPr="00FE48BA">
        <w:rPr>
          <w:rFonts w:eastAsia="Cambria"/>
          <w:sz w:val="28"/>
          <w:szCs w:val="28"/>
        </w:rPr>
        <w:t xml:space="preserve"> по форме согласно приложе</w:t>
      </w:r>
      <w:r w:rsidR="00A47C32">
        <w:rPr>
          <w:rFonts w:eastAsia="Cambria"/>
          <w:sz w:val="28"/>
          <w:szCs w:val="28"/>
        </w:rPr>
        <w:t xml:space="preserve">нию № 3 к Порядку одновременно </w:t>
      </w:r>
      <w:r>
        <w:rPr>
          <w:rFonts w:eastAsia="Cambria"/>
          <w:sz w:val="28"/>
          <w:szCs w:val="28"/>
        </w:rPr>
        <w:t>с расчетом</w:t>
      </w:r>
      <w:r w:rsidR="00FE48BA" w:rsidRPr="00FE48BA">
        <w:rPr>
          <w:rFonts w:eastAsia="Cambria"/>
          <w:sz w:val="28"/>
          <w:szCs w:val="28"/>
        </w:rPr>
        <w:t xml:space="preserve"> за ноябрь текущего года.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FE48BA">
        <w:rPr>
          <w:rFonts w:eastAsia="Cambria"/>
          <w:sz w:val="28"/>
          <w:szCs w:val="28"/>
        </w:rPr>
        <w:t xml:space="preserve">Исходя из фактического объема количества километров пробега </w:t>
      </w:r>
      <w:r w:rsidRPr="00FE48BA">
        <w:rPr>
          <w:rFonts w:eastAsia="Cambria"/>
          <w:sz w:val="28"/>
          <w:szCs w:val="28"/>
        </w:rPr>
        <w:br/>
        <w:t xml:space="preserve">с пассажирами по </w:t>
      </w:r>
      <w:r w:rsidR="00A47C32">
        <w:rPr>
          <w:rFonts w:eastAsia="Cambria"/>
          <w:sz w:val="28"/>
          <w:szCs w:val="28"/>
        </w:rPr>
        <w:t xml:space="preserve">муниципальным </w:t>
      </w:r>
      <w:r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выполненных за декабрь текущего года, получателем субсид</w:t>
      </w:r>
      <w:r w:rsidR="00866E55">
        <w:rPr>
          <w:rFonts w:eastAsia="Cambria"/>
          <w:sz w:val="28"/>
          <w:szCs w:val="28"/>
        </w:rPr>
        <w:t>ии составляется уточненный расчет</w:t>
      </w:r>
      <w:r w:rsidRPr="00FE48BA">
        <w:rPr>
          <w:rFonts w:eastAsia="Cambria"/>
          <w:sz w:val="28"/>
          <w:szCs w:val="28"/>
        </w:rPr>
        <w:t xml:space="preserve"> за декабрь текущег</w:t>
      </w:r>
      <w:r w:rsidR="00866E55">
        <w:rPr>
          <w:rFonts w:eastAsia="Cambria"/>
          <w:sz w:val="28"/>
          <w:szCs w:val="28"/>
        </w:rPr>
        <w:t>о года (далее – уточненный расчет</w:t>
      </w:r>
      <w:r w:rsidRPr="00FE48BA">
        <w:rPr>
          <w:rFonts w:eastAsia="Cambria"/>
          <w:sz w:val="28"/>
          <w:szCs w:val="28"/>
        </w:rPr>
        <w:t xml:space="preserve"> за декабрь), который представляется получателем субси</w:t>
      </w:r>
      <w:r w:rsidR="00A47C32">
        <w:rPr>
          <w:rFonts w:eastAsia="Cambria"/>
          <w:sz w:val="28"/>
          <w:szCs w:val="28"/>
        </w:rPr>
        <w:t>дии в уполномоченный орган</w:t>
      </w:r>
      <w:r w:rsidR="00866E55">
        <w:rPr>
          <w:rFonts w:eastAsia="Cambria"/>
          <w:sz w:val="28"/>
          <w:szCs w:val="28"/>
        </w:rPr>
        <w:t xml:space="preserve"> не позднее 20 января</w:t>
      </w:r>
      <w:r w:rsidRPr="00FE48BA">
        <w:rPr>
          <w:rFonts w:eastAsia="Cambria"/>
          <w:sz w:val="28"/>
          <w:szCs w:val="28"/>
        </w:rPr>
        <w:t xml:space="preserve"> следующего финансового года согласно приложению № 4 к Порядку.</w:t>
      </w:r>
      <w:proofErr w:type="gramEnd"/>
    </w:p>
    <w:p w:rsidR="00FE48BA" w:rsidRPr="00FE48BA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Расчеты, расчет</w:t>
      </w:r>
      <w:r w:rsidR="00FE48BA" w:rsidRPr="00FE48BA">
        <w:rPr>
          <w:rFonts w:eastAsia="Cambria"/>
          <w:sz w:val="28"/>
          <w:szCs w:val="28"/>
        </w:rPr>
        <w:t xml:space="preserve"> за декабрь, а также уточненны</w:t>
      </w:r>
      <w:r>
        <w:rPr>
          <w:rFonts w:eastAsia="Cambria"/>
          <w:sz w:val="28"/>
          <w:szCs w:val="28"/>
        </w:rPr>
        <w:t>й расчет</w:t>
      </w:r>
      <w:r w:rsidR="00FE48BA" w:rsidRPr="00FE48BA">
        <w:rPr>
          <w:rFonts w:eastAsia="Cambria"/>
          <w:sz w:val="28"/>
          <w:szCs w:val="28"/>
        </w:rPr>
        <w:t xml:space="preserve"> за декабрь, указанные в настоящем пункте, представляются получателем субсидии </w:t>
      </w:r>
      <w:r w:rsidR="00E6694C">
        <w:rPr>
          <w:rFonts w:eastAsia="Cambria"/>
          <w:sz w:val="28"/>
          <w:szCs w:val="28"/>
        </w:rPr>
        <w:t>в уполномоченный орган</w:t>
      </w:r>
      <w:r w:rsidR="00FE48BA" w:rsidRPr="00FE48BA">
        <w:rPr>
          <w:rFonts w:eastAsia="Cambria"/>
          <w:sz w:val="28"/>
          <w:szCs w:val="28"/>
        </w:rPr>
        <w:t xml:space="preserve"> на бумажном носителе нарочным или путем почтового отправления.</w:t>
      </w:r>
    </w:p>
    <w:p w:rsidR="00274816" w:rsidRPr="00274816" w:rsidRDefault="00195210" w:rsidP="00274816">
      <w:pPr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rFonts w:eastAsia="Cambria"/>
          <w:sz w:val="28"/>
          <w:szCs w:val="28"/>
        </w:rPr>
        <w:t>2</w:t>
      </w:r>
      <w:r w:rsidR="00E6694C">
        <w:rPr>
          <w:rFonts w:eastAsia="Cambria"/>
          <w:sz w:val="28"/>
          <w:szCs w:val="28"/>
        </w:rPr>
        <w:t>.</w:t>
      </w:r>
      <w:r>
        <w:rPr>
          <w:rFonts w:eastAsia="Cambria"/>
          <w:sz w:val="28"/>
          <w:szCs w:val="28"/>
        </w:rPr>
        <w:t>15.</w:t>
      </w:r>
      <w:r w:rsidR="00E6694C">
        <w:rPr>
          <w:rFonts w:eastAsia="Cambria"/>
          <w:sz w:val="28"/>
          <w:szCs w:val="28"/>
        </w:rPr>
        <w:t xml:space="preserve"> </w:t>
      </w:r>
      <w:proofErr w:type="gramStart"/>
      <w:r w:rsidR="00E6694C">
        <w:rPr>
          <w:rFonts w:eastAsia="Cambria"/>
          <w:sz w:val="28"/>
          <w:szCs w:val="28"/>
        </w:rPr>
        <w:t>Уполномо</w:t>
      </w:r>
      <w:r w:rsidR="00274816">
        <w:rPr>
          <w:rFonts w:eastAsia="Cambria"/>
          <w:sz w:val="28"/>
          <w:szCs w:val="28"/>
        </w:rPr>
        <w:t>ченный орган в срок не позднее 5</w:t>
      </w:r>
      <w:r w:rsidR="00FE48BA" w:rsidRPr="00FE48BA">
        <w:rPr>
          <w:rFonts w:eastAsia="Cambria"/>
          <w:sz w:val="28"/>
          <w:szCs w:val="28"/>
        </w:rPr>
        <w:t xml:space="preserve"> календарных дней, следующих за днем представле</w:t>
      </w:r>
      <w:r w:rsidR="00866E55">
        <w:rPr>
          <w:rFonts w:eastAsia="Cambria"/>
          <w:sz w:val="28"/>
          <w:szCs w:val="28"/>
        </w:rPr>
        <w:t>ния расчетов, расчета</w:t>
      </w:r>
      <w:r w:rsidR="00E6694C">
        <w:rPr>
          <w:rFonts w:eastAsia="Cambria"/>
          <w:sz w:val="28"/>
          <w:szCs w:val="28"/>
        </w:rPr>
        <w:t xml:space="preserve"> за декабрь </w:t>
      </w:r>
      <w:r w:rsidR="00FE48BA" w:rsidRPr="00FE48BA">
        <w:rPr>
          <w:rFonts w:eastAsia="Cambria"/>
          <w:iCs/>
          <w:sz w:val="28"/>
          <w:szCs w:val="28"/>
        </w:rPr>
        <w:t xml:space="preserve">осуществляет </w:t>
      </w:r>
      <w:r w:rsidR="0005428E">
        <w:rPr>
          <w:rFonts w:eastAsia="Cambria"/>
          <w:iCs/>
          <w:sz w:val="28"/>
          <w:szCs w:val="28"/>
        </w:rPr>
        <w:t xml:space="preserve">их </w:t>
      </w:r>
      <w:r w:rsidR="00274816" w:rsidRPr="00274816">
        <w:rPr>
          <w:sz w:val="28"/>
          <w:szCs w:val="28"/>
        </w:rPr>
        <w:t xml:space="preserve">проверку с помощью </w:t>
      </w:r>
      <w:r w:rsidR="00274816">
        <w:rPr>
          <w:sz w:val="28"/>
          <w:szCs w:val="28"/>
        </w:rPr>
        <w:t>единой платформы навигационных приложений региональной навигационно-информационной системы (РНИС) Красноярского края по согласованным с КГКУ «Краевое транспортное управление» протоколам передачи мониторинговой информации</w:t>
      </w:r>
      <w:r w:rsidR="00274816" w:rsidRPr="00274816">
        <w:rPr>
          <w:sz w:val="28"/>
          <w:szCs w:val="28"/>
        </w:rPr>
        <w:t xml:space="preserve">. </w:t>
      </w:r>
      <w:proofErr w:type="gramEnd"/>
    </w:p>
    <w:p w:rsidR="00274816" w:rsidRPr="00274816" w:rsidRDefault="00274816" w:rsidP="00274816">
      <w:pPr>
        <w:widowControl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 w:rsidRPr="00274816">
        <w:rPr>
          <w:sz w:val="28"/>
          <w:szCs w:val="28"/>
        </w:rPr>
        <w:t>В случае отсутствия н</w:t>
      </w:r>
      <w:r>
        <w:rPr>
          <w:sz w:val="28"/>
          <w:szCs w:val="28"/>
        </w:rPr>
        <w:t>авигационных данных, получатель субсидии вправе предоставить для проверки</w:t>
      </w:r>
      <w:r w:rsidRPr="00274816">
        <w:rPr>
          <w:sz w:val="28"/>
          <w:szCs w:val="28"/>
        </w:rPr>
        <w:t xml:space="preserve"> выполненных объемов перевозок копии путевых листов. </w:t>
      </w:r>
    </w:p>
    <w:p w:rsidR="0005428E" w:rsidRDefault="00274816" w:rsidP="00894ECB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rFonts w:eastAsia="Cambria"/>
          <w:iCs/>
          <w:sz w:val="28"/>
          <w:szCs w:val="28"/>
        </w:rPr>
        <w:t xml:space="preserve">Проверенные расчеты, </w:t>
      </w:r>
      <w:proofErr w:type="gramStart"/>
      <w:r>
        <w:rPr>
          <w:rFonts w:eastAsia="Cambria"/>
          <w:iCs/>
          <w:sz w:val="28"/>
          <w:szCs w:val="28"/>
        </w:rPr>
        <w:t>расчет</w:t>
      </w:r>
      <w:proofErr w:type="gramEnd"/>
      <w:r>
        <w:rPr>
          <w:rFonts w:eastAsia="Cambria"/>
          <w:iCs/>
          <w:sz w:val="28"/>
          <w:szCs w:val="28"/>
        </w:rPr>
        <w:t xml:space="preserve"> за декабрь уполномоченный орган </w:t>
      </w:r>
      <w:r w:rsidR="0005428E" w:rsidRPr="00663667">
        <w:rPr>
          <w:sz w:val="28"/>
          <w:szCs w:val="28"/>
        </w:rPr>
        <w:t>передает в отдел учета и отчетности администрации района</w:t>
      </w:r>
      <w:r w:rsidR="00F547B9" w:rsidRPr="00F547B9">
        <w:rPr>
          <w:rFonts w:eastAsia="Calibri"/>
          <w:sz w:val="28"/>
          <w:szCs w:val="28"/>
        </w:rPr>
        <w:t xml:space="preserve"> для</w:t>
      </w:r>
      <w:r w:rsidR="00F547B9">
        <w:rPr>
          <w:rFonts w:eastAsia="Calibri"/>
          <w:sz w:val="28"/>
          <w:szCs w:val="28"/>
        </w:rPr>
        <w:t xml:space="preserve"> перечисления средств получателю</w:t>
      </w:r>
      <w:r w:rsidR="00F547B9" w:rsidRPr="00F547B9">
        <w:rPr>
          <w:rFonts w:eastAsia="Calibri"/>
          <w:sz w:val="28"/>
          <w:szCs w:val="28"/>
        </w:rPr>
        <w:t xml:space="preserve"> субсиди</w:t>
      </w:r>
      <w:r w:rsidR="00F547B9"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D009A" w:rsidRPr="00663667" w:rsidRDefault="006E5E8C" w:rsidP="007D00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у</w:t>
      </w:r>
      <w:r w:rsidRPr="00663667">
        <w:rPr>
          <w:sz w:val="28"/>
          <w:szCs w:val="28"/>
        </w:rPr>
        <w:t xml:space="preserve">полномоченным органом в </w:t>
      </w:r>
      <w:r w:rsidRPr="00195210">
        <w:rPr>
          <w:sz w:val="28"/>
          <w:szCs w:val="28"/>
        </w:rPr>
        <w:t>расчетах</w:t>
      </w:r>
      <w:r w:rsidRPr="00663667">
        <w:rPr>
          <w:sz w:val="28"/>
          <w:szCs w:val="28"/>
        </w:rPr>
        <w:t xml:space="preserve"> арифметических ошибок, описок, незаполненных строк и нарушения срока предоставления расчетов</w:t>
      </w:r>
      <w:r>
        <w:rPr>
          <w:sz w:val="28"/>
          <w:szCs w:val="28"/>
        </w:rPr>
        <w:t xml:space="preserve"> у</w:t>
      </w:r>
      <w:r w:rsidRPr="00663667">
        <w:rPr>
          <w:sz w:val="28"/>
          <w:szCs w:val="28"/>
        </w:rPr>
        <w:t>полномоченный орган в течение</w:t>
      </w:r>
      <w:r>
        <w:rPr>
          <w:sz w:val="28"/>
          <w:szCs w:val="28"/>
        </w:rPr>
        <w:t xml:space="preserve"> 5 рабочих</w:t>
      </w:r>
      <w:r w:rsidRPr="00663667">
        <w:rPr>
          <w:sz w:val="28"/>
          <w:szCs w:val="28"/>
        </w:rPr>
        <w:t xml:space="preserve"> дней со дня, установленного для предоставления получателем субсидии расчетов, возвращает расчеты получателю субсидии для повторного его предоставления одновременно с расчетами за следующий отчетный месяц. Возвращение расчетов осуществляется путем непосредственного вручения представителю получателя субсидии или путем почтового отправления с уведомлением о вручении и описью</w:t>
      </w:r>
      <w:r w:rsidRPr="00663667">
        <w:rPr>
          <w:spacing w:val="-10"/>
          <w:sz w:val="28"/>
          <w:szCs w:val="28"/>
        </w:rPr>
        <w:t xml:space="preserve"> </w:t>
      </w:r>
      <w:r w:rsidRPr="00663667">
        <w:rPr>
          <w:sz w:val="28"/>
          <w:szCs w:val="28"/>
        </w:rPr>
        <w:t>вложения.</w:t>
      </w:r>
    </w:p>
    <w:p w:rsidR="006E5E8C" w:rsidRPr="00195210" w:rsidRDefault="00195210" w:rsidP="00195210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Субсидия в соответствии с расчетом</w:t>
      </w:r>
      <w:r w:rsidR="007D009A">
        <w:rPr>
          <w:rFonts w:eastAsia="Cambria"/>
          <w:sz w:val="28"/>
          <w:szCs w:val="28"/>
        </w:rPr>
        <w:t>, в котором уполномоченным органом</w:t>
      </w:r>
      <w:r w:rsidR="007D009A" w:rsidRPr="00FE48BA">
        <w:rPr>
          <w:rFonts w:eastAsia="Cambria"/>
          <w:sz w:val="28"/>
          <w:szCs w:val="28"/>
        </w:rPr>
        <w:t xml:space="preserve"> выявлены арифметические ошибки, описки, незаполненные строки, несоответствие данных представленных получателем субсидии, или который представлен с нарушением срока для его предста</w:t>
      </w:r>
      <w:r w:rsidR="007D009A">
        <w:rPr>
          <w:rFonts w:eastAsia="Cambria"/>
          <w:sz w:val="28"/>
          <w:szCs w:val="28"/>
        </w:rPr>
        <w:t>вления и возвращен уполномоченным</w:t>
      </w:r>
      <w:r w:rsidR="007D009A" w:rsidRPr="00FE48BA">
        <w:rPr>
          <w:rFonts w:eastAsia="Cambria"/>
          <w:sz w:val="28"/>
          <w:szCs w:val="28"/>
        </w:rPr>
        <w:t xml:space="preserve"> орган</w:t>
      </w:r>
      <w:r w:rsidR="007D009A">
        <w:rPr>
          <w:rFonts w:eastAsia="Cambria"/>
          <w:sz w:val="28"/>
          <w:szCs w:val="28"/>
        </w:rPr>
        <w:t>ом</w:t>
      </w:r>
      <w:r w:rsidR="007D009A" w:rsidRPr="00FE48BA">
        <w:rPr>
          <w:rFonts w:eastAsia="Cambria"/>
          <w:sz w:val="28"/>
          <w:szCs w:val="28"/>
        </w:rPr>
        <w:t xml:space="preserve"> в порядке, п</w:t>
      </w:r>
      <w:r w:rsidR="00CF6F61">
        <w:rPr>
          <w:rFonts w:eastAsia="Cambria"/>
          <w:sz w:val="28"/>
          <w:szCs w:val="28"/>
        </w:rPr>
        <w:t>редусмотренном абзацем четвертым</w:t>
      </w:r>
      <w:r w:rsidR="007D009A" w:rsidRPr="00FE48BA">
        <w:rPr>
          <w:rFonts w:eastAsia="Cambria"/>
          <w:sz w:val="28"/>
          <w:szCs w:val="28"/>
        </w:rPr>
        <w:t xml:space="preserve"> </w:t>
      </w:r>
      <w:r w:rsidR="007D009A">
        <w:rPr>
          <w:rFonts w:eastAsia="Cambria"/>
          <w:sz w:val="28"/>
          <w:szCs w:val="28"/>
        </w:rPr>
        <w:t>настоящего пункта, Администрацией</w:t>
      </w:r>
      <w:r>
        <w:rPr>
          <w:rFonts w:eastAsia="Cambria"/>
          <w:sz w:val="28"/>
          <w:szCs w:val="28"/>
        </w:rPr>
        <w:t xml:space="preserve"> не перечисляется.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Перечисление субсидии за декабрь текущего года на расчетный (корреспондентский) счет получателя субсидии осуществляется одновременно с выплатами за ноябрь.</w:t>
      </w:r>
    </w:p>
    <w:p w:rsidR="00F547B9" w:rsidRDefault="00195210" w:rsidP="00F547B9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bookmarkStart w:id="4" w:name="Par65"/>
      <w:bookmarkEnd w:id="4"/>
      <w:r>
        <w:rPr>
          <w:rFonts w:eastAsia="Cambria"/>
          <w:sz w:val="28"/>
          <w:szCs w:val="28"/>
        </w:rPr>
        <w:t>2.16</w:t>
      </w:r>
      <w:r w:rsidR="00FE48BA" w:rsidRPr="00FE48BA">
        <w:rPr>
          <w:rFonts w:eastAsia="Cambria"/>
          <w:sz w:val="28"/>
          <w:szCs w:val="28"/>
        </w:rPr>
        <w:t xml:space="preserve">. </w:t>
      </w:r>
      <w:proofErr w:type="gramStart"/>
      <w:r w:rsidR="00FE48BA" w:rsidRPr="00FE48BA">
        <w:rPr>
          <w:rFonts w:eastAsia="Cambria"/>
          <w:sz w:val="28"/>
          <w:szCs w:val="28"/>
        </w:rPr>
        <w:t>Размер суб</w:t>
      </w:r>
      <w:r>
        <w:rPr>
          <w:rFonts w:eastAsia="Cambria"/>
          <w:sz w:val="28"/>
          <w:szCs w:val="28"/>
        </w:rPr>
        <w:t>сидии определяется Администрацией</w:t>
      </w:r>
      <w:r w:rsidR="00FE48BA" w:rsidRPr="00FE48BA">
        <w:rPr>
          <w:rFonts w:eastAsia="Cambria"/>
          <w:sz w:val="28"/>
          <w:szCs w:val="28"/>
        </w:rPr>
        <w:t xml:space="preserve"> ежемесячно исходя </w:t>
      </w:r>
      <w:r w:rsidR="00FE48BA" w:rsidRPr="00FE48BA">
        <w:rPr>
          <w:rFonts w:eastAsia="Cambria"/>
          <w:sz w:val="28"/>
          <w:szCs w:val="28"/>
        </w:rPr>
        <w:br/>
        <w:t xml:space="preserve">из фактического количества километров пробега с пассажирами по </w:t>
      </w:r>
      <w:r w:rsidR="006E5E8C">
        <w:rPr>
          <w:rFonts w:eastAsia="Cambria"/>
          <w:sz w:val="28"/>
          <w:szCs w:val="28"/>
        </w:rPr>
        <w:t xml:space="preserve"> 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и нормативов субсидиро</w:t>
      </w:r>
      <w:r w:rsidR="006E5E8C">
        <w:rPr>
          <w:rFonts w:eastAsia="Cambria"/>
          <w:sz w:val="28"/>
          <w:szCs w:val="28"/>
        </w:rPr>
        <w:t xml:space="preserve">вания на один километр пробега </w:t>
      </w:r>
      <w:r w:rsidR="00FE48BA" w:rsidRPr="00FE48BA">
        <w:rPr>
          <w:rFonts w:eastAsia="Cambria"/>
          <w:sz w:val="28"/>
          <w:szCs w:val="28"/>
        </w:rPr>
        <w:t xml:space="preserve">с пассажирами по каждому </w:t>
      </w:r>
      <w:r>
        <w:rPr>
          <w:rFonts w:eastAsia="Cambria"/>
          <w:sz w:val="28"/>
          <w:szCs w:val="28"/>
        </w:rPr>
        <w:t xml:space="preserve">муниципальному </w:t>
      </w:r>
      <w:r w:rsidR="00FE48BA" w:rsidRPr="00FE48BA">
        <w:rPr>
          <w:rFonts w:eastAsia="Cambria"/>
          <w:sz w:val="28"/>
          <w:szCs w:val="28"/>
        </w:rPr>
        <w:t>маршруту с небольшой интенсивностью пассажиропотока, включенному в прог</w:t>
      </w:r>
      <w:r w:rsidR="006E5E8C">
        <w:rPr>
          <w:rFonts w:eastAsia="Cambria"/>
          <w:sz w:val="28"/>
          <w:szCs w:val="28"/>
        </w:rPr>
        <w:t xml:space="preserve">рамму </w:t>
      </w:r>
      <w:r w:rsidR="006E5E8C">
        <w:rPr>
          <w:rFonts w:eastAsia="Cambria"/>
          <w:sz w:val="28"/>
          <w:szCs w:val="28"/>
        </w:rPr>
        <w:lastRenderedPageBreak/>
        <w:t xml:space="preserve">перевозок в соответствии </w:t>
      </w:r>
      <w:r>
        <w:rPr>
          <w:rFonts w:eastAsia="Cambria"/>
          <w:sz w:val="28"/>
          <w:szCs w:val="28"/>
        </w:rPr>
        <w:t>с расчетами, а также уточненным расчетом</w:t>
      </w:r>
      <w:r w:rsidR="00FE48BA" w:rsidRPr="00FE48BA">
        <w:rPr>
          <w:rFonts w:eastAsia="Cambria"/>
          <w:sz w:val="28"/>
          <w:szCs w:val="28"/>
        </w:rPr>
        <w:t xml:space="preserve"> за декабрь текущего года, представляемыми пол</w:t>
      </w:r>
      <w:r>
        <w:rPr>
          <w:rFonts w:eastAsia="Cambria"/>
          <w:sz w:val="28"/>
          <w:szCs w:val="28"/>
        </w:rPr>
        <w:t>учателем субсидии</w:t>
      </w:r>
      <w:proofErr w:type="gramEnd"/>
      <w:r>
        <w:rPr>
          <w:rFonts w:eastAsia="Cambria"/>
          <w:sz w:val="28"/>
          <w:szCs w:val="28"/>
        </w:rPr>
        <w:t xml:space="preserve"> в Администрацию</w:t>
      </w:r>
      <w:r w:rsidR="00FE48BA" w:rsidRPr="00FE48BA">
        <w:rPr>
          <w:rFonts w:eastAsia="Cambria"/>
          <w:sz w:val="28"/>
          <w:szCs w:val="28"/>
        </w:rPr>
        <w:t xml:space="preserve"> в поря</w:t>
      </w:r>
      <w:r>
        <w:rPr>
          <w:rFonts w:eastAsia="Cambria"/>
          <w:sz w:val="28"/>
          <w:szCs w:val="28"/>
        </w:rPr>
        <w:t>дке, предусмотренном пунктом 2.14</w:t>
      </w:r>
      <w:r w:rsidR="00F547B9">
        <w:rPr>
          <w:rFonts w:eastAsia="Cambria"/>
          <w:sz w:val="28"/>
          <w:szCs w:val="28"/>
        </w:rPr>
        <w:t xml:space="preserve"> Порядка.</w:t>
      </w:r>
    </w:p>
    <w:p w:rsidR="00E47585" w:rsidRPr="00E47585" w:rsidRDefault="00E47585" w:rsidP="00E47585">
      <w:pPr>
        <w:pStyle w:val="2"/>
        <w:tabs>
          <w:tab w:val="left" w:pos="2026"/>
        </w:tabs>
        <w:spacing w:before="1"/>
        <w:ind w:firstLine="709"/>
        <w:jc w:val="both"/>
        <w:rPr>
          <w:sz w:val="28"/>
          <w:szCs w:val="28"/>
        </w:rPr>
      </w:pPr>
      <w:r w:rsidRPr="00663667">
        <w:rPr>
          <w:rFonts w:eastAsia="Cambria"/>
          <w:b w:val="0"/>
          <w:bCs w:val="0"/>
          <w:sz w:val="28"/>
          <w:szCs w:val="28"/>
        </w:rPr>
        <w:t xml:space="preserve">Расчет нормативов субсидирования осуществляется в соответствии </w:t>
      </w:r>
      <w:r w:rsidRPr="00663667">
        <w:rPr>
          <w:rFonts w:eastAsia="Cambria"/>
          <w:b w:val="0"/>
          <w:bCs w:val="0"/>
          <w:sz w:val="28"/>
          <w:szCs w:val="28"/>
        </w:rPr>
        <w:br/>
        <w:t>с</w:t>
      </w:r>
      <w:r w:rsidR="00020BA6">
        <w:rPr>
          <w:rFonts w:eastAsia="Cambria"/>
          <w:b w:val="0"/>
          <w:bCs w:val="0"/>
          <w:sz w:val="28"/>
          <w:szCs w:val="28"/>
        </w:rPr>
        <w:t xml:space="preserve"> </w:t>
      </w:r>
      <w:r w:rsidR="00020BA6" w:rsidRPr="00020BA6">
        <w:rPr>
          <w:rFonts w:eastAsia="Cambria"/>
          <w:b w:val="0"/>
          <w:bCs w:val="0"/>
          <w:sz w:val="28"/>
          <w:szCs w:val="28"/>
        </w:rPr>
        <w:t>Методик</w:t>
      </w:r>
      <w:r w:rsidR="00020BA6">
        <w:rPr>
          <w:rFonts w:eastAsia="Cambria"/>
          <w:b w:val="0"/>
          <w:bCs w:val="0"/>
          <w:sz w:val="28"/>
          <w:szCs w:val="28"/>
        </w:rPr>
        <w:t>ой</w:t>
      </w:r>
      <w:r w:rsidR="00020BA6" w:rsidRPr="00020BA6">
        <w:rPr>
          <w:rFonts w:eastAsia="Cambria"/>
          <w:b w:val="0"/>
          <w:bCs w:val="0"/>
          <w:sz w:val="28"/>
          <w:szCs w:val="28"/>
        </w:rPr>
        <w:t xml:space="preserve"> расчета нормативов субсидирования для расчета размера субсидии юридическим лицам и индивидуальным предпринимателям, осуществляющим регулярные перевозки пассажиров по муниципальным маршрутам с небольшой интенсивностью пассажиропотока в </w:t>
      </w:r>
      <w:proofErr w:type="spellStart"/>
      <w:r w:rsidR="00020BA6" w:rsidRPr="00020BA6">
        <w:rPr>
          <w:rFonts w:eastAsia="Cambria"/>
          <w:b w:val="0"/>
          <w:bCs w:val="0"/>
          <w:sz w:val="28"/>
          <w:szCs w:val="28"/>
        </w:rPr>
        <w:t>Большемуртинском</w:t>
      </w:r>
      <w:proofErr w:type="spellEnd"/>
      <w:r w:rsidR="00020BA6" w:rsidRPr="00020BA6">
        <w:rPr>
          <w:rFonts w:eastAsia="Cambria"/>
          <w:b w:val="0"/>
          <w:bCs w:val="0"/>
          <w:sz w:val="28"/>
          <w:szCs w:val="28"/>
        </w:rPr>
        <w:t xml:space="preserve"> районе</w:t>
      </w:r>
      <w:r w:rsidRPr="00663667">
        <w:rPr>
          <w:rFonts w:eastAsia="Cambria"/>
          <w:b w:val="0"/>
          <w:bCs w:val="0"/>
          <w:sz w:val="28"/>
          <w:szCs w:val="28"/>
        </w:rPr>
        <w:t>, утвержденной постановлением</w:t>
      </w:r>
      <w:r w:rsidR="00020BA6">
        <w:rPr>
          <w:rFonts w:eastAsia="Cambria"/>
          <w:b w:val="0"/>
          <w:bCs w:val="0"/>
          <w:sz w:val="28"/>
          <w:szCs w:val="28"/>
        </w:rPr>
        <w:t xml:space="preserve"> Администрации</w:t>
      </w:r>
      <w:r w:rsidRPr="00663667">
        <w:rPr>
          <w:rFonts w:eastAsia="Cambria"/>
          <w:b w:val="0"/>
          <w:bCs w:val="0"/>
          <w:sz w:val="28"/>
          <w:szCs w:val="28"/>
        </w:rPr>
        <w:t>.</w:t>
      </w:r>
    </w:p>
    <w:p w:rsidR="00A8020F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Программа пере</w:t>
      </w:r>
      <w:r w:rsidR="00195210">
        <w:rPr>
          <w:rFonts w:eastAsia="Cambria"/>
          <w:sz w:val="28"/>
          <w:szCs w:val="28"/>
        </w:rPr>
        <w:t>возок утверждается Администрацией</w:t>
      </w:r>
      <w:r w:rsidRPr="00FE48BA">
        <w:rPr>
          <w:rFonts w:eastAsia="Cambria"/>
          <w:sz w:val="28"/>
          <w:szCs w:val="28"/>
        </w:rPr>
        <w:t xml:space="preserve"> ежегодно </w:t>
      </w:r>
      <w:r w:rsidRPr="00FE48BA">
        <w:rPr>
          <w:rFonts w:eastAsia="Cambria"/>
          <w:sz w:val="28"/>
          <w:szCs w:val="28"/>
        </w:rPr>
        <w:br/>
        <w:t>на календарный год не позднее 31 декабря предшествующего года</w:t>
      </w:r>
      <w:r w:rsidR="00A8020F">
        <w:rPr>
          <w:rFonts w:eastAsia="Cambria"/>
          <w:sz w:val="28"/>
          <w:szCs w:val="28"/>
        </w:rPr>
        <w:t xml:space="preserve">. </w:t>
      </w:r>
    </w:p>
    <w:p w:rsidR="00FE48BA" w:rsidRPr="00FE48BA" w:rsidRDefault="00CB23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2.17.</w:t>
      </w:r>
      <w:r w:rsidR="00A8020F">
        <w:rPr>
          <w:rFonts w:eastAsia="Cambria"/>
          <w:sz w:val="28"/>
          <w:szCs w:val="28"/>
        </w:rPr>
        <w:t xml:space="preserve"> Администрация</w:t>
      </w:r>
      <w:r w:rsidR="00FE48BA" w:rsidRPr="00FE48BA">
        <w:rPr>
          <w:rFonts w:eastAsia="Cambria"/>
          <w:sz w:val="28"/>
          <w:szCs w:val="28"/>
        </w:rPr>
        <w:t xml:space="preserve"> ежемесячно в срок не позднее 10 рабочего </w:t>
      </w:r>
      <w:r w:rsidR="00A8020F">
        <w:rPr>
          <w:rFonts w:eastAsia="Cambria"/>
          <w:sz w:val="28"/>
          <w:szCs w:val="28"/>
        </w:rPr>
        <w:t>дня после принятия Администрацией</w:t>
      </w:r>
      <w:r w:rsidR="00FE48BA" w:rsidRPr="00FE48BA">
        <w:rPr>
          <w:rFonts w:eastAsia="Cambria"/>
          <w:sz w:val="28"/>
          <w:szCs w:val="28"/>
        </w:rPr>
        <w:t xml:space="preserve"> решения о перечислении субсидии, пер</w:t>
      </w:r>
      <w:r>
        <w:rPr>
          <w:rFonts w:eastAsia="Cambria"/>
          <w:sz w:val="28"/>
          <w:szCs w:val="28"/>
        </w:rPr>
        <w:t xml:space="preserve">ечисляет субсидию на указанный </w:t>
      </w:r>
      <w:r w:rsidR="00FE48BA" w:rsidRPr="00FE48BA">
        <w:rPr>
          <w:rFonts w:eastAsia="Cambria"/>
          <w:sz w:val="28"/>
          <w:szCs w:val="28"/>
        </w:rPr>
        <w:t>в Соглашении расчетный (корреспондентский) счет, открытый получателем субсидии в учреждении Центральн</w:t>
      </w:r>
      <w:r>
        <w:rPr>
          <w:rFonts w:eastAsia="Cambria"/>
          <w:sz w:val="28"/>
          <w:szCs w:val="28"/>
        </w:rPr>
        <w:t xml:space="preserve">ого банка Российской Федерации </w:t>
      </w:r>
      <w:r w:rsidR="00FE48BA" w:rsidRPr="00FE48BA">
        <w:rPr>
          <w:rFonts w:eastAsia="Cambria"/>
          <w:sz w:val="28"/>
          <w:szCs w:val="28"/>
        </w:rPr>
        <w:t>или кредитной организации, в соответствии с расчетом, уточненным расчетом за декабрь.</w:t>
      </w:r>
    </w:p>
    <w:p w:rsidR="00FE48BA" w:rsidRPr="00FE48BA" w:rsidRDefault="00CB23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2.18</w:t>
      </w:r>
      <w:r w:rsidR="00FE48BA" w:rsidRPr="00FE48BA">
        <w:rPr>
          <w:rFonts w:eastAsia="Cambria"/>
          <w:sz w:val="28"/>
          <w:szCs w:val="28"/>
        </w:rPr>
        <w:t xml:space="preserve">. Расходование средств субсидии осуществляется на возмещение недополученных доходов получателя субсидии, возникающих в связи </w:t>
      </w:r>
      <w:r w:rsidR="00FE48BA" w:rsidRPr="00FE48BA">
        <w:rPr>
          <w:rFonts w:eastAsia="Cambria"/>
          <w:sz w:val="28"/>
          <w:szCs w:val="28"/>
        </w:rPr>
        <w:br/>
        <w:t xml:space="preserve">с перевозками пассажиров по </w:t>
      </w:r>
      <w:r>
        <w:rPr>
          <w:rFonts w:eastAsia="Cambria"/>
          <w:sz w:val="28"/>
          <w:szCs w:val="28"/>
        </w:rPr>
        <w:t xml:space="preserve">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перевозок.</w:t>
      </w:r>
    </w:p>
    <w:p w:rsidR="00FE48BA" w:rsidRDefault="00CB23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2.19.</w:t>
      </w:r>
      <w:r w:rsidR="00FE48BA" w:rsidRPr="00FE48BA">
        <w:rPr>
          <w:rFonts w:eastAsia="Cambria"/>
          <w:sz w:val="28"/>
          <w:szCs w:val="28"/>
        </w:rPr>
        <w:t xml:space="preserve"> </w:t>
      </w:r>
      <w:proofErr w:type="gramStart"/>
      <w:r w:rsidR="00FE48BA" w:rsidRPr="00FE48BA">
        <w:rPr>
          <w:rFonts w:eastAsia="Cambria"/>
          <w:sz w:val="28"/>
          <w:szCs w:val="28"/>
        </w:rPr>
        <w:t xml:space="preserve">Результатом предоставления субсидии является установленный </w:t>
      </w:r>
      <w:r w:rsidR="00FE48BA" w:rsidRPr="00FE48BA">
        <w:rPr>
          <w:rFonts w:eastAsia="Cambria"/>
          <w:sz w:val="28"/>
          <w:szCs w:val="28"/>
        </w:rPr>
        <w:br/>
        <w:t>в качестве ожидаемого непосредственного результата от реализации мероприятия «</w:t>
      </w:r>
      <w:r w:rsidR="00E17AAD" w:rsidRPr="00E17AAD">
        <w:rPr>
          <w:rFonts w:eastAsia="Cambria"/>
          <w:sz w:val="28"/>
          <w:szCs w:val="28"/>
        </w:rPr>
        <w:t xml:space="preserve">Предоставление субсидий организациям автомобильного пассажирского транспорта </w:t>
      </w:r>
      <w:proofErr w:type="spellStart"/>
      <w:r w:rsidR="00E17AAD" w:rsidRPr="00E17AAD">
        <w:rPr>
          <w:rFonts w:eastAsia="Cambria"/>
          <w:sz w:val="28"/>
          <w:szCs w:val="28"/>
        </w:rPr>
        <w:t>Большемуртинского</w:t>
      </w:r>
      <w:proofErr w:type="spellEnd"/>
      <w:r w:rsidR="00E17AAD" w:rsidRPr="00E17AAD">
        <w:rPr>
          <w:rFonts w:eastAsia="Cambria"/>
          <w:sz w:val="28"/>
          <w:szCs w:val="28"/>
        </w:rPr>
        <w:t xml:space="preserve"> района (индивидуальным предпринимателям) на компенсацию расходов, возникающих в результате небольшой интенсивности пассажиропотоков по внутрирайонным маршрутам</w:t>
      </w:r>
      <w:r w:rsidR="00FE48BA" w:rsidRPr="00FE48BA">
        <w:rPr>
          <w:rFonts w:eastAsia="Cambria"/>
          <w:sz w:val="28"/>
          <w:szCs w:val="28"/>
        </w:rPr>
        <w:t>»</w:t>
      </w:r>
      <w:r w:rsidR="0049700A">
        <w:rPr>
          <w:rFonts w:ascii="Calibri" w:eastAsia="Calibri" w:hAnsi="Calibri"/>
        </w:rPr>
        <w:t xml:space="preserve"> </w:t>
      </w:r>
      <w:r w:rsidR="0049700A" w:rsidRPr="0049700A">
        <w:rPr>
          <w:rFonts w:eastAsia="Calibri"/>
          <w:sz w:val="28"/>
          <w:szCs w:val="28"/>
        </w:rPr>
        <w:t>муниципальной</w:t>
      </w:r>
      <w:r w:rsidR="0049700A">
        <w:rPr>
          <w:rFonts w:eastAsia="Cambria"/>
          <w:sz w:val="28"/>
          <w:szCs w:val="28"/>
        </w:rPr>
        <w:t xml:space="preserve"> программы </w:t>
      </w:r>
      <w:r w:rsidR="00FE48BA" w:rsidRPr="00FE48BA">
        <w:rPr>
          <w:rFonts w:eastAsia="Cambria"/>
          <w:sz w:val="28"/>
          <w:szCs w:val="28"/>
        </w:rPr>
        <w:t xml:space="preserve"> «Развитие транспортной системы</w:t>
      </w:r>
      <w:r w:rsidR="0049700A">
        <w:rPr>
          <w:rFonts w:eastAsia="Cambria"/>
          <w:sz w:val="28"/>
          <w:szCs w:val="28"/>
        </w:rPr>
        <w:t xml:space="preserve"> </w:t>
      </w:r>
      <w:proofErr w:type="spellStart"/>
      <w:r w:rsidR="0049700A">
        <w:rPr>
          <w:rFonts w:eastAsia="Cambria"/>
          <w:sz w:val="28"/>
          <w:szCs w:val="28"/>
        </w:rPr>
        <w:t>Большемуртинского</w:t>
      </w:r>
      <w:proofErr w:type="spellEnd"/>
      <w:r w:rsidR="0049700A">
        <w:rPr>
          <w:rFonts w:eastAsia="Cambria"/>
          <w:sz w:val="28"/>
          <w:szCs w:val="28"/>
        </w:rPr>
        <w:t xml:space="preserve"> района</w:t>
      </w:r>
      <w:r w:rsidR="00FE48BA" w:rsidRPr="00FE48BA">
        <w:rPr>
          <w:rFonts w:eastAsia="Cambria"/>
          <w:sz w:val="28"/>
          <w:szCs w:val="28"/>
        </w:rPr>
        <w:t>», утвержденной постановлением</w:t>
      </w:r>
      <w:r w:rsidR="00CF6F61">
        <w:rPr>
          <w:rFonts w:eastAsia="Cambria"/>
          <w:sz w:val="28"/>
          <w:szCs w:val="28"/>
        </w:rPr>
        <w:t xml:space="preserve"> Администрации</w:t>
      </w:r>
      <w:r w:rsidR="00FE48BA" w:rsidRPr="00FE48BA">
        <w:rPr>
          <w:rFonts w:eastAsia="Cambria"/>
          <w:sz w:val="28"/>
          <w:szCs w:val="28"/>
        </w:rPr>
        <w:t>, результат –</w:t>
      </w:r>
      <w:r w:rsidR="00FC5F5A">
        <w:rPr>
          <w:rFonts w:eastAsia="Cambria"/>
          <w:sz w:val="28"/>
          <w:szCs w:val="28"/>
        </w:rPr>
        <w:t xml:space="preserve"> количество </w:t>
      </w:r>
      <w:r w:rsidR="001A7714">
        <w:rPr>
          <w:rFonts w:eastAsia="Cambria"/>
          <w:sz w:val="28"/>
          <w:szCs w:val="28"/>
        </w:rPr>
        <w:t xml:space="preserve">рейсов </w:t>
      </w:r>
      <w:r w:rsidR="00FE48BA" w:rsidRPr="00FE48BA">
        <w:rPr>
          <w:rFonts w:eastAsia="Cambria"/>
          <w:sz w:val="28"/>
          <w:szCs w:val="28"/>
        </w:rPr>
        <w:t xml:space="preserve">с пассажирами по </w:t>
      </w:r>
      <w:r w:rsidR="00C57791">
        <w:rPr>
          <w:rFonts w:eastAsia="Cambria"/>
          <w:sz w:val="28"/>
          <w:szCs w:val="28"/>
        </w:rPr>
        <w:t xml:space="preserve">муниципальным </w:t>
      </w:r>
      <w:r w:rsidR="00FE48BA" w:rsidRPr="00FE48BA">
        <w:rPr>
          <w:rFonts w:eastAsia="Cambria"/>
          <w:sz w:val="28"/>
          <w:szCs w:val="28"/>
        </w:rPr>
        <w:t>маршрутам с небольшой интенсивностью пассажиропотока, вкл</w:t>
      </w:r>
      <w:r w:rsidR="00B041CA">
        <w:rPr>
          <w:rFonts w:eastAsia="Cambria"/>
          <w:sz w:val="28"/>
          <w:szCs w:val="28"/>
        </w:rPr>
        <w:t>ю</w:t>
      </w:r>
      <w:r w:rsidR="0026008F">
        <w:rPr>
          <w:rFonts w:eastAsia="Cambria"/>
          <w:sz w:val="28"/>
          <w:szCs w:val="28"/>
        </w:rPr>
        <w:t>ченным в программу</w:t>
      </w:r>
      <w:proofErr w:type="gramEnd"/>
      <w:r w:rsidR="0026008F">
        <w:rPr>
          <w:rFonts w:eastAsia="Cambria"/>
          <w:sz w:val="28"/>
          <w:szCs w:val="28"/>
        </w:rPr>
        <w:t xml:space="preserve"> перевозок, в</w:t>
      </w:r>
      <w:r w:rsidR="00FE48BA" w:rsidRPr="00FE48BA">
        <w:rPr>
          <w:rFonts w:eastAsia="Cambria"/>
          <w:sz w:val="28"/>
          <w:szCs w:val="28"/>
        </w:rPr>
        <w:t xml:space="preserve"> год.</w:t>
      </w:r>
    </w:p>
    <w:p w:rsidR="00F547B9" w:rsidRPr="00F547B9" w:rsidRDefault="00F547B9" w:rsidP="00F54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F7F">
        <w:rPr>
          <w:rFonts w:ascii="Times New Roman" w:eastAsia="Cambria" w:hAnsi="Times New Roman" w:cs="Times New Roman"/>
          <w:sz w:val="28"/>
          <w:szCs w:val="28"/>
        </w:rPr>
        <w:t>2.20.</w:t>
      </w:r>
      <w:r>
        <w:rPr>
          <w:rFonts w:eastAsia="Cambria"/>
          <w:sz w:val="28"/>
          <w:szCs w:val="28"/>
        </w:rPr>
        <w:t xml:space="preserve"> </w:t>
      </w:r>
      <w:proofErr w:type="gramStart"/>
      <w:r w:rsidRPr="00F547B9">
        <w:rPr>
          <w:rFonts w:ascii="Times New Roman" w:hAnsi="Times New Roman" w:cs="Times New Roman"/>
          <w:sz w:val="28"/>
          <w:szCs w:val="28"/>
        </w:rPr>
        <w:t>В случае изменения в текущем финансовом году суммы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ной на эти цели в районном бюджете, А</w:t>
      </w:r>
      <w:r w:rsidRPr="00F547B9">
        <w:rPr>
          <w:rFonts w:ascii="Times New Roman" w:hAnsi="Times New Roman" w:cs="Times New Roman"/>
          <w:sz w:val="28"/>
          <w:szCs w:val="28"/>
        </w:rPr>
        <w:t>дминистрация производит перерас</w:t>
      </w:r>
      <w:r>
        <w:rPr>
          <w:rFonts w:ascii="Times New Roman" w:hAnsi="Times New Roman" w:cs="Times New Roman"/>
          <w:sz w:val="28"/>
          <w:szCs w:val="28"/>
        </w:rPr>
        <w:t>чет субсидии, подлежащей</w:t>
      </w:r>
      <w:r w:rsidRPr="00F547B9">
        <w:rPr>
          <w:rFonts w:ascii="Times New Roman" w:hAnsi="Times New Roman" w:cs="Times New Roman"/>
          <w:sz w:val="28"/>
          <w:szCs w:val="28"/>
        </w:rPr>
        <w:t xml:space="preserve"> финансированию из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F547B9">
        <w:rPr>
          <w:rFonts w:ascii="Times New Roman" w:hAnsi="Times New Roman" w:cs="Times New Roman"/>
          <w:sz w:val="28"/>
          <w:szCs w:val="28"/>
        </w:rPr>
        <w:t>, путем внесения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утвержденные правовым актом А</w:t>
      </w:r>
      <w:r w:rsidRPr="00F547B9">
        <w:rPr>
          <w:rFonts w:ascii="Times New Roman" w:hAnsi="Times New Roman" w:cs="Times New Roman"/>
          <w:sz w:val="28"/>
          <w:szCs w:val="28"/>
        </w:rPr>
        <w:t xml:space="preserve">дминистрации нормативы субсидирования </w:t>
      </w:r>
      <w:r w:rsidR="00C57791" w:rsidRPr="00C57791">
        <w:rPr>
          <w:rFonts w:ascii="Times New Roman" w:hAnsi="Times New Roman" w:cs="Times New Roman"/>
          <w:sz w:val="28"/>
          <w:szCs w:val="28"/>
        </w:rPr>
        <w:t>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</w:t>
      </w:r>
      <w:proofErr w:type="gramEnd"/>
      <w:r w:rsidR="00C57791" w:rsidRPr="00C57791">
        <w:rPr>
          <w:rFonts w:ascii="Times New Roman" w:hAnsi="Times New Roman" w:cs="Times New Roman"/>
          <w:sz w:val="28"/>
          <w:szCs w:val="28"/>
        </w:rPr>
        <w:t xml:space="preserve"> с регулярными перевозками пассажиров автомобильным транспортом по муниципальным маршрутам с небольшой интенсивностью </w:t>
      </w:r>
      <w:r w:rsidRPr="00F547B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заключенные соглашения между А</w:t>
      </w:r>
      <w:r w:rsidRPr="00F547B9">
        <w:rPr>
          <w:rFonts w:ascii="Times New Roman" w:hAnsi="Times New Roman" w:cs="Times New Roman"/>
          <w:sz w:val="28"/>
          <w:szCs w:val="28"/>
        </w:rPr>
        <w:t>дминистрацией и получателем субсидии.</w:t>
      </w:r>
    </w:p>
    <w:p w:rsidR="00FE48BA" w:rsidRPr="00FE48BA" w:rsidRDefault="00FE48BA" w:rsidP="00C57791">
      <w:pPr>
        <w:widowControl/>
        <w:adjustRightInd w:val="0"/>
        <w:jc w:val="both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jc w:val="center"/>
        <w:rPr>
          <w:rFonts w:eastAsia="Cambria"/>
          <w:sz w:val="28"/>
          <w:szCs w:val="28"/>
        </w:rPr>
      </w:pPr>
      <w:bookmarkStart w:id="5" w:name="Par33"/>
      <w:bookmarkStart w:id="6" w:name="Par59"/>
      <w:bookmarkStart w:id="7" w:name="Par62"/>
      <w:bookmarkEnd w:id="5"/>
      <w:bookmarkEnd w:id="6"/>
      <w:bookmarkEnd w:id="7"/>
      <w:r w:rsidRPr="00FE48BA">
        <w:rPr>
          <w:rFonts w:eastAsia="Cambria"/>
          <w:sz w:val="28"/>
          <w:szCs w:val="28"/>
        </w:rPr>
        <w:t>4. Отчётность получателя субсидии</w:t>
      </w:r>
    </w:p>
    <w:p w:rsidR="00FE48BA" w:rsidRPr="00FE48BA" w:rsidRDefault="00FE48BA" w:rsidP="00FE48BA">
      <w:pPr>
        <w:widowControl/>
        <w:adjustRightInd w:val="0"/>
        <w:ind w:firstLine="709"/>
        <w:jc w:val="center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4.1. Для осуществления отчетности получатель субсидии в соответствии </w:t>
      </w:r>
      <w:r w:rsidRPr="00FE48BA">
        <w:rPr>
          <w:rFonts w:eastAsia="Cambria"/>
          <w:sz w:val="28"/>
          <w:szCs w:val="28"/>
        </w:rPr>
        <w:br/>
        <w:t>с условиями Соглаш</w:t>
      </w:r>
      <w:r w:rsidR="001A7714">
        <w:rPr>
          <w:rFonts w:eastAsia="Cambria"/>
          <w:sz w:val="28"/>
          <w:szCs w:val="28"/>
        </w:rPr>
        <w:t>ения представляет в Администрацию</w:t>
      </w:r>
      <w:r w:rsidRPr="00FE48BA">
        <w:rPr>
          <w:rFonts w:eastAsia="Cambria"/>
          <w:sz w:val="28"/>
          <w:szCs w:val="28"/>
        </w:rPr>
        <w:t xml:space="preserve"> в срок до 1 марта года, </w:t>
      </w:r>
      <w:r w:rsidRPr="00FE48BA">
        <w:rPr>
          <w:rFonts w:eastAsia="Cambria"/>
          <w:sz w:val="28"/>
          <w:szCs w:val="28"/>
        </w:rPr>
        <w:lastRenderedPageBreak/>
        <w:t xml:space="preserve">следующего за отчетным годом, отчет о достижении результата предоставления субсидии по форме, утвержденной Соглашением. 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Под отчетным годом понимается год предоставления субсидии.</w:t>
      </w:r>
    </w:p>
    <w:p w:rsidR="00FE48BA" w:rsidRPr="00FE48BA" w:rsidRDefault="001A77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4.2. Администрация</w:t>
      </w:r>
      <w:r w:rsidR="00FE48BA" w:rsidRPr="00FE48BA">
        <w:rPr>
          <w:rFonts w:eastAsia="Cambria"/>
          <w:sz w:val="28"/>
          <w:szCs w:val="28"/>
        </w:rPr>
        <w:t xml:space="preserve"> как получатель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FE48BA" w:rsidRPr="00FE48BA" w:rsidRDefault="00FE48BA" w:rsidP="00FE48BA">
      <w:pPr>
        <w:widowControl/>
        <w:adjustRightInd w:val="0"/>
        <w:ind w:firstLine="709"/>
        <w:jc w:val="center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5. Контроль</w:t>
      </w:r>
      <w:r w:rsidR="00E21811">
        <w:rPr>
          <w:rFonts w:eastAsia="Cambria"/>
          <w:sz w:val="28"/>
          <w:szCs w:val="28"/>
        </w:rPr>
        <w:t xml:space="preserve"> (мониторинг) за соблюдением условий</w:t>
      </w:r>
      <w:r w:rsidRPr="00FE48BA">
        <w:rPr>
          <w:rFonts w:eastAsia="Cambria"/>
          <w:sz w:val="28"/>
          <w:szCs w:val="28"/>
        </w:rPr>
        <w:t xml:space="preserve"> </w:t>
      </w:r>
      <w:r w:rsidRPr="00FE48BA">
        <w:rPr>
          <w:rFonts w:eastAsia="Cambria"/>
          <w:sz w:val="28"/>
          <w:szCs w:val="28"/>
        </w:rPr>
        <w:br/>
        <w:t>и порядка предоставления субсидии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5.1. </w:t>
      </w:r>
      <w:r w:rsidRPr="00FE48BA">
        <w:rPr>
          <w:rFonts w:eastAsia="Calibri"/>
          <w:sz w:val="28"/>
          <w:szCs w:val="28"/>
          <w:lang w:eastAsia="ru-RU"/>
        </w:rPr>
        <w:t>Контроль</w:t>
      </w:r>
      <w:r w:rsidR="00E21811">
        <w:rPr>
          <w:rFonts w:eastAsia="Calibri"/>
          <w:sz w:val="28"/>
          <w:szCs w:val="28"/>
          <w:lang w:eastAsia="ru-RU"/>
        </w:rPr>
        <w:t xml:space="preserve"> (мониторинг) за соблюдением</w:t>
      </w:r>
      <w:r w:rsidR="00EB15E7">
        <w:rPr>
          <w:rFonts w:eastAsia="Calibri"/>
          <w:sz w:val="28"/>
          <w:szCs w:val="28"/>
          <w:lang w:eastAsia="ru-RU"/>
        </w:rPr>
        <w:t xml:space="preserve"> получателем субсидии</w:t>
      </w:r>
      <w:r w:rsidR="00E21811">
        <w:rPr>
          <w:rFonts w:eastAsia="Calibri"/>
          <w:sz w:val="28"/>
          <w:szCs w:val="28"/>
          <w:lang w:eastAsia="ru-RU"/>
        </w:rPr>
        <w:t xml:space="preserve"> </w:t>
      </w:r>
      <w:r w:rsidRPr="00FE48BA">
        <w:rPr>
          <w:rFonts w:eastAsia="Calibri"/>
          <w:sz w:val="28"/>
          <w:szCs w:val="28"/>
          <w:lang w:eastAsia="ru-RU"/>
        </w:rPr>
        <w:t>порядка</w:t>
      </w:r>
      <w:r w:rsidR="00EB15E7">
        <w:rPr>
          <w:rFonts w:eastAsia="Calibri"/>
          <w:sz w:val="28"/>
          <w:szCs w:val="28"/>
          <w:lang w:eastAsia="ru-RU"/>
        </w:rPr>
        <w:t xml:space="preserve"> и условий</w:t>
      </w:r>
      <w:r w:rsidRPr="00FE48BA">
        <w:rPr>
          <w:rFonts w:eastAsia="Calibri"/>
          <w:sz w:val="28"/>
          <w:szCs w:val="28"/>
          <w:lang w:eastAsia="ru-RU"/>
        </w:rPr>
        <w:t xml:space="preserve"> предост</w:t>
      </w:r>
      <w:r w:rsidR="00EB15E7">
        <w:rPr>
          <w:rFonts w:eastAsia="Calibri"/>
          <w:sz w:val="28"/>
          <w:szCs w:val="28"/>
          <w:lang w:eastAsia="ru-RU"/>
        </w:rPr>
        <w:t xml:space="preserve">авления субсидии, в том числе в части достижения результатов предоставления субсидии </w:t>
      </w:r>
      <w:r w:rsidR="00E21811">
        <w:rPr>
          <w:rFonts w:eastAsia="Calibri"/>
          <w:sz w:val="28"/>
          <w:szCs w:val="28"/>
          <w:lang w:eastAsia="ru-RU"/>
        </w:rPr>
        <w:t>осуществляется</w:t>
      </w:r>
      <w:r w:rsidR="001A7714">
        <w:rPr>
          <w:rFonts w:eastAsia="Calibri"/>
          <w:sz w:val="28"/>
          <w:szCs w:val="28"/>
          <w:lang w:eastAsia="ru-RU"/>
        </w:rPr>
        <w:t xml:space="preserve"> контролирующими органами</w:t>
      </w:r>
      <w:r w:rsidRPr="00FE48BA">
        <w:rPr>
          <w:rFonts w:eastAsia="Calibri"/>
          <w:sz w:val="28"/>
          <w:szCs w:val="28"/>
          <w:lang w:eastAsia="ru-RU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5.2. Получатель субсидии несет ответственность за</w:t>
      </w:r>
      <w:r w:rsidR="00A53515">
        <w:rPr>
          <w:rFonts w:eastAsia="Cambria"/>
          <w:sz w:val="28"/>
          <w:szCs w:val="28"/>
        </w:rPr>
        <w:t xml:space="preserve"> нарушение условий и порядка предоставления субсидии</w:t>
      </w:r>
      <w:r w:rsidRPr="00FE48BA">
        <w:rPr>
          <w:rFonts w:eastAsia="Cambria"/>
          <w:sz w:val="28"/>
          <w:szCs w:val="28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mbria"/>
          <w:sz w:val="28"/>
          <w:szCs w:val="28"/>
        </w:rPr>
        <w:t xml:space="preserve">5.3. </w:t>
      </w:r>
      <w:r w:rsidR="00A53515">
        <w:rPr>
          <w:rFonts w:eastAsia="Calibri"/>
          <w:sz w:val="28"/>
          <w:szCs w:val="28"/>
          <w:lang w:eastAsia="ru-RU"/>
        </w:rPr>
        <w:t>Возврату в районный</w:t>
      </w:r>
      <w:r w:rsidRPr="00FE48BA">
        <w:rPr>
          <w:rFonts w:eastAsia="Calibri"/>
          <w:sz w:val="28"/>
          <w:szCs w:val="28"/>
          <w:lang w:eastAsia="ru-RU"/>
        </w:rPr>
        <w:t xml:space="preserve"> бюджет подлежит субсидия в случае: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нарушения получателем субсидии условий, установленных</w:t>
      </w:r>
      <w:r w:rsidRPr="00FE48BA">
        <w:rPr>
          <w:rFonts w:eastAsia="Calibri"/>
          <w:sz w:val="28"/>
          <w:szCs w:val="28"/>
          <w:lang w:eastAsia="ru-RU"/>
        </w:rPr>
        <w:br/>
        <w:t>при предоставлении субсидии, выявленного, в том числе по фактам проверок, проведенных</w:t>
      </w:r>
      <w:r w:rsidR="00A53515">
        <w:rPr>
          <w:rFonts w:eastAsia="Calibri"/>
          <w:sz w:val="28"/>
          <w:szCs w:val="28"/>
          <w:lang w:eastAsia="ru-RU"/>
        </w:rPr>
        <w:t xml:space="preserve"> контролирующими органами</w:t>
      </w:r>
      <w:r w:rsidRPr="00FE48BA">
        <w:rPr>
          <w:sz w:val="28"/>
          <w:szCs w:val="28"/>
          <w:lang w:eastAsia="ru-RU"/>
        </w:rPr>
        <w:t>;</w:t>
      </w:r>
    </w:p>
    <w:p w:rsid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выявления факта превышения планируемых объемов перевозок </w:t>
      </w:r>
      <w:r w:rsidRPr="00FE48BA">
        <w:rPr>
          <w:rFonts w:eastAsia="Cambria"/>
          <w:sz w:val="28"/>
          <w:szCs w:val="28"/>
        </w:rPr>
        <w:br/>
        <w:t xml:space="preserve">над </w:t>
      </w:r>
      <w:proofErr w:type="gramStart"/>
      <w:r w:rsidRPr="00FE48BA">
        <w:rPr>
          <w:rFonts w:eastAsia="Cambria"/>
          <w:sz w:val="28"/>
          <w:szCs w:val="28"/>
        </w:rPr>
        <w:t>фактическими</w:t>
      </w:r>
      <w:proofErr w:type="gramEnd"/>
      <w:r w:rsidRPr="00FE48BA">
        <w:rPr>
          <w:rFonts w:eastAsia="Cambria"/>
          <w:sz w:val="28"/>
          <w:szCs w:val="28"/>
        </w:rPr>
        <w:t xml:space="preserve"> по результатам</w:t>
      </w:r>
      <w:r w:rsidR="00A53515">
        <w:rPr>
          <w:rFonts w:eastAsia="Cambria"/>
          <w:sz w:val="28"/>
          <w:szCs w:val="28"/>
        </w:rPr>
        <w:t xml:space="preserve"> рассмотрения уточненного расчета</w:t>
      </w:r>
      <w:r w:rsidRPr="00FE48BA">
        <w:rPr>
          <w:rFonts w:eastAsia="Cambria"/>
          <w:sz w:val="28"/>
          <w:szCs w:val="28"/>
        </w:rPr>
        <w:t xml:space="preserve"> за декабр</w:t>
      </w:r>
      <w:r w:rsidR="00DA0C46">
        <w:rPr>
          <w:rFonts w:eastAsia="Cambria"/>
          <w:sz w:val="28"/>
          <w:szCs w:val="28"/>
        </w:rPr>
        <w:t>ь</w:t>
      </w:r>
      <w:r w:rsidR="0092072E">
        <w:rPr>
          <w:rFonts w:eastAsia="Cambria"/>
          <w:sz w:val="28"/>
          <w:szCs w:val="28"/>
        </w:rPr>
        <w:t>.</w:t>
      </w:r>
    </w:p>
    <w:p w:rsidR="00FE48BA" w:rsidRPr="00FE48BA" w:rsidRDefault="00DA0C46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5</w:t>
      </w:r>
      <w:r w:rsidR="0092072E">
        <w:rPr>
          <w:rFonts w:eastAsia="Cambria"/>
          <w:sz w:val="28"/>
          <w:szCs w:val="28"/>
        </w:rPr>
        <w:t>.4. Администрация</w:t>
      </w:r>
      <w:r w:rsidR="00FE48BA" w:rsidRPr="00FE48BA">
        <w:rPr>
          <w:rFonts w:eastAsia="Cambria"/>
          <w:sz w:val="28"/>
          <w:szCs w:val="28"/>
        </w:rPr>
        <w:t xml:space="preserve"> в течение 10 рабочих дней со дня выявления  оснований для возврата субсидии, установленных пунктом 5.3 Порядка, п</w:t>
      </w:r>
      <w:r w:rsidR="0092072E">
        <w:rPr>
          <w:rFonts w:eastAsia="Cambria"/>
          <w:sz w:val="28"/>
          <w:szCs w:val="28"/>
        </w:rPr>
        <w:t>ринимает решение в форме распоряжения о возврате субсидии в районный</w:t>
      </w:r>
      <w:r w:rsidR="00FE48BA" w:rsidRPr="00FE48BA">
        <w:rPr>
          <w:rFonts w:eastAsia="Cambria"/>
          <w:sz w:val="28"/>
          <w:szCs w:val="28"/>
        </w:rPr>
        <w:t xml:space="preserve"> бюджет</w:t>
      </w:r>
      <w:r w:rsidR="00FE48BA" w:rsidRPr="00FE48BA">
        <w:rPr>
          <w:rFonts w:eastAsia="Cambria"/>
          <w:sz w:val="28"/>
          <w:szCs w:val="28"/>
        </w:rPr>
        <w:br/>
        <w:t>с указанием оснований его принятия (далее – решение о возврате субсидии).</w:t>
      </w:r>
    </w:p>
    <w:p w:rsidR="00FE48BA" w:rsidRPr="00FE48BA" w:rsidRDefault="0092072E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Администрация</w:t>
      </w:r>
      <w:r w:rsidR="00FE48BA" w:rsidRPr="00FE48BA">
        <w:rPr>
          <w:rFonts w:eastAsia="Cambria"/>
          <w:sz w:val="28"/>
          <w:szCs w:val="28"/>
        </w:rPr>
        <w:t xml:space="preserve"> в течение 3 рабочих дней со дня принятия решения </w:t>
      </w:r>
      <w:r w:rsidR="00FE48BA" w:rsidRPr="00FE48BA">
        <w:rPr>
          <w:rFonts w:eastAsia="Cambria"/>
          <w:sz w:val="28"/>
          <w:szCs w:val="28"/>
        </w:rPr>
        <w:br/>
        <w:t xml:space="preserve">о возврате субсидии направляет получателю субсидии копию решения </w:t>
      </w:r>
      <w:r w:rsidR="00FE48BA" w:rsidRPr="00FE48BA">
        <w:rPr>
          <w:rFonts w:eastAsia="Cambria"/>
          <w:sz w:val="28"/>
          <w:szCs w:val="28"/>
        </w:rPr>
        <w:br/>
        <w:t>о возврате субсидии.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Получатель субсидии в течение 10 рабочих дней со дня получения решения о возврате субсидии обя</w:t>
      </w:r>
      <w:r w:rsidR="0092072E">
        <w:rPr>
          <w:rFonts w:eastAsia="Cambria"/>
          <w:sz w:val="28"/>
          <w:szCs w:val="28"/>
        </w:rPr>
        <w:t>зан произвести возврат в районный</w:t>
      </w:r>
      <w:r w:rsidRPr="00FE48BA">
        <w:rPr>
          <w:rFonts w:eastAsia="Cambria"/>
          <w:sz w:val="28"/>
          <w:szCs w:val="28"/>
        </w:rPr>
        <w:t xml:space="preserve"> бюджет ранее полученных сумм субсидии, указанных в решении о возврате субсидии, </w:t>
      </w:r>
      <w:r w:rsidRPr="00FE48BA">
        <w:rPr>
          <w:rFonts w:eastAsia="Cambria"/>
          <w:sz w:val="28"/>
          <w:szCs w:val="28"/>
        </w:rPr>
        <w:br/>
        <w:t>в полном объеме.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При отказе получателя субсидии вернут</w:t>
      </w:r>
      <w:r w:rsidR="0092072E">
        <w:rPr>
          <w:rFonts w:eastAsia="Cambria"/>
          <w:sz w:val="28"/>
          <w:szCs w:val="28"/>
        </w:rPr>
        <w:t xml:space="preserve">ь полученную субсидию </w:t>
      </w:r>
      <w:r w:rsidR="0092072E">
        <w:rPr>
          <w:rFonts w:eastAsia="Cambria"/>
          <w:sz w:val="28"/>
          <w:szCs w:val="28"/>
        </w:rPr>
        <w:br/>
        <w:t>в районный</w:t>
      </w:r>
      <w:r w:rsidRPr="00FE48BA">
        <w:rPr>
          <w:rFonts w:eastAsia="Cambria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 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По основанию, предусмотренному абзацем вторым пункта 5.3 Порядка,  субс</w:t>
      </w:r>
      <w:r w:rsidR="0092072E">
        <w:rPr>
          <w:rFonts w:eastAsia="Cambria"/>
          <w:sz w:val="28"/>
          <w:szCs w:val="28"/>
        </w:rPr>
        <w:t>идия подлежит возврату в районный</w:t>
      </w:r>
      <w:r w:rsidRPr="00FE48BA">
        <w:rPr>
          <w:rFonts w:eastAsia="Cambria"/>
          <w:sz w:val="28"/>
          <w:szCs w:val="28"/>
        </w:rPr>
        <w:t xml:space="preserve"> бюджет в полном объеме.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</w:p>
    <w:p w:rsidR="00CE4024" w:rsidRPr="00663667" w:rsidRDefault="00CE4024" w:rsidP="00E30553">
      <w:pPr>
        <w:pStyle w:val="a5"/>
        <w:tabs>
          <w:tab w:val="left" w:pos="1322"/>
        </w:tabs>
        <w:ind w:left="0" w:right="315" w:firstLine="709"/>
        <w:rPr>
          <w:sz w:val="28"/>
          <w:szCs w:val="2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CE4024" w:rsidRPr="00663667" w:rsidRDefault="00FD61BC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  <w:r w:rsidRPr="00663667">
        <w:rPr>
          <w:sz w:val="18"/>
          <w:szCs w:val="18"/>
        </w:rPr>
        <w:t xml:space="preserve">Приложение № </w:t>
      </w:r>
      <w:r w:rsidR="00F0648D" w:rsidRPr="00663667">
        <w:rPr>
          <w:sz w:val="18"/>
          <w:szCs w:val="18"/>
        </w:rPr>
        <w:t>1</w:t>
      </w:r>
      <w:r w:rsidRPr="00663667">
        <w:rPr>
          <w:sz w:val="18"/>
          <w:szCs w:val="18"/>
        </w:rPr>
        <w:t xml:space="preserve"> к Порядку</w:t>
      </w:r>
      <w:r w:rsidR="00F0648D" w:rsidRPr="00663667">
        <w:rPr>
          <w:sz w:val="18"/>
          <w:szCs w:val="18"/>
        </w:rPr>
        <w:t xml:space="preserve"> и условиям предоставления </w:t>
      </w:r>
      <w:proofErr w:type="gramStart"/>
      <w:r w:rsidR="00F0648D" w:rsidRPr="00663667">
        <w:rPr>
          <w:sz w:val="18"/>
          <w:szCs w:val="18"/>
        </w:rPr>
        <w:t>субсидий</w:t>
      </w:r>
      <w:proofErr w:type="gramEnd"/>
      <w:r w:rsidR="00F0648D" w:rsidRPr="00663667">
        <w:rPr>
          <w:sz w:val="18"/>
          <w:szCs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  <w:szCs w:val="18"/>
        </w:rPr>
        <w:t>й интенсивностью пассажиропотока</w:t>
      </w:r>
      <w:r w:rsidR="00F0648D" w:rsidRPr="00663667">
        <w:rPr>
          <w:sz w:val="18"/>
          <w:szCs w:val="18"/>
        </w:rPr>
        <w:t xml:space="preserve"> в </w:t>
      </w:r>
      <w:proofErr w:type="spellStart"/>
      <w:r w:rsidR="00F0648D" w:rsidRPr="00663667">
        <w:rPr>
          <w:sz w:val="18"/>
          <w:szCs w:val="18"/>
        </w:rPr>
        <w:t>Большемуртинском</w:t>
      </w:r>
      <w:proofErr w:type="spellEnd"/>
      <w:r w:rsidR="00F0648D" w:rsidRPr="00663667">
        <w:rPr>
          <w:sz w:val="18"/>
          <w:szCs w:val="18"/>
        </w:rPr>
        <w:t xml:space="preserve"> районе</w:t>
      </w:r>
      <w:r w:rsidRPr="00663667">
        <w:rPr>
          <w:sz w:val="18"/>
          <w:szCs w:val="18"/>
        </w:rPr>
        <w:t xml:space="preserve"> </w:t>
      </w:r>
    </w:p>
    <w:p w:rsidR="00CE4024" w:rsidRPr="00663667" w:rsidRDefault="00CE4024">
      <w:pPr>
        <w:pStyle w:val="a3"/>
        <w:spacing w:before="1"/>
        <w:ind w:left="0"/>
        <w:rPr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Заявление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 предоставлении субсидии</w:t>
      </w:r>
      <w:r w:rsidRPr="00663667">
        <w:rPr>
          <w:rFonts w:eastAsia="Calibri"/>
          <w:bCs/>
          <w:sz w:val="28"/>
          <w:szCs w:val="28"/>
        </w:rPr>
        <w:t xml:space="preserve"> на возмещение недополученных доходов, возникающих в связи с регулярными перевозками пассажиров автомобильным транспортом по муниципальному маршруту с небольшо</w:t>
      </w:r>
      <w:r w:rsidR="0092072E">
        <w:rPr>
          <w:rFonts w:eastAsia="Calibri"/>
          <w:bCs/>
          <w:sz w:val="28"/>
          <w:szCs w:val="28"/>
        </w:rPr>
        <w:t>й интенсивностью пассажиропотока</w:t>
      </w:r>
      <w:r w:rsidRPr="00663667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bCs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bCs/>
          <w:sz w:val="28"/>
          <w:szCs w:val="28"/>
        </w:rPr>
        <w:t xml:space="preserve"> районе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(наименование Получателя, ИНН, КПП, место нахождения)</w:t>
      </w:r>
    </w:p>
    <w:p w:rsidR="005F71EA" w:rsidRPr="00663667" w:rsidRDefault="005F71EA" w:rsidP="005F71EA">
      <w:pPr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</w:t>
      </w:r>
      <w:proofErr w:type="gramStart"/>
      <w:r w:rsidRPr="00663667">
        <w:rPr>
          <w:sz w:val="28"/>
          <w:szCs w:val="28"/>
          <w:lang w:eastAsia="ru-RU"/>
        </w:rPr>
        <w:t>с</w:t>
      </w:r>
      <w:proofErr w:type="gramEnd"/>
      <w:r w:rsidRPr="00663667">
        <w:rPr>
          <w:sz w:val="28"/>
          <w:szCs w:val="28"/>
          <w:lang w:eastAsia="ru-RU"/>
        </w:rPr>
        <w:t xml:space="preserve"> _____________________________________________________,</w:t>
      </w:r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proofErr w:type="gramStart"/>
      <w:r w:rsidRPr="00663667">
        <w:rPr>
          <w:sz w:val="20"/>
          <w:szCs w:val="20"/>
          <w:lang w:eastAsia="ru-RU"/>
        </w:rPr>
        <w:t>(наименование нормативного правового акта, устанавливающего условия и порядок</w:t>
      </w:r>
      <w:proofErr w:type="gramEnd"/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 xml:space="preserve"> предоставления</w:t>
      </w:r>
      <w:r w:rsidR="005C6699">
        <w:rPr>
          <w:sz w:val="20"/>
          <w:szCs w:val="20"/>
          <w:lang w:eastAsia="ru-RU"/>
        </w:rPr>
        <w:t xml:space="preserve"> субсидии из районного бюджета п</w:t>
      </w:r>
      <w:r w:rsidRPr="00663667">
        <w:rPr>
          <w:sz w:val="20"/>
          <w:szCs w:val="20"/>
          <w:lang w:eastAsia="ru-RU"/>
        </w:rPr>
        <w:t>олучателю</w:t>
      </w:r>
      <w:r w:rsidR="005C6699">
        <w:rPr>
          <w:sz w:val="20"/>
          <w:szCs w:val="20"/>
          <w:lang w:eastAsia="ru-RU"/>
        </w:rPr>
        <w:t xml:space="preserve"> субсидии</w:t>
      </w:r>
      <w:r w:rsidRPr="00663667">
        <w:rPr>
          <w:sz w:val="20"/>
          <w:szCs w:val="20"/>
          <w:lang w:eastAsia="ru-RU"/>
        </w:rPr>
        <w:t>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утвержденным постановлением администрации </w:t>
      </w:r>
      <w:proofErr w:type="spellStart"/>
      <w:r w:rsidRPr="00663667">
        <w:rPr>
          <w:rFonts w:eastAsia="Calibri"/>
          <w:sz w:val="28"/>
          <w:szCs w:val="28"/>
        </w:rPr>
        <w:t>Большемуртинского</w:t>
      </w:r>
      <w:proofErr w:type="spellEnd"/>
      <w:r w:rsidRPr="00663667">
        <w:rPr>
          <w:rFonts w:eastAsia="Calibri"/>
          <w:sz w:val="28"/>
          <w:szCs w:val="28"/>
        </w:rPr>
        <w:t xml:space="preserve"> района </w:t>
      </w:r>
      <w:proofErr w:type="gramStart"/>
      <w:r w:rsidRPr="00663667">
        <w:rPr>
          <w:rFonts w:eastAsia="Calibri"/>
          <w:sz w:val="28"/>
          <w:szCs w:val="28"/>
        </w:rPr>
        <w:t>от</w:t>
      </w:r>
      <w:proofErr w:type="gramEnd"/>
      <w:r w:rsidRPr="00663667">
        <w:rPr>
          <w:rFonts w:eastAsia="Calibri"/>
          <w:sz w:val="28"/>
          <w:szCs w:val="28"/>
        </w:rPr>
        <w:t xml:space="preserve"> _______ № _____ (далее – </w:t>
      </w:r>
      <w:proofErr w:type="gramStart"/>
      <w:r w:rsidRPr="00663667">
        <w:rPr>
          <w:rFonts w:eastAsia="Calibri"/>
          <w:sz w:val="28"/>
          <w:szCs w:val="28"/>
        </w:rPr>
        <w:t>Порядок</w:t>
      </w:r>
      <w:proofErr w:type="gramEnd"/>
      <w:r w:rsidRPr="00663667">
        <w:rPr>
          <w:rFonts w:eastAsia="Calibri"/>
          <w:sz w:val="28"/>
          <w:szCs w:val="28"/>
        </w:rPr>
        <w:t xml:space="preserve"> предоставления субсидии), просит предоставить субсидию в размере 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 рублей (_____________________________________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__________________), в целях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(сумма прописью)</w:t>
      </w:r>
    </w:p>
    <w:p w:rsidR="008B1192" w:rsidRPr="00663667" w:rsidRDefault="005F71EA" w:rsidP="008B1192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возмещения недополученных доходов, возникающих в связи с регулярными перевозками пассажиров автомобильным транспортом по муниципальному маршруту </w:t>
      </w:r>
      <w:r w:rsidR="008B1192" w:rsidRPr="00663667">
        <w:rPr>
          <w:rFonts w:eastAsia="Calibri"/>
          <w:sz w:val="28"/>
          <w:szCs w:val="28"/>
        </w:rPr>
        <w:t xml:space="preserve">__________________________________________________ </w:t>
      </w:r>
      <w:proofErr w:type="gramStart"/>
      <w:r w:rsidR="008B1192" w:rsidRPr="00663667">
        <w:rPr>
          <w:rFonts w:eastAsia="Calibri"/>
          <w:sz w:val="28"/>
          <w:szCs w:val="28"/>
        </w:rPr>
        <w:t>с</w:t>
      </w:r>
      <w:proofErr w:type="gramEnd"/>
      <w:r w:rsidR="008B1192" w:rsidRPr="00663667">
        <w:rPr>
          <w:rFonts w:eastAsia="Calibri"/>
          <w:sz w:val="28"/>
          <w:szCs w:val="28"/>
        </w:rPr>
        <w:t xml:space="preserve"> небольшой</w:t>
      </w:r>
    </w:p>
    <w:p w:rsidR="008B1192" w:rsidRPr="00663667" w:rsidRDefault="008B1192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                              (</w:t>
      </w:r>
      <w:r w:rsidR="008C3171" w:rsidRPr="00663667">
        <w:rPr>
          <w:rFonts w:eastAsia="Calibri"/>
          <w:sz w:val="24"/>
          <w:szCs w:val="24"/>
        </w:rPr>
        <w:t xml:space="preserve">номер, </w:t>
      </w:r>
      <w:r w:rsidRPr="00663667">
        <w:rPr>
          <w:rFonts w:eastAsia="Calibri"/>
          <w:sz w:val="24"/>
          <w:szCs w:val="24"/>
        </w:rPr>
        <w:t>наименование маршрута)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интенсивностью пассажиро</w:t>
      </w:r>
      <w:r w:rsidR="0092072E">
        <w:rPr>
          <w:rFonts w:eastAsia="Calibri"/>
          <w:sz w:val="28"/>
          <w:szCs w:val="28"/>
        </w:rPr>
        <w:t>потока</w:t>
      </w:r>
      <w:r w:rsidRPr="00663667">
        <w:rPr>
          <w:rFonts w:eastAsia="Calibri"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sz w:val="28"/>
          <w:szCs w:val="28"/>
        </w:rPr>
        <w:t xml:space="preserve"> районе.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ab/>
      </w:r>
      <w:r w:rsidRPr="00663667">
        <w:rPr>
          <w:rFonts w:eastAsia="Calibri"/>
          <w:sz w:val="20"/>
          <w:szCs w:val="20"/>
        </w:rPr>
        <w:tab/>
        <w:t xml:space="preserve">          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Опись документов, предусмотренных пункто</w:t>
      </w:r>
      <w:r w:rsidR="008B1192" w:rsidRPr="00663667">
        <w:rPr>
          <w:rFonts w:eastAsia="Calibri"/>
          <w:sz w:val="28"/>
          <w:szCs w:val="28"/>
        </w:rPr>
        <w:t>м 2.4</w:t>
      </w:r>
      <w:r w:rsidRPr="00663667">
        <w:rPr>
          <w:rFonts w:eastAsia="Calibri"/>
          <w:sz w:val="28"/>
          <w:szCs w:val="28"/>
        </w:rPr>
        <w:t xml:space="preserve"> Порядка предоставления субсидии, прилагается.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Приложение: на ___ л. в ____ экз.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Получатель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               ___________       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 xml:space="preserve">        (должность)                                                 (подпись)                            (расшифровка подписи)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М.П. (при наличии)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«__» _______________ 20__ г.</w:t>
      </w:r>
    </w:p>
    <w:p w:rsidR="00CE4024" w:rsidRPr="00663667" w:rsidRDefault="00CE4024">
      <w:pPr>
        <w:sectPr w:rsidR="00CE4024" w:rsidRPr="00663667" w:rsidSect="0075655D">
          <w:headerReference w:type="default" r:id="rId11"/>
          <w:pgSz w:w="11910" w:h="16840"/>
          <w:pgMar w:top="397" w:right="851" w:bottom="397" w:left="1134" w:header="454" w:footer="283" w:gutter="0"/>
          <w:cols w:space="720"/>
          <w:docGrid w:linePitch="299"/>
        </w:sectPr>
      </w:pPr>
    </w:p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FD61BC" w:rsidP="00BB1AE2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2 </w:t>
      </w:r>
      <w:r w:rsidR="00885A2A" w:rsidRPr="00663667">
        <w:rPr>
          <w:sz w:val="18"/>
        </w:rPr>
        <w:t xml:space="preserve">к Порядку и условиям предоставления </w:t>
      </w:r>
      <w:proofErr w:type="gramStart"/>
      <w:r w:rsidR="00885A2A" w:rsidRPr="00663667">
        <w:rPr>
          <w:sz w:val="18"/>
        </w:rPr>
        <w:t>субсидий</w:t>
      </w:r>
      <w:proofErr w:type="gramEnd"/>
      <w:r w:rsidR="00885A2A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</w:rPr>
        <w:t>й интенсивностью пассажиропотока</w:t>
      </w:r>
      <w:r w:rsidR="00885A2A" w:rsidRPr="00663667">
        <w:rPr>
          <w:sz w:val="18"/>
        </w:rPr>
        <w:t xml:space="preserve"> в </w:t>
      </w:r>
      <w:proofErr w:type="spellStart"/>
      <w:r w:rsidR="00885A2A" w:rsidRPr="00663667">
        <w:rPr>
          <w:sz w:val="18"/>
        </w:rPr>
        <w:t>Большемуртинском</w:t>
      </w:r>
      <w:proofErr w:type="spellEnd"/>
      <w:r w:rsidR="00885A2A" w:rsidRPr="00663667">
        <w:rPr>
          <w:sz w:val="18"/>
        </w:rPr>
        <w:t xml:space="preserve"> районе</w:t>
      </w:r>
      <w:r w:rsidR="00885A2A"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87F120" wp14:editId="503A27AC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8c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BZ7b8cAQMAAKUGAAAOAAAAAAAAAAAAAAAAAC4CAABkcnMvZTJvRG9jLnhtbFBL&#10;AQItABQABgAIAAAAIQCqiaci4AAAAA4BAAAPAAAAAAAAAAAAAAAAAFs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>Расчет небольш</w:t>
      </w:r>
      <w:r w:rsidR="0092072E">
        <w:rPr>
          <w:rFonts w:eastAsia="Calibri"/>
          <w:sz w:val="24"/>
          <w:szCs w:val="24"/>
        </w:rPr>
        <w:t>ой интенсивности пассажиропотока</w: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за ____ год </w:t>
      </w:r>
      <w:hyperlink w:anchor="P290" w:history="1">
        <w:r w:rsidRPr="00663667">
          <w:rPr>
            <w:rFonts w:eastAsia="Calibri"/>
            <w:sz w:val="24"/>
            <w:szCs w:val="24"/>
            <w:u w:val="single"/>
          </w:rPr>
          <w:t>&lt;*&gt;</w:t>
        </w:r>
      </w:hyperlink>
    </w:p>
    <w:tbl>
      <w:tblPr>
        <w:tblStyle w:val="10"/>
        <w:tblpPr w:leftFromText="180" w:rightFromText="180" w:vertAnchor="page" w:horzAnchor="margin" w:tblpX="-284" w:tblpY="3541"/>
        <w:tblW w:w="5000" w:type="pct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12"/>
        <w:gridCol w:w="805"/>
        <w:gridCol w:w="770"/>
        <w:gridCol w:w="1019"/>
        <w:gridCol w:w="1035"/>
        <w:gridCol w:w="943"/>
        <w:gridCol w:w="1009"/>
        <w:gridCol w:w="924"/>
        <w:gridCol w:w="1053"/>
        <w:gridCol w:w="1006"/>
        <w:gridCol w:w="975"/>
        <w:gridCol w:w="946"/>
        <w:gridCol w:w="1035"/>
        <w:gridCol w:w="1028"/>
        <w:gridCol w:w="1205"/>
        <w:gridCol w:w="1205"/>
      </w:tblGrid>
      <w:tr w:rsidR="006A530F" w:rsidRPr="00663667" w:rsidTr="006A530F">
        <w:tc>
          <w:tcPr>
            <w:tcW w:w="257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Номер маршрута</w:t>
            </w:r>
          </w:p>
        </w:tc>
        <w:tc>
          <w:tcPr>
            <w:tcW w:w="255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Наименование маршрута</w:t>
            </w:r>
          </w:p>
        </w:tc>
        <w:tc>
          <w:tcPr>
            <w:tcW w:w="244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Протяженность маршрута, 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</w:p>
        </w:tc>
        <w:tc>
          <w:tcPr>
            <w:tcW w:w="323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Минимальная вместимость транспортного средства </w:t>
            </w:r>
            <w:hyperlink w:anchor="P292" w:history="1">
              <w:r w:rsidRPr="00663667">
                <w:rPr>
                  <w:lang w:eastAsia="ru-RU"/>
                </w:rPr>
                <w:t>&lt;**&gt;</w:t>
              </w:r>
            </w:hyperlink>
            <w:r w:rsidRPr="00663667">
              <w:rPr>
                <w:lang w:eastAsia="ru-RU"/>
              </w:rPr>
              <w:t xml:space="preserve"> (человек)</w:t>
            </w:r>
          </w:p>
        </w:tc>
        <w:tc>
          <w:tcPr>
            <w:tcW w:w="627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Количество рейсов (штук)</w:t>
            </w:r>
          </w:p>
        </w:tc>
        <w:tc>
          <w:tcPr>
            <w:tcW w:w="613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Пробег с пассажирами (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  <w:r w:rsidRPr="00663667">
              <w:rPr>
                <w:lang w:eastAsia="ru-RU"/>
              </w:rPr>
              <w:t>)</w:t>
            </w:r>
          </w:p>
        </w:tc>
        <w:tc>
          <w:tcPr>
            <w:tcW w:w="653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609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654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Доходы от фактического использования вместимости транспортного средства, включая льготные категории пассажиров, руб.</w:t>
            </w:r>
          </w:p>
        </w:tc>
        <w:tc>
          <w:tcPr>
            <w:tcW w:w="764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Коэффициент использования вместимости транспортного средства</w:t>
            </w:r>
          </w:p>
        </w:tc>
      </w:tr>
      <w:tr w:rsidR="006A530F" w:rsidRPr="00663667" w:rsidTr="006A530F">
        <w:tc>
          <w:tcPr>
            <w:tcW w:w="257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4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23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A530F">
              <w:rPr>
                <w:lang w:eastAsia="ru-RU"/>
              </w:rPr>
              <w:t>на очередной год</w:t>
            </w:r>
          </w:p>
        </w:tc>
      </w:tr>
      <w:tr w:rsidR="006A530F" w:rsidRPr="00663667" w:rsidTr="006A530F">
        <w:tc>
          <w:tcPr>
            <w:tcW w:w="257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</w:t>
            </w:r>
          </w:p>
        </w:tc>
        <w:tc>
          <w:tcPr>
            <w:tcW w:w="255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2</w:t>
            </w:r>
          </w:p>
        </w:tc>
        <w:tc>
          <w:tcPr>
            <w:tcW w:w="24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3</w:t>
            </w:r>
          </w:p>
        </w:tc>
        <w:tc>
          <w:tcPr>
            <w:tcW w:w="32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4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5</w:t>
            </w: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6</w:t>
            </w: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7</w:t>
            </w: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8</w:t>
            </w: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9</w:t>
            </w: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10</w:t>
            </w: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11</w:t>
            </w: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12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13</w:t>
            </w: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14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15 (графа 13 / графа 11)</w:t>
            </w:r>
          </w:p>
        </w:tc>
        <w:tc>
          <w:tcPr>
            <w:tcW w:w="382" w:type="pct"/>
          </w:tcPr>
          <w:p w:rsidR="006A530F" w:rsidRPr="00663667" w:rsidRDefault="006A530F" w:rsidP="006A530F">
            <w:pPr>
              <w:jc w:val="center"/>
              <w:rPr>
                <w:lang w:eastAsia="ru-RU"/>
              </w:rPr>
            </w:pPr>
            <w:r w:rsidRPr="006A530F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  <w:r w:rsidRPr="006A530F">
              <w:rPr>
                <w:lang w:eastAsia="ru-RU"/>
              </w:rPr>
              <w:t xml:space="preserve"> (графа 1</w:t>
            </w:r>
            <w:r>
              <w:rPr>
                <w:lang w:eastAsia="ru-RU"/>
              </w:rPr>
              <w:t>4</w:t>
            </w:r>
            <w:r w:rsidRPr="006A530F">
              <w:rPr>
                <w:lang w:eastAsia="ru-RU"/>
              </w:rPr>
              <w:t xml:space="preserve"> / графа 1</w:t>
            </w:r>
            <w:r>
              <w:rPr>
                <w:lang w:eastAsia="ru-RU"/>
              </w:rPr>
              <w:t>2</w:t>
            </w:r>
            <w:r w:rsidRPr="006A530F">
              <w:rPr>
                <w:lang w:eastAsia="ru-RU"/>
              </w:rPr>
              <w:t>)</w:t>
            </w:r>
          </w:p>
        </w:tc>
      </w:tr>
      <w:tr w:rsidR="006A530F" w:rsidRPr="00663667" w:rsidTr="006A530F">
        <w:tc>
          <w:tcPr>
            <w:tcW w:w="257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Итого</w:t>
            </w:r>
          </w:p>
        </w:tc>
        <w:tc>
          <w:tcPr>
            <w:tcW w:w="255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4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</w:tr>
    </w:tbl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&lt;**&gt; Вместимость автобусов учитывается: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на муниципальных маршрутах в междугороднем (внутрирайонном) сообщении - по местам сидения;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 xml:space="preserve">на муниципальных маршрутах в пригородном сообщении - по </w:t>
      </w:r>
      <w:proofErr w:type="spellStart"/>
      <w:r w:rsidRPr="00663667">
        <w:rPr>
          <w:sz w:val="18"/>
          <w:szCs w:val="18"/>
          <w:lang w:eastAsia="ru-RU"/>
        </w:rPr>
        <w:t>пассажировместимости</w:t>
      </w:r>
      <w:proofErr w:type="spellEnd"/>
      <w:r w:rsidRPr="00663667">
        <w:rPr>
          <w:sz w:val="18"/>
          <w:szCs w:val="18"/>
          <w:lang w:eastAsia="ru-RU"/>
        </w:rPr>
        <w:t>.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Руководитель юридического лица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(индивидуальный предприниматель)          _________    ____________________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(подпись)           (ФИО)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М.П. (при наличии)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"__" ___________ 20__ г.</w:t>
      </w: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45770C" w:rsidRPr="00663667" w:rsidRDefault="00940548" w:rsidP="00940548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3 к Порядку и условиям предоставления </w:t>
      </w:r>
      <w:proofErr w:type="gramStart"/>
      <w:r w:rsidRPr="00663667">
        <w:rPr>
          <w:sz w:val="18"/>
        </w:rPr>
        <w:t>субсидий</w:t>
      </w:r>
      <w:proofErr w:type="gramEnd"/>
      <w:r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</w:rPr>
        <w:t>й интенсивностью пассажиропотока</w:t>
      </w:r>
      <w:r w:rsidRPr="00663667">
        <w:rPr>
          <w:sz w:val="18"/>
        </w:rPr>
        <w:t xml:space="preserve"> в </w:t>
      </w:r>
      <w:proofErr w:type="spellStart"/>
      <w:r w:rsidRPr="00663667">
        <w:rPr>
          <w:sz w:val="18"/>
        </w:rPr>
        <w:t>Большемуртинском</w:t>
      </w:r>
      <w:proofErr w:type="spellEnd"/>
      <w:r w:rsidRPr="00663667">
        <w:rPr>
          <w:sz w:val="18"/>
        </w:rPr>
        <w:t xml:space="preserve"> </w:t>
      </w:r>
      <w:proofErr w:type="spellStart"/>
      <w:r w:rsidRPr="00663667">
        <w:rPr>
          <w:sz w:val="18"/>
        </w:rPr>
        <w:t>рай</w:t>
      </w:r>
      <w:r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10E386" wp14:editId="3CF5770D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9VAg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92072E">
        <w:rPr>
          <w:sz w:val="18"/>
        </w:rPr>
        <w:t>не</w:t>
      </w:r>
      <w:proofErr w:type="spellEnd"/>
    </w:p>
    <w:p w:rsidR="0045770C" w:rsidRPr="00663667" w:rsidRDefault="0045770C">
      <w:pPr>
        <w:pStyle w:val="a3"/>
        <w:spacing w:before="8"/>
        <w:ind w:left="0"/>
        <w:rPr>
          <w:sz w:val="27"/>
        </w:rPr>
      </w:pPr>
      <w:bookmarkStart w:id="8" w:name="_GoBack"/>
      <w:bookmarkEnd w:id="8"/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9" w:name="RANGE!A1:V31"/>
            <w:r w:rsidRPr="00663667">
              <w:rPr>
                <w:sz w:val="20"/>
                <w:szCs w:val="20"/>
                <w:lang w:eastAsia="ru-RU"/>
              </w:rPr>
              <w:t>Утверждаю:</w:t>
            </w:r>
            <w:bookmarkEnd w:id="9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63667">
              <w:rPr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 w:rsidRPr="00663667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РАСЧЕТ</w:t>
            </w:r>
          </w:p>
        </w:tc>
      </w:tr>
      <w:tr w:rsidR="00BB1AE2" w:rsidRPr="00663667" w:rsidTr="00BB1AE2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63B" w:rsidRPr="00663667" w:rsidRDefault="00097E47" w:rsidP="00EC163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>, возникающих в результате небольшой интенсивности пасса</w:t>
            </w:r>
            <w:r w:rsidR="00B041CA">
              <w:rPr>
                <w:b/>
                <w:bCs/>
                <w:color w:val="000000"/>
                <w:lang w:eastAsia="ru-RU"/>
              </w:rPr>
              <w:t>жиропотока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 xml:space="preserve"> по муниципальным маршрутам в </w:t>
            </w:r>
            <w:proofErr w:type="spellStart"/>
            <w:r w:rsidR="00BB1AE2" w:rsidRPr="00663667">
              <w:rPr>
                <w:b/>
                <w:bCs/>
                <w:color w:val="000000"/>
                <w:lang w:eastAsia="ru-RU"/>
              </w:rPr>
              <w:t>Большемуртинском</w:t>
            </w:r>
            <w:proofErr w:type="spellEnd"/>
            <w:r w:rsidR="00BB1AE2" w:rsidRPr="00663667">
              <w:rPr>
                <w:b/>
                <w:bCs/>
                <w:color w:val="000000"/>
                <w:lang w:eastAsia="ru-RU"/>
              </w:rPr>
              <w:t xml:space="preserve"> районе, подлежащих предоставлению _________________________________________________________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B1AE2" w:rsidRPr="00663667" w:rsidTr="00BB1AE2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BB1AE2" w:rsidRPr="00663667" w:rsidTr="00BB1AE2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Коэф-нт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субсиди-рования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на 1 км пробега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BB1AE2" w:rsidRPr="00663667" w:rsidTr="00097E47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097E47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6636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>лжности руководителя юридического лица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EC163B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r w:rsidR="00BB1AE2"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spacing w:line="297" w:lineRule="exact"/>
        <w:rPr>
          <w:sz w:val="26"/>
        </w:rPr>
        <w:sectPr w:rsidR="00CE4024" w:rsidRPr="00663667">
          <w:headerReference w:type="default" r:id="rId12"/>
          <w:pgSz w:w="16840" w:h="11910" w:orient="landscape"/>
          <w:pgMar w:top="1180" w:right="400" w:bottom="280" w:left="920" w:header="722" w:footer="0" w:gutter="0"/>
          <w:cols w:space="720"/>
        </w:sectPr>
      </w:pPr>
    </w:p>
    <w:p w:rsidR="0092072E" w:rsidRPr="000308A6" w:rsidRDefault="0092072E" w:rsidP="000308A6">
      <w:pPr>
        <w:spacing w:before="93"/>
        <w:ind w:left="9214" w:right="237"/>
        <w:jc w:val="both"/>
        <w:rPr>
          <w:sz w:val="18"/>
        </w:rPr>
      </w:pPr>
      <w:r>
        <w:rPr>
          <w:sz w:val="18"/>
        </w:rPr>
        <w:lastRenderedPageBreak/>
        <w:t>Приложение № 4</w:t>
      </w:r>
      <w:r w:rsidRPr="00663667">
        <w:rPr>
          <w:sz w:val="18"/>
        </w:rPr>
        <w:t xml:space="preserve"> к Порядку и условиям предоставления </w:t>
      </w:r>
      <w:proofErr w:type="gramStart"/>
      <w:r w:rsidRPr="00663667">
        <w:rPr>
          <w:sz w:val="18"/>
        </w:rPr>
        <w:t>субсидий</w:t>
      </w:r>
      <w:proofErr w:type="gramEnd"/>
      <w:r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>
        <w:rPr>
          <w:sz w:val="18"/>
        </w:rPr>
        <w:t>й интенсивностью пассажиропотока</w:t>
      </w:r>
      <w:r w:rsidRPr="00663667">
        <w:rPr>
          <w:sz w:val="18"/>
        </w:rPr>
        <w:t xml:space="preserve"> в </w:t>
      </w:r>
      <w:proofErr w:type="spellStart"/>
      <w:r w:rsidRPr="00663667">
        <w:rPr>
          <w:sz w:val="18"/>
        </w:rPr>
        <w:t>Большемуртинском</w:t>
      </w:r>
      <w:proofErr w:type="spellEnd"/>
      <w:r w:rsidRPr="00663667">
        <w:rPr>
          <w:sz w:val="18"/>
        </w:rPr>
        <w:t xml:space="preserve"> </w:t>
      </w:r>
      <w:proofErr w:type="spellStart"/>
      <w:r w:rsidRPr="00663667">
        <w:rPr>
          <w:sz w:val="18"/>
        </w:rPr>
        <w:t>рай</w:t>
      </w:r>
      <w:r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CCE46F" wp14:editId="496460A6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MO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w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Am09MOAQMAAKUGAAAOAAAAAAAAAAAAAAAAAC4CAABkcnMvZTJvRG9jLnhtbFBL&#10;AQItABQABgAIAAAAIQCqiaci4AAAAA4BAAAPAAAAAAAAAAAAAAAAAFs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не</w:t>
      </w:r>
      <w:proofErr w:type="spellEnd"/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63667">
              <w:rPr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 w:rsidRPr="00663667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92072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расчет</w:t>
            </w:r>
          </w:p>
        </w:tc>
      </w:tr>
      <w:tr w:rsidR="0092072E" w:rsidRPr="00663667" w:rsidTr="006039E3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доходов, возникающих в результате небольшой интенсивности пассажи</w:t>
            </w:r>
            <w:r w:rsidR="00B041CA">
              <w:rPr>
                <w:b/>
                <w:bCs/>
                <w:color w:val="000000"/>
                <w:lang w:eastAsia="ru-RU"/>
              </w:rPr>
              <w:t>ропотока</w:t>
            </w:r>
            <w:r w:rsidRPr="00663667">
              <w:rPr>
                <w:b/>
                <w:bCs/>
                <w:color w:val="000000"/>
                <w:lang w:eastAsia="ru-RU"/>
              </w:rPr>
              <w:t xml:space="preserve"> по муниципальным маршрутам в </w:t>
            </w:r>
            <w:proofErr w:type="spellStart"/>
            <w:r w:rsidRPr="00663667">
              <w:rPr>
                <w:b/>
                <w:bCs/>
                <w:color w:val="000000"/>
                <w:lang w:eastAsia="ru-RU"/>
              </w:rPr>
              <w:t>Большемуртинском</w:t>
            </w:r>
            <w:proofErr w:type="spellEnd"/>
            <w:r w:rsidRPr="00663667">
              <w:rPr>
                <w:b/>
                <w:bCs/>
                <w:color w:val="000000"/>
                <w:lang w:eastAsia="ru-RU"/>
              </w:rPr>
              <w:t xml:space="preserve"> районе, подлежащих предоставлению _________________________________________________________</w:t>
            </w:r>
            <w:r w:rsidRPr="00663667">
              <w:rPr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92072E" w:rsidRPr="00663667" w:rsidTr="006039E3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92072E" w:rsidRPr="00663667" w:rsidTr="006039E3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Коэф-нт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субсиди-рования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на 1 км пробега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92072E" w:rsidRPr="00663667" w:rsidTr="006039E3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2072E" w:rsidRPr="00663667" w:rsidTr="006039E3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6636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92072E" w:rsidP="00885A2A">
      <w:pPr>
        <w:spacing w:before="93"/>
        <w:ind w:left="9214" w:right="239"/>
        <w:jc w:val="both"/>
        <w:rPr>
          <w:sz w:val="20"/>
        </w:rPr>
      </w:pPr>
      <w:r>
        <w:rPr>
          <w:sz w:val="18"/>
        </w:rPr>
        <w:t>Приложение № 5</w:t>
      </w:r>
      <w:r w:rsidR="00FD61BC" w:rsidRPr="00663667">
        <w:rPr>
          <w:sz w:val="18"/>
        </w:rPr>
        <w:t xml:space="preserve"> </w:t>
      </w:r>
      <w:r w:rsidR="0005056B" w:rsidRPr="00663667">
        <w:rPr>
          <w:sz w:val="18"/>
        </w:rPr>
        <w:t xml:space="preserve">к Порядку и условиям предоставления </w:t>
      </w:r>
      <w:proofErr w:type="gramStart"/>
      <w:r w:rsidR="0005056B" w:rsidRPr="00663667">
        <w:rPr>
          <w:sz w:val="18"/>
        </w:rPr>
        <w:t>субсидий</w:t>
      </w:r>
      <w:proofErr w:type="gramEnd"/>
      <w:r w:rsidR="0005056B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>
        <w:rPr>
          <w:sz w:val="18"/>
        </w:rPr>
        <w:t>й интенсивностью пассажиропотока</w:t>
      </w:r>
      <w:r w:rsidR="0005056B" w:rsidRPr="00663667">
        <w:rPr>
          <w:sz w:val="18"/>
        </w:rPr>
        <w:t xml:space="preserve"> в </w:t>
      </w:r>
      <w:proofErr w:type="spellStart"/>
      <w:r w:rsidR="0005056B" w:rsidRPr="00663667">
        <w:rPr>
          <w:sz w:val="18"/>
        </w:rPr>
        <w:t>Большемуртинском</w:t>
      </w:r>
      <w:proofErr w:type="spellEnd"/>
      <w:r w:rsidR="0005056B" w:rsidRPr="00663667">
        <w:rPr>
          <w:sz w:val="18"/>
        </w:rPr>
        <w:t xml:space="preserve"> районе</w:t>
      </w:r>
    </w:p>
    <w:p w:rsidR="00CE4024" w:rsidRPr="00663667" w:rsidRDefault="00CE4024">
      <w:pPr>
        <w:pStyle w:val="a3"/>
        <w:spacing w:before="8"/>
        <w:ind w:left="0"/>
        <w:rPr>
          <w:sz w:val="21"/>
        </w:rPr>
      </w:pP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>Приложение №1</w:t>
      </w: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color w:val="000000"/>
          <w:sz w:val="24"/>
          <w:szCs w:val="24"/>
          <w:lang w:eastAsia="ru-RU"/>
        </w:rPr>
        <w:t>от</w:t>
      </w:r>
      <w:proofErr w:type="gramEnd"/>
      <w:r w:rsidRPr="00663667">
        <w:rPr>
          <w:color w:val="000000"/>
          <w:sz w:val="24"/>
          <w:szCs w:val="24"/>
          <w:lang w:eastAsia="ru-RU"/>
        </w:rPr>
        <w:t xml:space="preserve">  _______ №____</w:t>
      </w: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4"/>
          <w:szCs w:val="24"/>
          <w:lang w:eastAsia="ru-RU"/>
        </w:rPr>
      </w:pP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0"/>
          <w:szCs w:val="20"/>
          <w:lang w:eastAsia="ru-RU"/>
        </w:rPr>
      </w:pPr>
    </w:p>
    <w:p w:rsidR="006E711A" w:rsidRPr="00663667" w:rsidRDefault="008C4629" w:rsidP="006E711A">
      <w:pPr>
        <w:widowControl/>
        <w:adjustRightInd w:val="0"/>
        <w:jc w:val="center"/>
        <w:outlineLvl w:val="1"/>
        <w:rPr>
          <w:sz w:val="24"/>
          <w:szCs w:val="24"/>
          <w:lang w:eastAsia="ru-RU"/>
        </w:rPr>
      </w:pPr>
      <w:r w:rsidRPr="008C4629">
        <w:rPr>
          <w:sz w:val="24"/>
          <w:szCs w:val="24"/>
          <w:lang w:eastAsia="ru-RU"/>
        </w:rPr>
        <w:t>Планируемые результаты предоставления субсидии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6E711A" w:rsidRPr="00663667" w:rsidRDefault="008C4629" w:rsidP="008C4629">
      <w:pPr>
        <w:widowControl/>
        <w:adjustRightInd w:val="0"/>
        <w:outlineLvl w:val="1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6E711A" w:rsidRPr="00663667">
        <w:rPr>
          <w:sz w:val="16"/>
          <w:szCs w:val="16"/>
          <w:lang w:eastAsia="ru-RU"/>
        </w:rPr>
        <w:t xml:space="preserve">  (наименование юридического лица, фамилия, имя, отчество, (при наличии) индивидуального предпринимателя)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в целях возмещения недополученных доходов, возникающих в связи с регулярными перевозками пассажиров автомобильным транспортом по муниципальному маршруту с небольшо</w:t>
      </w:r>
      <w:r w:rsidR="0092072E">
        <w:rPr>
          <w:sz w:val="24"/>
          <w:szCs w:val="24"/>
          <w:lang w:eastAsia="ru-RU"/>
        </w:rPr>
        <w:t>й интенсивностью пассажиропотока</w:t>
      </w:r>
      <w:r w:rsidRPr="00663667">
        <w:rPr>
          <w:sz w:val="24"/>
          <w:szCs w:val="24"/>
          <w:lang w:eastAsia="ru-RU"/>
        </w:rPr>
        <w:t xml:space="preserve"> в </w:t>
      </w:r>
      <w:proofErr w:type="spellStart"/>
      <w:r w:rsidRPr="00663667">
        <w:rPr>
          <w:sz w:val="24"/>
          <w:szCs w:val="24"/>
          <w:lang w:eastAsia="ru-RU"/>
        </w:rPr>
        <w:t>Большемуртинском</w:t>
      </w:r>
      <w:proofErr w:type="spellEnd"/>
      <w:r w:rsidRPr="00663667">
        <w:rPr>
          <w:sz w:val="24"/>
          <w:szCs w:val="24"/>
          <w:lang w:eastAsia="ru-RU"/>
        </w:rPr>
        <w:t xml:space="preserve"> районе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за ____ (год)</w:t>
      </w:r>
    </w:p>
    <w:p w:rsidR="009104CE" w:rsidRPr="00663667" w:rsidRDefault="009104CE" w:rsidP="009104CE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984"/>
        <w:gridCol w:w="2126"/>
        <w:gridCol w:w="2552"/>
        <w:gridCol w:w="1701"/>
        <w:gridCol w:w="1701"/>
      </w:tblGrid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за год, (шт.)</w:t>
            </w: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Пробег с пассажирами,</w:t>
            </w:r>
          </w:p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3F7A51" w:rsidRPr="00663667" w:rsidTr="00155AC9">
        <w:tc>
          <w:tcPr>
            <w:tcW w:w="540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104CE" w:rsidRPr="00663667" w:rsidTr="00155AC9">
        <w:trPr>
          <w:trHeight w:val="371"/>
        </w:trPr>
        <w:tc>
          <w:tcPr>
            <w:tcW w:w="14567" w:type="dxa"/>
            <w:gridSpan w:val="7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Пригородные либо междугородные (внутрирайонные) маршруты</w:t>
            </w:r>
          </w:p>
        </w:tc>
      </w:tr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>
      <w:pPr>
        <w:pStyle w:val="a3"/>
        <w:ind w:left="4946" w:right="4967"/>
        <w:jc w:val="center"/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B43F39" w:rsidRPr="00663667" w:rsidRDefault="00B43F39" w:rsidP="00B43F39">
      <w:pPr>
        <w:widowControl/>
        <w:autoSpaceDE/>
        <w:autoSpaceDN/>
        <w:ind w:firstLine="993"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>Главный распорядитель: __</w:t>
      </w:r>
      <w:r w:rsidRPr="00663667">
        <w:rPr>
          <w:b/>
          <w:sz w:val="24"/>
          <w:szCs w:val="24"/>
          <w:lang w:eastAsia="ru-RU"/>
        </w:rPr>
        <w:t>________________      ___________________        ___</w:t>
      </w:r>
      <w:r w:rsidRPr="00663667">
        <w:rPr>
          <w:b/>
          <w:sz w:val="24"/>
          <w:szCs w:val="20"/>
          <w:lang w:eastAsia="ru-RU"/>
        </w:rPr>
        <w:t xml:space="preserve">__________________                                                           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0"/>
          <w:lang w:eastAsia="ru-RU"/>
        </w:rPr>
        <w:t xml:space="preserve">                                                                     </w:t>
      </w:r>
      <w:r w:rsidRPr="00663667">
        <w:rPr>
          <w:sz w:val="20"/>
          <w:szCs w:val="20"/>
          <w:lang w:eastAsia="ru-RU"/>
        </w:rPr>
        <w:t xml:space="preserve">   (должность)                                  (подпись)                         (расшифровка подписи) </w:t>
      </w:r>
      <w:r w:rsidRPr="00663667">
        <w:rPr>
          <w:sz w:val="24"/>
          <w:szCs w:val="20"/>
          <w:lang w:eastAsia="ru-RU"/>
        </w:rPr>
        <w:t xml:space="preserve">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</w:t>
      </w:r>
      <w:r w:rsidRPr="00663667">
        <w:rPr>
          <w:sz w:val="20"/>
          <w:szCs w:val="20"/>
          <w:lang w:eastAsia="ru-RU"/>
        </w:rPr>
        <w:t>М.П.</w:t>
      </w:r>
    </w:p>
    <w:p w:rsidR="000308A6" w:rsidRDefault="000308A6" w:rsidP="008D2C35">
      <w:pPr>
        <w:spacing w:before="93"/>
        <w:ind w:left="9214" w:right="239"/>
        <w:jc w:val="both"/>
        <w:rPr>
          <w:sz w:val="18"/>
        </w:rPr>
      </w:pPr>
    </w:p>
    <w:p w:rsidR="000308A6" w:rsidRDefault="000308A6" w:rsidP="008D2C35">
      <w:pPr>
        <w:spacing w:before="93"/>
        <w:ind w:left="9214" w:right="239"/>
        <w:jc w:val="both"/>
        <w:rPr>
          <w:sz w:val="18"/>
        </w:rPr>
      </w:pPr>
    </w:p>
    <w:p w:rsidR="008D2C35" w:rsidRPr="00663667" w:rsidRDefault="0092072E" w:rsidP="008D2C35">
      <w:pPr>
        <w:spacing w:before="93"/>
        <w:ind w:left="9214" w:right="239"/>
        <w:jc w:val="both"/>
        <w:rPr>
          <w:sz w:val="20"/>
        </w:rPr>
      </w:pPr>
      <w:r>
        <w:rPr>
          <w:sz w:val="18"/>
        </w:rPr>
        <w:lastRenderedPageBreak/>
        <w:t>Приложение № 6</w:t>
      </w:r>
      <w:r w:rsidR="008D2C35" w:rsidRPr="00663667">
        <w:rPr>
          <w:sz w:val="18"/>
        </w:rPr>
        <w:t xml:space="preserve"> к Порядку и условиям предоставления </w:t>
      </w:r>
      <w:proofErr w:type="gramStart"/>
      <w:r w:rsidR="008D2C35" w:rsidRPr="00663667">
        <w:rPr>
          <w:sz w:val="18"/>
        </w:rPr>
        <w:t>субсидий</w:t>
      </w:r>
      <w:proofErr w:type="gramEnd"/>
      <w:r w:rsidR="008D2C35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</w:t>
      </w:r>
      <w:r>
        <w:rPr>
          <w:sz w:val="18"/>
        </w:rPr>
        <w:t xml:space="preserve">ивностью пассажиропотока </w:t>
      </w:r>
      <w:r w:rsidR="008D2C35" w:rsidRPr="00663667">
        <w:rPr>
          <w:sz w:val="18"/>
        </w:rPr>
        <w:t xml:space="preserve">в </w:t>
      </w:r>
      <w:proofErr w:type="spellStart"/>
      <w:r w:rsidR="008D2C35" w:rsidRPr="00663667">
        <w:rPr>
          <w:sz w:val="18"/>
        </w:rPr>
        <w:t>Большемуртинском</w:t>
      </w:r>
      <w:proofErr w:type="spellEnd"/>
      <w:r w:rsidR="008D2C35" w:rsidRPr="00663667">
        <w:rPr>
          <w:sz w:val="18"/>
        </w:rPr>
        <w:t xml:space="preserve"> районе</w:t>
      </w:r>
    </w:p>
    <w:p w:rsidR="008D2C35" w:rsidRPr="00663667" w:rsidRDefault="008D2C35" w:rsidP="008B1192">
      <w:pPr>
        <w:ind w:left="9214"/>
        <w:rPr>
          <w:sz w:val="24"/>
          <w:szCs w:val="24"/>
          <w:lang w:eastAsia="ru-RU"/>
        </w:rPr>
      </w:pPr>
    </w:p>
    <w:p w:rsidR="008B1192" w:rsidRPr="00663667" w:rsidRDefault="009104CE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Приложение №2</w:t>
      </w:r>
      <w:r w:rsidR="008B1192" w:rsidRPr="00663667">
        <w:rPr>
          <w:sz w:val="24"/>
          <w:szCs w:val="24"/>
          <w:lang w:eastAsia="ru-RU"/>
        </w:rPr>
        <w:t xml:space="preserve"> </w:t>
      </w:r>
    </w:p>
    <w:p w:rsidR="008B1192" w:rsidRPr="00663667" w:rsidRDefault="008B1192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sz w:val="24"/>
          <w:szCs w:val="24"/>
          <w:lang w:eastAsia="ru-RU"/>
        </w:rPr>
        <w:t>от</w:t>
      </w:r>
      <w:proofErr w:type="gramEnd"/>
      <w:r w:rsidRPr="00663667">
        <w:rPr>
          <w:sz w:val="24"/>
          <w:szCs w:val="24"/>
          <w:lang w:eastAsia="ru-RU"/>
        </w:rPr>
        <w:t xml:space="preserve"> _______№ _____</w:t>
      </w:r>
    </w:p>
    <w:p w:rsidR="008C4629" w:rsidRDefault="006E711A" w:rsidP="006E711A">
      <w:pPr>
        <w:jc w:val="center"/>
        <w:rPr>
          <w:sz w:val="24"/>
          <w:szCs w:val="24"/>
          <w:lang w:eastAsia="ru-RU"/>
        </w:rPr>
      </w:pPr>
      <w:bookmarkStart w:id="10" w:name="Par613"/>
      <w:bookmarkStart w:id="11" w:name="Par654"/>
      <w:bookmarkEnd w:id="10"/>
      <w:bookmarkEnd w:id="11"/>
      <w:r w:rsidRPr="00663667">
        <w:rPr>
          <w:sz w:val="24"/>
          <w:szCs w:val="24"/>
          <w:lang w:eastAsia="ru-RU"/>
        </w:rPr>
        <w:t>ОТЧЕТ</w:t>
      </w:r>
    </w:p>
    <w:p w:rsidR="008C4629" w:rsidRPr="008C4629" w:rsidRDefault="008C4629" w:rsidP="006E711A">
      <w:pPr>
        <w:jc w:val="center"/>
        <w:rPr>
          <w:sz w:val="24"/>
          <w:szCs w:val="24"/>
          <w:lang w:eastAsia="ru-RU"/>
        </w:rPr>
      </w:pPr>
      <w:r w:rsidRPr="008C4629">
        <w:rPr>
          <w:sz w:val="24"/>
          <w:szCs w:val="24"/>
          <w:lang w:eastAsia="ru-RU"/>
        </w:rPr>
        <w:t>о достижении результатов предоставления субсидии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 состоянию на «___» _________ 20__ года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Наименование Получателя</w:t>
      </w:r>
      <w:r w:rsidR="00EC163B" w:rsidRPr="00663667">
        <w:rPr>
          <w:sz w:val="24"/>
          <w:szCs w:val="24"/>
          <w:lang w:eastAsia="ru-RU"/>
        </w:rPr>
        <w:t xml:space="preserve"> </w:t>
      </w:r>
      <w:r w:rsidRPr="00663667">
        <w:rPr>
          <w:sz w:val="24"/>
          <w:szCs w:val="24"/>
          <w:lang w:eastAsia="ru-RU"/>
        </w:rPr>
        <w:t xml:space="preserve"> ___________________________________________________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Периодичность: _______________________</w:t>
      </w:r>
    </w:p>
    <w:p w:rsidR="003A05A4" w:rsidRPr="00663667" w:rsidRDefault="003A05A4" w:rsidP="00B43F39">
      <w:pPr>
        <w:widowControl/>
        <w:adjustRightInd w:val="0"/>
        <w:outlineLvl w:val="1"/>
        <w:rPr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701"/>
        <w:gridCol w:w="1843"/>
        <w:gridCol w:w="1984"/>
        <w:gridCol w:w="2126"/>
        <w:gridCol w:w="1985"/>
      </w:tblGrid>
      <w:tr w:rsidR="00B43F39" w:rsidRPr="00663667" w:rsidTr="00B43F39">
        <w:tc>
          <w:tcPr>
            <w:tcW w:w="675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Вместимость, чел.</w:t>
            </w:r>
          </w:p>
        </w:tc>
        <w:tc>
          <w:tcPr>
            <w:tcW w:w="3827" w:type="dxa"/>
            <w:gridSpan w:val="2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рейсов,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985" w:type="dxa"/>
            <w:vMerge w:val="restart"/>
          </w:tcPr>
          <w:p w:rsidR="00B43F39" w:rsidRPr="00663667" w:rsidRDefault="00B43F39" w:rsidP="008D2C35">
            <w:pPr>
              <w:pStyle w:val="TableParagraph"/>
              <w:spacing w:before="97"/>
              <w:ind w:left="137" w:right="104" w:firstLine="127"/>
              <w:jc w:val="center"/>
              <w:rPr>
                <w:sz w:val="24"/>
                <w:szCs w:val="24"/>
              </w:rPr>
            </w:pPr>
            <w:r w:rsidRPr="00663667">
              <w:rPr>
                <w:sz w:val="24"/>
                <w:szCs w:val="24"/>
              </w:rPr>
              <w:t>Причина отклонения</w:t>
            </w:r>
          </w:p>
        </w:tc>
      </w:tr>
      <w:tr w:rsidR="00B43F39" w:rsidRPr="00663667" w:rsidTr="00B43F39">
        <w:tc>
          <w:tcPr>
            <w:tcW w:w="675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984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B43F39" w:rsidRPr="00663667" w:rsidTr="00B43F39"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43F39" w:rsidRPr="00663667" w:rsidTr="00B43F39">
        <w:trPr>
          <w:trHeight w:val="415"/>
        </w:trPr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 w:rsidP="00B43F39">
      <w:pPr>
        <w:pStyle w:val="a3"/>
        <w:ind w:left="0" w:right="4967"/>
      </w:pPr>
    </w:p>
    <w:p w:rsidR="009104CE" w:rsidRPr="00663667" w:rsidRDefault="009104CE" w:rsidP="001A2A16">
      <w:pPr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9"/>
        <w:gridCol w:w="8361"/>
      </w:tblGrid>
      <w:tr w:rsidR="009104CE" w:rsidRPr="00663667" w:rsidTr="00155AC9">
        <w:tc>
          <w:tcPr>
            <w:tcW w:w="2359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663667">
              <w:rPr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663667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41" w:type="pct"/>
          </w:tcPr>
          <w:p w:rsidR="009104CE" w:rsidRPr="00663667" w:rsidRDefault="003F4A01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аименование </w:t>
            </w:r>
          </w:p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Получателя</w:t>
            </w:r>
            <w:r w:rsidR="00EC163B" w:rsidRPr="0066366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4CE" w:rsidRPr="00663667" w:rsidTr="00155AC9">
        <w:trPr>
          <w:trHeight w:val="581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663667">
              <w:rPr>
                <w:rFonts w:eastAsia="Calibri"/>
                <w:sz w:val="24"/>
                <w:szCs w:val="24"/>
              </w:rPr>
              <w:t>Большемуртинского</w:t>
            </w:r>
            <w:proofErr w:type="spellEnd"/>
            <w:r w:rsidRPr="00663667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________________________________</w:t>
            </w: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 xml:space="preserve">(наименование должности руководителя </w:t>
            </w:r>
            <w:proofErr w:type="gramEnd"/>
          </w:p>
          <w:p w:rsidR="009104CE" w:rsidRPr="00663667" w:rsidRDefault="009104CE" w:rsidP="00EC16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>Получателя</w:t>
            </w:r>
            <w:r w:rsidR="00B43F39" w:rsidRPr="00663667">
              <w:rPr>
                <w:rFonts w:eastAsia="Calibri"/>
                <w:sz w:val="24"/>
                <w:szCs w:val="24"/>
              </w:rPr>
              <w:t xml:space="preserve"> </w:t>
            </w:r>
            <w:r w:rsidRPr="00663667">
              <w:rPr>
                <w:rFonts w:eastAsia="Calibri"/>
                <w:sz w:val="24"/>
                <w:szCs w:val="24"/>
              </w:rPr>
              <w:t>или иного уполномоченного лица)</w:t>
            </w:r>
            <w:proofErr w:type="gramEnd"/>
          </w:p>
        </w:tc>
      </w:tr>
      <w:tr w:rsidR="009104CE" w:rsidRPr="008B1192" w:rsidTr="00155AC9">
        <w:trPr>
          <w:trHeight w:val="908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___________/__</w:t>
            </w:r>
            <w:r w:rsidR="00A76CEE" w:rsidRPr="00663667">
              <w:rPr>
                <w:sz w:val="24"/>
                <w:szCs w:val="24"/>
                <w:u w:val="single"/>
                <w:lang w:eastAsia="ru-RU"/>
              </w:rPr>
              <w:t>___________</w:t>
            </w:r>
            <w:r w:rsidRPr="00663667">
              <w:rPr>
                <w:sz w:val="24"/>
                <w:szCs w:val="24"/>
                <w:lang w:eastAsia="ru-RU"/>
              </w:rPr>
              <w:t>________</w:t>
            </w:r>
          </w:p>
          <w:p w:rsidR="009104CE" w:rsidRPr="00663667" w:rsidRDefault="00B43F39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(подпись)        </w:t>
            </w:r>
            <w:r w:rsidRPr="00663667">
              <w:rPr>
                <w:sz w:val="24"/>
                <w:szCs w:val="24"/>
                <w:lang w:eastAsia="ru-RU"/>
              </w:rPr>
              <w:t>(расшифровка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___________/____________</w:t>
            </w:r>
            <w:r w:rsidR="00B43F39" w:rsidRPr="00663667">
              <w:rPr>
                <w:sz w:val="24"/>
                <w:szCs w:val="24"/>
                <w:lang w:eastAsia="ru-RU"/>
              </w:rPr>
              <w:t>______</w:t>
            </w:r>
            <w:r w:rsidRPr="00663667">
              <w:rPr>
                <w:sz w:val="24"/>
                <w:szCs w:val="24"/>
                <w:lang w:eastAsia="ru-RU"/>
              </w:rPr>
              <w:t>____</w:t>
            </w:r>
          </w:p>
          <w:p w:rsidR="009104CE" w:rsidRPr="00663667" w:rsidRDefault="00B43F39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      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 (по</w:t>
            </w:r>
            <w:r w:rsidRPr="00663667">
              <w:rPr>
                <w:sz w:val="24"/>
                <w:szCs w:val="24"/>
                <w:lang w:eastAsia="ru-RU"/>
              </w:rPr>
              <w:t xml:space="preserve">дпись)     </w:t>
            </w:r>
            <w:r w:rsidR="009104CE" w:rsidRPr="00663667">
              <w:rPr>
                <w:sz w:val="24"/>
                <w:szCs w:val="24"/>
                <w:lang w:eastAsia="ru-RU"/>
              </w:rPr>
              <w:t>(</w:t>
            </w:r>
            <w:r w:rsidRPr="00663667">
              <w:rPr>
                <w:sz w:val="24"/>
                <w:szCs w:val="24"/>
                <w:lang w:eastAsia="ru-RU"/>
              </w:rPr>
              <w:t>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8B1192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rFonts w:cs="Courier New"/>
                <w:sz w:val="24"/>
                <w:szCs w:val="24"/>
                <w:lang w:eastAsia="ru-RU"/>
              </w:rPr>
              <w:t xml:space="preserve"> М.П. (при наличии)</w:t>
            </w:r>
          </w:p>
        </w:tc>
      </w:tr>
    </w:tbl>
    <w:p w:rsidR="005C6699" w:rsidRPr="005C6699" w:rsidRDefault="005C6699" w:rsidP="001A2A16">
      <w:pPr>
        <w:jc w:val="both"/>
        <w:rPr>
          <w:sz w:val="28"/>
          <w:szCs w:val="28"/>
          <w:lang w:eastAsia="ru-RU"/>
        </w:rPr>
      </w:pPr>
    </w:p>
    <w:sectPr w:rsidR="005C6699" w:rsidRPr="005C6699" w:rsidSect="003A7072">
      <w:headerReference w:type="default" r:id="rId13"/>
      <w:pgSz w:w="16840" w:h="11910" w:orient="landscape"/>
      <w:pgMar w:top="1134" w:right="567" w:bottom="1134" w:left="567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B5" w:rsidRDefault="001D1FB5">
      <w:r>
        <w:separator/>
      </w:r>
    </w:p>
  </w:endnote>
  <w:endnote w:type="continuationSeparator" w:id="0">
    <w:p w:rsidR="001D1FB5" w:rsidRDefault="001D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B5" w:rsidRDefault="001D1FB5">
      <w:r>
        <w:separator/>
      </w:r>
    </w:p>
  </w:footnote>
  <w:footnote w:type="continuationSeparator" w:id="0">
    <w:p w:rsidR="001D1FB5" w:rsidRDefault="001D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37917"/>
      <w:docPartObj>
        <w:docPartGallery w:val="Page Numbers (Top of Page)"/>
        <w:docPartUnique/>
      </w:docPartObj>
    </w:sdtPr>
    <w:sdtEndPr/>
    <w:sdtContent>
      <w:p w:rsidR="0026008F" w:rsidRDefault="002600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008F" w:rsidRDefault="0026008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226485"/>
      <w:docPartObj>
        <w:docPartGallery w:val="Page Numbers (Top of Page)"/>
        <w:docPartUnique/>
      </w:docPartObj>
    </w:sdtPr>
    <w:sdtEndPr/>
    <w:sdtContent>
      <w:p w:rsidR="0026008F" w:rsidRDefault="002600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0F">
          <w:rPr>
            <w:noProof/>
          </w:rPr>
          <w:t>10</w:t>
        </w:r>
        <w:r>
          <w:fldChar w:fldCharType="end"/>
        </w:r>
      </w:p>
    </w:sdtContent>
  </w:sdt>
  <w:p w:rsidR="0026008F" w:rsidRDefault="0026008F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8F" w:rsidRDefault="0026008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71B8CFC0" wp14:editId="5A06E013">
              <wp:simplePos x="0" y="0"/>
              <wp:positionH relativeFrom="page">
                <wp:posOffset>10121900</wp:posOffset>
              </wp:positionH>
              <wp:positionV relativeFrom="page">
                <wp:posOffset>445770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08F" w:rsidRDefault="0026008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30F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pt;margin-top:35.1pt;width:16.1pt;height:13.0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" filled="f" stroked="f">
              <v:textbox inset="0,0,0,0">
                <w:txbxContent>
                  <w:p w:rsidR="0026008F" w:rsidRDefault="0026008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530F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98525"/>
      <w:docPartObj>
        <w:docPartGallery w:val="Page Numbers (Top of Page)"/>
        <w:docPartUnique/>
      </w:docPartObj>
    </w:sdtPr>
    <w:sdtEndPr/>
    <w:sdtContent>
      <w:p w:rsidR="0026008F" w:rsidRDefault="002600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0F">
          <w:rPr>
            <w:noProof/>
          </w:rPr>
          <w:t>13</w:t>
        </w:r>
        <w:r>
          <w:fldChar w:fldCharType="end"/>
        </w:r>
      </w:p>
    </w:sdtContent>
  </w:sdt>
  <w:p w:rsidR="0026008F" w:rsidRDefault="0026008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4"/>
    <w:rsid w:val="00001F1A"/>
    <w:rsid w:val="000076AB"/>
    <w:rsid w:val="00011350"/>
    <w:rsid w:val="00020BA6"/>
    <w:rsid w:val="000308A6"/>
    <w:rsid w:val="000429D8"/>
    <w:rsid w:val="0005056B"/>
    <w:rsid w:val="00052B82"/>
    <w:rsid w:val="0005428E"/>
    <w:rsid w:val="000655F7"/>
    <w:rsid w:val="000874EE"/>
    <w:rsid w:val="000926B4"/>
    <w:rsid w:val="00093D34"/>
    <w:rsid w:val="00097E47"/>
    <w:rsid w:val="000B4052"/>
    <w:rsid w:val="000D467E"/>
    <w:rsid w:val="000F21B3"/>
    <w:rsid w:val="001167BC"/>
    <w:rsid w:val="00122C3A"/>
    <w:rsid w:val="001246DA"/>
    <w:rsid w:val="0012532B"/>
    <w:rsid w:val="0013145F"/>
    <w:rsid w:val="0013769B"/>
    <w:rsid w:val="001407EF"/>
    <w:rsid w:val="0015331E"/>
    <w:rsid w:val="00155AC9"/>
    <w:rsid w:val="00183832"/>
    <w:rsid w:val="00195210"/>
    <w:rsid w:val="001A2A16"/>
    <w:rsid w:val="001A7714"/>
    <w:rsid w:val="001B17E5"/>
    <w:rsid w:val="001B6475"/>
    <w:rsid w:val="001C277C"/>
    <w:rsid w:val="001D1FB5"/>
    <w:rsid w:val="001E3BD5"/>
    <w:rsid w:val="001F4B15"/>
    <w:rsid w:val="001F64FC"/>
    <w:rsid w:val="00202132"/>
    <w:rsid w:val="00204F08"/>
    <w:rsid w:val="00206818"/>
    <w:rsid w:val="00214ACC"/>
    <w:rsid w:val="00223EAF"/>
    <w:rsid w:val="00226FA1"/>
    <w:rsid w:val="002557DF"/>
    <w:rsid w:val="00255E68"/>
    <w:rsid w:val="0026008F"/>
    <w:rsid w:val="00274816"/>
    <w:rsid w:val="002835FA"/>
    <w:rsid w:val="002C2340"/>
    <w:rsid w:val="002C5FFC"/>
    <w:rsid w:val="003007E6"/>
    <w:rsid w:val="003161D6"/>
    <w:rsid w:val="00346E91"/>
    <w:rsid w:val="00366BCE"/>
    <w:rsid w:val="00372481"/>
    <w:rsid w:val="00372BF3"/>
    <w:rsid w:val="00372FCD"/>
    <w:rsid w:val="0037784C"/>
    <w:rsid w:val="0038589C"/>
    <w:rsid w:val="003A05A4"/>
    <w:rsid w:val="003A34A2"/>
    <w:rsid w:val="003A5635"/>
    <w:rsid w:val="003A7072"/>
    <w:rsid w:val="003D4B8C"/>
    <w:rsid w:val="003F4A01"/>
    <w:rsid w:val="003F6BB8"/>
    <w:rsid w:val="003F7A51"/>
    <w:rsid w:val="00410CCC"/>
    <w:rsid w:val="0041659A"/>
    <w:rsid w:val="0045770C"/>
    <w:rsid w:val="00470050"/>
    <w:rsid w:val="0049700A"/>
    <w:rsid w:val="00497808"/>
    <w:rsid w:val="004B16AA"/>
    <w:rsid w:val="004B238D"/>
    <w:rsid w:val="004B2B58"/>
    <w:rsid w:val="004B7F1E"/>
    <w:rsid w:val="004D59ED"/>
    <w:rsid w:val="004E5605"/>
    <w:rsid w:val="00522264"/>
    <w:rsid w:val="00573AA7"/>
    <w:rsid w:val="005816B2"/>
    <w:rsid w:val="00582224"/>
    <w:rsid w:val="00583AA4"/>
    <w:rsid w:val="005A4983"/>
    <w:rsid w:val="005B53EB"/>
    <w:rsid w:val="005C6699"/>
    <w:rsid w:val="005F54B3"/>
    <w:rsid w:val="005F71EA"/>
    <w:rsid w:val="006039E3"/>
    <w:rsid w:val="0061146A"/>
    <w:rsid w:val="00621F3A"/>
    <w:rsid w:val="0062323F"/>
    <w:rsid w:val="00661F6F"/>
    <w:rsid w:val="00663667"/>
    <w:rsid w:val="006809A1"/>
    <w:rsid w:val="0068230D"/>
    <w:rsid w:val="0068676E"/>
    <w:rsid w:val="00695B03"/>
    <w:rsid w:val="006A2E4E"/>
    <w:rsid w:val="006A530F"/>
    <w:rsid w:val="006B0800"/>
    <w:rsid w:val="006B27D1"/>
    <w:rsid w:val="006B77D3"/>
    <w:rsid w:val="006C4EB0"/>
    <w:rsid w:val="006E5E8C"/>
    <w:rsid w:val="006E7005"/>
    <w:rsid w:val="006E711A"/>
    <w:rsid w:val="006F3BE5"/>
    <w:rsid w:val="00705854"/>
    <w:rsid w:val="0073047E"/>
    <w:rsid w:val="00730B23"/>
    <w:rsid w:val="00730CF6"/>
    <w:rsid w:val="007362C6"/>
    <w:rsid w:val="0075655D"/>
    <w:rsid w:val="00780DC5"/>
    <w:rsid w:val="00787F77"/>
    <w:rsid w:val="00797B21"/>
    <w:rsid w:val="007C1606"/>
    <w:rsid w:val="007C1823"/>
    <w:rsid w:val="007C311D"/>
    <w:rsid w:val="007D009A"/>
    <w:rsid w:val="008122B7"/>
    <w:rsid w:val="008520C8"/>
    <w:rsid w:val="00866E55"/>
    <w:rsid w:val="00885A2A"/>
    <w:rsid w:val="00894ECB"/>
    <w:rsid w:val="008B1192"/>
    <w:rsid w:val="008B681F"/>
    <w:rsid w:val="008B7A34"/>
    <w:rsid w:val="008C2582"/>
    <w:rsid w:val="008C3171"/>
    <w:rsid w:val="008C4629"/>
    <w:rsid w:val="008D2C35"/>
    <w:rsid w:val="008D767F"/>
    <w:rsid w:val="008E1302"/>
    <w:rsid w:val="008F2256"/>
    <w:rsid w:val="008F3846"/>
    <w:rsid w:val="008F6DFE"/>
    <w:rsid w:val="009037B7"/>
    <w:rsid w:val="0091046F"/>
    <w:rsid w:val="009104CE"/>
    <w:rsid w:val="0092072E"/>
    <w:rsid w:val="00940548"/>
    <w:rsid w:val="009419D5"/>
    <w:rsid w:val="00987574"/>
    <w:rsid w:val="009C3EA2"/>
    <w:rsid w:val="009D6FF2"/>
    <w:rsid w:val="009E2B2F"/>
    <w:rsid w:val="009E3CFD"/>
    <w:rsid w:val="009F3166"/>
    <w:rsid w:val="00A03507"/>
    <w:rsid w:val="00A246D0"/>
    <w:rsid w:val="00A47C32"/>
    <w:rsid w:val="00A515CE"/>
    <w:rsid w:val="00A53515"/>
    <w:rsid w:val="00A613EE"/>
    <w:rsid w:val="00A629AF"/>
    <w:rsid w:val="00A76CEE"/>
    <w:rsid w:val="00A8020F"/>
    <w:rsid w:val="00A83EF3"/>
    <w:rsid w:val="00A85D72"/>
    <w:rsid w:val="00A908E8"/>
    <w:rsid w:val="00A93D13"/>
    <w:rsid w:val="00AD2212"/>
    <w:rsid w:val="00AD2D41"/>
    <w:rsid w:val="00AE2EAE"/>
    <w:rsid w:val="00AE3A65"/>
    <w:rsid w:val="00AE5B21"/>
    <w:rsid w:val="00B041CA"/>
    <w:rsid w:val="00B43F39"/>
    <w:rsid w:val="00B4589D"/>
    <w:rsid w:val="00B4756B"/>
    <w:rsid w:val="00B51235"/>
    <w:rsid w:val="00B6256D"/>
    <w:rsid w:val="00B63313"/>
    <w:rsid w:val="00B741DB"/>
    <w:rsid w:val="00B75E5C"/>
    <w:rsid w:val="00B86363"/>
    <w:rsid w:val="00B90376"/>
    <w:rsid w:val="00BA6900"/>
    <w:rsid w:val="00BB101A"/>
    <w:rsid w:val="00BB106D"/>
    <w:rsid w:val="00BB1AE2"/>
    <w:rsid w:val="00BB3FA0"/>
    <w:rsid w:val="00BC292C"/>
    <w:rsid w:val="00BC707F"/>
    <w:rsid w:val="00BD6B89"/>
    <w:rsid w:val="00BD7D1B"/>
    <w:rsid w:val="00BE10DA"/>
    <w:rsid w:val="00BF2177"/>
    <w:rsid w:val="00C073FF"/>
    <w:rsid w:val="00C1291B"/>
    <w:rsid w:val="00C33532"/>
    <w:rsid w:val="00C44DCE"/>
    <w:rsid w:val="00C46D3C"/>
    <w:rsid w:val="00C57791"/>
    <w:rsid w:val="00C73D87"/>
    <w:rsid w:val="00C75B6F"/>
    <w:rsid w:val="00C973ED"/>
    <w:rsid w:val="00CB2314"/>
    <w:rsid w:val="00CD6F90"/>
    <w:rsid w:val="00CE05E2"/>
    <w:rsid w:val="00CE2A21"/>
    <w:rsid w:val="00CE4024"/>
    <w:rsid w:val="00CF6C2B"/>
    <w:rsid w:val="00CF6F61"/>
    <w:rsid w:val="00D0610C"/>
    <w:rsid w:val="00D15E4F"/>
    <w:rsid w:val="00D20ED8"/>
    <w:rsid w:val="00D258CA"/>
    <w:rsid w:val="00D34CE8"/>
    <w:rsid w:val="00D51837"/>
    <w:rsid w:val="00D74A32"/>
    <w:rsid w:val="00D953AC"/>
    <w:rsid w:val="00DA0C46"/>
    <w:rsid w:val="00DA7BBE"/>
    <w:rsid w:val="00DC0EEE"/>
    <w:rsid w:val="00DC1F7F"/>
    <w:rsid w:val="00DC69B5"/>
    <w:rsid w:val="00DD7ABC"/>
    <w:rsid w:val="00E13151"/>
    <w:rsid w:val="00E17AAD"/>
    <w:rsid w:val="00E21811"/>
    <w:rsid w:val="00E30553"/>
    <w:rsid w:val="00E32787"/>
    <w:rsid w:val="00E47585"/>
    <w:rsid w:val="00E62538"/>
    <w:rsid w:val="00E63696"/>
    <w:rsid w:val="00E6694C"/>
    <w:rsid w:val="00E73302"/>
    <w:rsid w:val="00E820C7"/>
    <w:rsid w:val="00E92025"/>
    <w:rsid w:val="00EB15E7"/>
    <w:rsid w:val="00EB32B1"/>
    <w:rsid w:val="00EC163B"/>
    <w:rsid w:val="00ED4B2F"/>
    <w:rsid w:val="00EE0C24"/>
    <w:rsid w:val="00EE2EE7"/>
    <w:rsid w:val="00F01774"/>
    <w:rsid w:val="00F06097"/>
    <w:rsid w:val="00F0648D"/>
    <w:rsid w:val="00F13583"/>
    <w:rsid w:val="00F162F6"/>
    <w:rsid w:val="00F17D36"/>
    <w:rsid w:val="00F30B73"/>
    <w:rsid w:val="00F33CCD"/>
    <w:rsid w:val="00F42BA6"/>
    <w:rsid w:val="00F50C2A"/>
    <w:rsid w:val="00F547B9"/>
    <w:rsid w:val="00F657AA"/>
    <w:rsid w:val="00F65C9F"/>
    <w:rsid w:val="00F75317"/>
    <w:rsid w:val="00F87101"/>
    <w:rsid w:val="00FA7EA4"/>
    <w:rsid w:val="00FB5629"/>
    <w:rsid w:val="00FB6BA4"/>
    <w:rsid w:val="00FC2B54"/>
    <w:rsid w:val="00FC56BA"/>
    <w:rsid w:val="00FC5F5A"/>
    <w:rsid w:val="00FC7F91"/>
    <w:rsid w:val="00FD596A"/>
    <w:rsid w:val="00FD61BC"/>
    <w:rsid w:val="00FE47A6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94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94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7FE4-32A4-4E3B-89BE-1C157EBF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20</cp:revision>
  <cp:lastPrinted>2022-11-18T08:45:00Z</cp:lastPrinted>
  <dcterms:created xsi:type="dcterms:W3CDTF">2022-11-15T03:16:00Z</dcterms:created>
  <dcterms:modified xsi:type="dcterms:W3CDTF">2022-11-22T04:56:00Z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