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3175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</w:p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</w:p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</w:p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</w:p>
    <w:p w:rsidR="008A18CE" w:rsidRDefault="008A18CE" w:rsidP="008A18CE">
      <w:pPr>
        <w:ind w:left="-284" w:firstLine="284"/>
        <w:jc w:val="center"/>
        <w:rPr>
          <w:b/>
          <w:sz w:val="28"/>
          <w:szCs w:val="28"/>
        </w:rPr>
      </w:pPr>
    </w:p>
    <w:p w:rsidR="008A18CE" w:rsidRPr="00D854CF" w:rsidRDefault="008A18CE" w:rsidP="00D854CF">
      <w:pPr>
        <w:pStyle w:val="a3"/>
        <w:ind w:firstLine="567"/>
        <w:jc w:val="center"/>
        <w:rPr>
          <w:b/>
          <w:sz w:val="28"/>
          <w:szCs w:val="28"/>
        </w:rPr>
      </w:pPr>
      <w:r w:rsidRPr="00D854CF">
        <w:rPr>
          <w:b/>
          <w:sz w:val="28"/>
          <w:szCs w:val="28"/>
        </w:rPr>
        <w:t>АДМИНИСТРАЦИЯ БОЛЬШЕМУРТИНСКОГО  РАЙОНА</w:t>
      </w:r>
    </w:p>
    <w:p w:rsidR="008A18CE" w:rsidRPr="00D854CF" w:rsidRDefault="008A18CE" w:rsidP="00D854CF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D854CF">
        <w:rPr>
          <w:b/>
          <w:bCs/>
          <w:color w:val="000000"/>
          <w:sz w:val="28"/>
          <w:szCs w:val="28"/>
        </w:rPr>
        <w:t>КРАСНОЯРСКОГО  КРАЯ</w:t>
      </w:r>
    </w:p>
    <w:p w:rsidR="008A18CE" w:rsidRPr="00D854CF" w:rsidRDefault="008A18CE" w:rsidP="00D854CF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A18CE" w:rsidRPr="00D854CF" w:rsidRDefault="008A18CE" w:rsidP="00D854CF">
      <w:pPr>
        <w:pStyle w:val="a3"/>
        <w:ind w:firstLine="567"/>
        <w:jc w:val="center"/>
        <w:rPr>
          <w:b/>
          <w:bCs/>
          <w:color w:val="000000"/>
          <w:sz w:val="36"/>
          <w:szCs w:val="36"/>
        </w:rPr>
      </w:pPr>
      <w:r w:rsidRPr="00D854CF">
        <w:rPr>
          <w:b/>
          <w:color w:val="000000"/>
          <w:sz w:val="36"/>
          <w:szCs w:val="36"/>
        </w:rPr>
        <w:t>ПОСТАНОВЛЕНИЕ</w:t>
      </w:r>
    </w:p>
    <w:p w:rsidR="008A18CE" w:rsidRPr="00D854CF" w:rsidRDefault="008A18CE" w:rsidP="00D854CF">
      <w:pPr>
        <w:pStyle w:val="a3"/>
        <w:ind w:firstLine="567"/>
        <w:rPr>
          <w:sz w:val="28"/>
          <w:szCs w:val="28"/>
        </w:rPr>
      </w:pPr>
    </w:p>
    <w:p w:rsidR="008A18CE" w:rsidRPr="00D854CF" w:rsidRDefault="008A18CE" w:rsidP="00D854CF">
      <w:pPr>
        <w:pStyle w:val="a3"/>
        <w:ind w:firstLine="567"/>
        <w:rPr>
          <w:bCs/>
          <w:color w:val="000000"/>
          <w:sz w:val="28"/>
          <w:szCs w:val="28"/>
        </w:rPr>
      </w:pPr>
    </w:p>
    <w:p w:rsidR="008A18CE" w:rsidRPr="00D854CF" w:rsidRDefault="00D6167A" w:rsidP="00D854C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18.05.</w:t>
      </w:r>
      <w:r w:rsidR="008A18CE" w:rsidRPr="00D854CF">
        <w:rPr>
          <w:color w:val="000000"/>
          <w:sz w:val="28"/>
          <w:szCs w:val="28"/>
        </w:rPr>
        <w:t xml:space="preserve">2022 г.                </w:t>
      </w:r>
      <w:r>
        <w:rPr>
          <w:color w:val="000000"/>
          <w:sz w:val="28"/>
          <w:szCs w:val="28"/>
        </w:rPr>
        <w:t xml:space="preserve">                   </w:t>
      </w:r>
      <w:r w:rsidR="008A18CE" w:rsidRPr="00D854CF">
        <w:rPr>
          <w:color w:val="000000"/>
          <w:sz w:val="28"/>
          <w:szCs w:val="28"/>
        </w:rPr>
        <w:t xml:space="preserve"> пгт. Б-Мурта                              № </w:t>
      </w:r>
      <w:r>
        <w:rPr>
          <w:color w:val="000000"/>
          <w:sz w:val="28"/>
          <w:szCs w:val="28"/>
        </w:rPr>
        <w:t>264</w:t>
      </w:r>
    </w:p>
    <w:p w:rsidR="008A18CE" w:rsidRPr="00D854CF" w:rsidRDefault="008A18CE" w:rsidP="00D854CF">
      <w:pPr>
        <w:pStyle w:val="a3"/>
        <w:ind w:firstLine="567"/>
        <w:rPr>
          <w:sz w:val="28"/>
          <w:szCs w:val="28"/>
        </w:rPr>
      </w:pPr>
    </w:p>
    <w:p w:rsidR="008A18CE" w:rsidRPr="00D854CF" w:rsidRDefault="008A18CE" w:rsidP="00D854CF">
      <w:pPr>
        <w:pStyle w:val="a3"/>
        <w:ind w:firstLine="567"/>
        <w:rPr>
          <w:rFonts w:eastAsiaTheme="minorHAnsi"/>
          <w:bCs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jc w:val="both"/>
        <w:rPr>
          <w:rFonts w:eastAsiaTheme="minorHAnsi"/>
          <w:bCs/>
          <w:sz w:val="28"/>
          <w:szCs w:val="28"/>
          <w:lang w:eastAsia="en-US"/>
        </w:rPr>
      </w:pPr>
      <w:r w:rsidRPr="00D854CF">
        <w:rPr>
          <w:rFonts w:eastAsiaTheme="minorHAnsi"/>
          <w:bCs/>
          <w:sz w:val="28"/>
          <w:szCs w:val="28"/>
          <w:lang w:eastAsia="en-US"/>
        </w:rPr>
        <w:t>Об утверждении Порядка</w:t>
      </w:r>
      <w:r w:rsidR="00D854CF" w:rsidRPr="00D854CF">
        <w:rPr>
          <w:rFonts w:eastAsiaTheme="minorHAnsi"/>
          <w:bCs/>
          <w:sz w:val="28"/>
          <w:szCs w:val="28"/>
          <w:lang w:eastAsia="en-US"/>
        </w:rPr>
        <w:t xml:space="preserve"> размещения на официальном сайте 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54CF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36158">
          <w:rPr>
            <w:rFonts w:eastAsiaTheme="minorHAnsi"/>
            <w:sz w:val="28"/>
            <w:szCs w:val="28"/>
            <w:lang w:eastAsia="en-US"/>
          </w:rPr>
          <w:t>статьей 8.1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</w:t>
      </w:r>
      <w:r w:rsidR="00C86E1C" w:rsidRPr="00536158">
        <w:rPr>
          <w:rFonts w:eastAsiaTheme="minorHAnsi"/>
          <w:sz w:val="28"/>
          <w:szCs w:val="28"/>
          <w:lang w:eastAsia="en-US"/>
        </w:rPr>
        <w:t>«</w:t>
      </w:r>
      <w:r w:rsidRPr="00536158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C86E1C" w:rsidRPr="00536158">
        <w:rPr>
          <w:rFonts w:eastAsiaTheme="minorHAnsi"/>
          <w:sz w:val="28"/>
          <w:szCs w:val="28"/>
          <w:lang w:eastAsia="en-US"/>
        </w:rPr>
        <w:t>»</w:t>
      </w:r>
      <w:r w:rsidRPr="00536158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36158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Федерального закона от 03.12.2012 N 230-ФЗ</w:t>
      </w:r>
      <w:r w:rsidR="00C86E1C" w:rsidRPr="00536158">
        <w:rPr>
          <w:rFonts w:eastAsiaTheme="minorHAnsi"/>
          <w:sz w:val="28"/>
          <w:szCs w:val="28"/>
          <w:lang w:eastAsia="en-US"/>
        </w:rPr>
        <w:t xml:space="preserve"> «</w:t>
      </w:r>
      <w:r w:rsidRPr="00536158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C86E1C" w:rsidRPr="00536158">
        <w:rPr>
          <w:rFonts w:eastAsiaTheme="minorHAnsi"/>
          <w:sz w:val="28"/>
          <w:szCs w:val="28"/>
          <w:lang w:eastAsia="en-US"/>
        </w:rPr>
        <w:t>»</w:t>
      </w:r>
      <w:r w:rsidRPr="0053615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361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Красноярско</w:t>
      </w:r>
      <w:r w:rsidR="00C86E1C" w:rsidRPr="00536158">
        <w:rPr>
          <w:rFonts w:eastAsiaTheme="minorHAnsi"/>
          <w:sz w:val="28"/>
          <w:szCs w:val="28"/>
          <w:lang w:eastAsia="en-US"/>
        </w:rPr>
        <w:t>го края от 07.07.2009 N 8-3542 «</w:t>
      </w:r>
      <w:r w:rsidRPr="00536158">
        <w:rPr>
          <w:rFonts w:eastAsiaTheme="minorHAnsi"/>
          <w:sz w:val="28"/>
          <w:szCs w:val="28"/>
          <w:lang w:eastAsia="en-US"/>
        </w:rPr>
        <w:t xml:space="preserve">О представлении гражданами, претендующими на замещение должностей муниципальной </w:t>
      </w:r>
      <w:r w:rsidRPr="00D854CF">
        <w:rPr>
          <w:rFonts w:eastAsiaTheme="minorHAnsi"/>
          <w:sz w:val="28"/>
          <w:szCs w:val="28"/>
          <w:lang w:eastAsia="en-US"/>
        </w:rPr>
        <w:t>службы, замещающими должности муниципальной службы и муниципальные должности, сведений</w:t>
      </w:r>
      <w:proofErr w:type="gramEnd"/>
      <w:r w:rsidRPr="00D854CF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характера, а также о представлении лицами, замещающими должности </w:t>
      </w:r>
      <w:r w:rsidRPr="00536158">
        <w:rPr>
          <w:rFonts w:eastAsiaTheme="minorHAnsi"/>
          <w:sz w:val="28"/>
          <w:szCs w:val="28"/>
          <w:lang w:eastAsia="en-US"/>
        </w:rPr>
        <w:t>муниципальной службы и муниципальные</w:t>
      </w:r>
      <w:r w:rsidR="00C86E1C" w:rsidRPr="00536158">
        <w:rPr>
          <w:rFonts w:eastAsiaTheme="minorHAnsi"/>
          <w:sz w:val="28"/>
          <w:szCs w:val="28"/>
          <w:lang w:eastAsia="en-US"/>
        </w:rPr>
        <w:t xml:space="preserve"> должности, сведений о расходах»</w:t>
      </w:r>
      <w:r w:rsidRPr="00536158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361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Красноярско</w:t>
      </w:r>
      <w:r w:rsidR="00C86E1C" w:rsidRPr="00536158">
        <w:rPr>
          <w:rFonts w:eastAsiaTheme="minorHAnsi"/>
          <w:sz w:val="28"/>
          <w:szCs w:val="28"/>
          <w:lang w:eastAsia="en-US"/>
        </w:rPr>
        <w:t>го края от 07.07.2009 N 8-3610 «</w:t>
      </w:r>
      <w:r w:rsidRPr="00536158">
        <w:rPr>
          <w:rFonts w:eastAsiaTheme="minorHAnsi"/>
          <w:sz w:val="28"/>
          <w:szCs w:val="28"/>
          <w:lang w:eastAsia="en-US"/>
        </w:rPr>
        <w:t>О противодействи</w:t>
      </w:r>
      <w:r w:rsidR="00C86E1C" w:rsidRPr="00536158">
        <w:rPr>
          <w:rFonts w:eastAsiaTheme="minorHAnsi"/>
          <w:sz w:val="28"/>
          <w:szCs w:val="28"/>
          <w:lang w:eastAsia="en-US"/>
        </w:rPr>
        <w:t>и коррупции в Красноярском крае»</w:t>
      </w:r>
      <w:r w:rsidRPr="00536158">
        <w:rPr>
          <w:rFonts w:eastAsiaTheme="minorHAnsi"/>
          <w:sz w:val="28"/>
          <w:szCs w:val="28"/>
          <w:lang w:eastAsia="en-US"/>
        </w:rPr>
        <w:t>, руководствуясь Устав</w:t>
      </w:r>
      <w:r w:rsidR="00D854CF" w:rsidRPr="00536158">
        <w:rPr>
          <w:rFonts w:eastAsiaTheme="minorHAnsi"/>
          <w:sz w:val="28"/>
          <w:szCs w:val="28"/>
          <w:lang w:eastAsia="en-US"/>
        </w:rPr>
        <w:t>ом</w:t>
      </w:r>
      <w:r w:rsidRPr="00536158">
        <w:rPr>
          <w:rFonts w:eastAsiaTheme="minorHAnsi"/>
          <w:sz w:val="28"/>
          <w:szCs w:val="28"/>
          <w:lang w:eastAsia="en-US"/>
        </w:rPr>
        <w:t xml:space="preserve"> </w:t>
      </w:r>
      <w:r w:rsidR="00D854CF" w:rsidRPr="00536158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Pr="00536158">
        <w:rPr>
          <w:rFonts w:eastAsiaTheme="minorHAnsi"/>
          <w:sz w:val="28"/>
          <w:szCs w:val="28"/>
          <w:lang w:eastAsia="en-US"/>
        </w:rPr>
        <w:t>,</w:t>
      </w:r>
      <w:r w:rsidR="00D854CF" w:rsidRPr="00536158">
        <w:rPr>
          <w:rFonts w:eastAsiaTheme="minorHAnsi"/>
          <w:sz w:val="28"/>
          <w:szCs w:val="28"/>
          <w:lang w:eastAsia="en-US"/>
        </w:rPr>
        <w:t xml:space="preserve"> ПОСТАНОВЛЯЮ</w:t>
      </w:r>
      <w:r w:rsidRPr="00536158">
        <w:rPr>
          <w:rFonts w:eastAsiaTheme="minorHAnsi"/>
          <w:sz w:val="28"/>
          <w:szCs w:val="28"/>
          <w:lang w:eastAsia="en-US"/>
        </w:rPr>
        <w:t>:</w:t>
      </w:r>
    </w:p>
    <w:p w:rsidR="008A18CE" w:rsidRPr="00D854CF" w:rsidRDefault="00D854CF" w:rsidP="00D854CF">
      <w:pPr>
        <w:pStyle w:val="a3"/>
        <w:jc w:val="both"/>
        <w:rPr>
          <w:rFonts w:eastAsiaTheme="minorHAnsi"/>
          <w:bCs/>
          <w:sz w:val="28"/>
          <w:szCs w:val="28"/>
          <w:lang w:eastAsia="en-US"/>
        </w:rPr>
      </w:pPr>
      <w:r w:rsidRPr="00536158">
        <w:rPr>
          <w:rFonts w:eastAsiaTheme="minorHAnsi"/>
          <w:sz w:val="28"/>
          <w:szCs w:val="28"/>
          <w:lang w:eastAsia="en-US"/>
        </w:rPr>
        <w:t xml:space="preserve">         </w:t>
      </w:r>
      <w:r w:rsidR="008A18CE" w:rsidRPr="00536158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28" w:history="1">
        <w:r w:rsidR="008A18CE" w:rsidRPr="005361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8A18CE" w:rsidRPr="00536158">
        <w:rPr>
          <w:rFonts w:eastAsiaTheme="minorHAnsi"/>
          <w:sz w:val="28"/>
          <w:szCs w:val="28"/>
          <w:lang w:eastAsia="en-US"/>
        </w:rPr>
        <w:t xml:space="preserve"> размещения 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Pr="00D854CF">
        <w:rPr>
          <w:rFonts w:eastAsiaTheme="minorHAnsi"/>
          <w:bCs/>
          <w:sz w:val="28"/>
          <w:szCs w:val="28"/>
          <w:lang w:eastAsia="en-US"/>
        </w:rPr>
        <w:t>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A18CE" w:rsidRPr="00D854CF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8A18CE" w:rsidRPr="00D854CF" w:rsidRDefault="00705F3A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первого 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заместителя </w:t>
      </w:r>
      <w:r>
        <w:rPr>
          <w:rFonts w:eastAsiaTheme="minorHAnsi"/>
          <w:sz w:val="28"/>
          <w:szCs w:val="28"/>
          <w:lang w:eastAsia="en-US"/>
        </w:rPr>
        <w:t>Г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лавы </w:t>
      </w:r>
      <w:r>
        <w:rPr>
          <w:rFonts w:eastAsiaTheme="minorHAnsi"/>
          <w:sz w:val="28"/>
          <w:szCs w:val="28"/>
          <w:lang w:eastAsia="en-US"/>
        </w:rPr>
        <w:t>Большемуртинского района В.В. Рудницкую</w:t>
      </w:r>
      <w:r w:rsidR="008A18CE" w:rsidRPr="00D854CF">
        <w:rPr>
          <w:rFonts w:eastAsiaTheme="minorHAnsi"/>
          <w:sz w:val="28"/>
          <w:szCs w:val="28"/>
          <w:lang w:eastAsia="en-US"/>
        </w:rPr>
        <w:t>.</w:t>
      </w:r>
    </w:p>
    <w:p w:rsidR="008A18CE" w:rsidRDefault="00705F3A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.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после</w:t>
      </w:r>
      <w:r w:rsidR="008A18CE" w:rsidRPr="00D854CF"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 xml:space="preserve"> (обнародования) в установленном порядке</w:t>
      </w:r>
      <w:r w:rsidR="008A18CE" w:rsidRPr="00D854CF">
        <w:rPr>
          <w:rFonts w:eastAsiaTheme="minorHAnsi"/>
          <w:sz w:val="28"/>
          <w:szCs w:val="28"/>
          <w:lang w:eastAsia="en-US"/>
        </w:rPr>
        <w:t>.</w:t>
      </w:r>
    </w:p>
    <w:p w:rsidR="00C86E1C" w:rsidRDefault="00C86E1C" w:rsidP="00705F3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C86E1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Глава</w:t>
      </w:r>
      <w:r w:rsidR="00705F3A">
        <w:rPr>
          <w:rFonts w:eastAsiaTheme="minorHAnsi"/>
          <w:sz w:val="28"/>
          <w:szCs w:val="28"/>
          <w:lang w:eastAsia="en-US"/>
        </w:rPr>
        <w:t xml:space="preserve"> района                                                                                В.В. Вернер</w:t>
      </w:r>
    </w:p>
    <w:p w:rsidR="008A18CE" w:rsidRPr="00705F3A" w:rsidRDefault="008A18CE" w:rsidP="00C86E1C">
      <w:pPr>
        <w:pStyle w:val="a3"/>
        <w:tabs>
          <w:tab w:val="left" w:pos="4678"/>
        </w:tabs>
        <w:ind w:left="4678" w:firstLine="1134"/>
        <w:rPr>
          <w:rFonts w:eastAsiaTheme="minorHAnsi"/>
          <w:sz w:val="24"/>
          <w:szCs w:val="24"/>
          <w:lang w:eastAsia="en-US"/>
        </w:rPr>
      </w:pPr>
      <w:r w:rsidRPr="00705F3A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8A18CE" w:rsidRPr="00705F3A" w:rsidRDefault="00705F3A" w:rsidP="00C86E1C">
      <w:pPr>
        <w:pStyle w:val="a3"/>
        <w:tabs>
          <w:tab w:val="left" w:pos="4678"/>
        </w:tabs>
        <w:ind w:left="4678" w:firstLine="113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</w:t>
      </w:r>
      <w:r w:rsidR="008A18CE" w:rsidRPr="00705F3A">
        <w:rPr>
          <w:rFonts w:eastAsiaTheme="minorHAnsi"/>
          <w:sz w:val="24"/>
          <w:szCs w:val="24"/>
          <w:lang w:eastAsia="en-US"/>
        </w:rPr>
        <w:t>остановлению</w:t>
      </w:r>
    </w:p>
    <w:p w:rsidR="008A18CE" w:rsidRPr="00705F3A" w:rsidRDefault="008A18CE" w:rsidP="00C86E1C">
      <w:pPr>
        <w:pStyle w:val="a3"/>
        <w:tabs>
          <w:tab w:val="left" w:pos="4678"/>
        </w:tabs>
        <w:ind w:left="4678" w:firstLine="1134"/>
        <w:rPr>
          <w:rFonts w:eastAsiaTheme="minorHAnsi"/>
          <w:sz w:val="24"/>
          <w:szCs w:val="24"/>
          <w:lang w:eastAsia="en-US"/>
        </w:rPr>
      </w:pPr>
      <w:r w:rsidRPr="00705F3A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705F3A">
        <w:rPr>
          <w:rFonts w:eastAsiaTheme="minorHAnsi"/>
          <w:sz w:val="24"/>
          <w:szCs w:val="24"/>
          <w:lang w:eastAsia="en-US"/>
        </w:rPr>
        <w:t>района</w:t>
      </w:r>
    </w:p>
    <w:p w:rsidR="008A18CE" w:rsidRPr="00705F3A" w:rsidRDefault="008A18CE" w:rsidP="00C86E1C">
      <w:pPr>
        <w:pStyle w:val="a3"/>
        <w:tabs>
          <w:tab w:val="left" w:pos="4678"/>
        </w:tabs>
        <w:ind w:left="4678" w:firstLine="1134"/>
        <w:rPr>
          <w:rFonts w:eastAsiaTheme="minorHAnsi"/>
          <w:sz w:val="24"/>
          <w:szCs w:val="24"/>
          <w:lang w:eastAsia="en-US"/>
        </w:rPr>
      </w:pPr>
      <w:r w:rsidRPr="00705F3A">
        <w:rPr>
          <w:rFonts w:eastAsiaTheme="minorHAnsi"/>
          <w:sz w:val="24"/>
          <w:szCs w:val="24"/>
          <w:lang w:eastAsia="en-US"/>
        </w:rPr>
        <w:t xml:space="preserve">от </w:t>
      </w:r>
      <w:r w:rsidR="00D6167A">
        <w:rPr>
          <w:rFonts w:eastAsiaTheme="minorHAnsi"/>
          <w:sz w:val="24"/>
          <w:szCs w:val="24"/>
          <w:lang w:eastAsia="en-US"/>
        </w:rPr>
        <w:t>18.05.</w:t>
      </w:r>
      <w:r w:rsidRPr="00705F3A">
        <w:rPr>
          <w:rFonts w:eastAsiaTheme="minorHAnsi"/>
          <w:sz w:val="24"/>
          <w:szCs w:val="24"/>
          <w:lang w:eastAsia="en-US"/>
        </w:rPr>
        <w:t xml:space="preserve"> 202</w:t>
      </w:r>
      <w:r w:rsidR="00705F3A">
        <w:rPr>
          <w:rFonts w:eastAsiaTheme="minorHAnsi"/>
          <w:sz w:val="24"/>
          <w:szCs w:val="24"/>
          <w:lang w:eastAsia="en-US"/>
        </w:rPr>
        <w:t>2</w:t>
      </w:r>
      <w:r w:rsidRPr="00705F3A">
        <w:rPr>
          <w:rFonts w:eastAsiaTheme="minorHAnsi"/>
          <w:sz w:val="24"/>
          <w:szCs w:val="24"/>
          <w:lang w:eastAsia="en-US"/>
        </w:rPr>
        <w:t xml:space="preserve"> г. </w:t>
      </w:r>
      <w:r w:rsidR="00705F3A">
        <w:rPr>
          <w:rFonts w:eastAsiaTheme="minorHAnsi"/>
          <w:sz w:val="24"/>
          <w:szCs w:val="24"/>
          <w:lang w:eastAsia="en-US"/>
        </w:rPr>
        <w:t>№</w:t>
      </w:r>
      <w:r w:rsidR="00D6167A">
        <w:rPr>
          <w:rFonts w:eastAsiaTheme="minorHAnsi"/>
          <w:sz w:val="24"/>
          <w:szCs w:val="24"/>
          <w:lang w:eastAsia="en-US"/>
        </w:rPr>
        <w:t>264</w:t>
      </w:r>
      <w:bookmarkStart w:id="0" w:name="_GoBack"/>
      <w:bookmarkEnd w:id="0"/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bookmarkStart w:id="1" w:name="Par28"/>
    <w:bookmarkEnd w:id="1"/>
    <w:p w:rsidR="00705F3A" w:rsidRPr="00C86E1C" w:rsidRDefault="00705F3A" w:rsidP="00705F3A">
      <w:pPr>
        <w:pStyle w:val="a3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86E1C">
        <w:rPr>
          <w:rFonts w:eastAsiaTheme="minorHAnsi"/>
          <w:sz w:val="28"/>
          <w:szCs w:val="28"/>
          <w:lang w:eastAsia="en-US"/>
        </w:rPr>
        <w:fldChar w:fldCharType="begin"/>
      </w:r>
      <w:r w:rsidRPr="00C86E1C">
        <w:rPr>
          <w:rFonts w:eastAsiaTheme="minorHAnsi"/>
          <w:sz w:val="28"/>
          <w:szCs w:val="28"/>
          <w:lang w:eastAsia="en-US"/>
        </w:rPr>
        <w:instrText xml:space="preserve">HYPERLINK \l Par28  </w:instrText>
      </w:r>
      <w:r w:rsidRPr="00C86E1C">
        <w:rPr>
          <w:rFonts w:eastAsiaTheme="minorHAnsi"/>
          <w:sz w:val="28"/>
          <w:szCs w:val="28"/>
          <w:lang w:eastAsia="en-US"/>
        </w:rPr>
        <w:fldChar w:fldCharType="separate"/>
      </w:r>
      <w:r w:rsidRPr="00C86E1C">
        <w:rPr>
          <w:rFonts w:eastAsiaTheme="minorHAnsi"/>
          <w:sz w:val="28"/>
          <w:szCs w:val="28"/>
          <w:lang w:eastAsia="en-US"/>
        </w:rPr>
        <w:t>Порядок</w:t>
      </w:r>
      <w:r w:rsidRPr="00C86E1C">
        <w:rPr>
          <w:rFonts w:eastAsiaTheme="minorHAnsi"/>
          <w:sz w:val="28"/>
          <w:szCs w:val="28"/>
          <w:lang w:eastAsia="en-US"/>
        </w:rPr>
        <w:fldChar w:fldCharType="end"/>
      </w:r>
      <w:r w:rsidRPr="00C86E1C">
        <w:rPr>
          <w:rFonts w:eastAsiaTheme="minorHAnsi"/>
          <w:sz w:val="28"/>
          <w:szCs w:val="28"/>
          <w:lang w:eastAsia="en-US"/>
        </w:rPr>
        <w:t xml:space="preserve"> </w:t>
      </w:r>
    </w:p>
    <w:p w:rsidR="008A18CE" w:rsidRDefault="00705F3A" w:rsidP="00705F3A">
      <w:pPr>
        <w:pStyle w:val="a3"/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размещения на официальном сайте </w:t>
      </w:r>
      <w:r w:rsidRPr="00D854CF">
        <w:rPr>
          <w:rFonts w:eastAsiaTheme="minorHAnsi"/>
          <w:bCs/>
          <w:sz w:val="28"/>
          <w:szCs w:val="28"/>
          <w:lang w:eastAsia="en-US"/>
        </w:rPr>
        <w:t>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</w:t>
      </w:r>
      <w:r>
        <w:rPr>
          <w:rFonts w:eastAsiaTheme="minorHAnsi"/>
          <w:bCs/>
          <w:sz w:val="28"/>
          <w:szCs w:val="28"/>
          <w:lang w:eastAsia="en-US"/>
        </w:rPr>
        <w:t xml:space="preserve">цами, </w:t>
      </w:r>
      <w:r w:rsidRPr="00D854CF">
        <w:rPr>
          <w:rFonts w:eastAsiaTheme="minorHAnsi"/>
          <w:bCs/>
          <w:sz w:val="28"/>
          <w:szCs w:val="28"/>
          <w:lang w:eastAsia="en-US"/>
        </w:rPr>
        <w:t>замещающими муниципальные должности, и муниципальными служащими</w:t>
      </w:r>
    </w:p>
    <w:p w:rsidR="00705F3A" w:rsidRPr="00D854CF" w:rsidRDefault="00705F3A" w:rsidP="00705F3A">
      <w:pPr>
        <w:pStyle w:val="a3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ar36"/>
      <w:bookmarkEnd w:id="2"/>
      <w:r w:rsidRPr="00D854C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705F3A">
        <w:rPr>
          <w:rFonts w:eastAsiaTheme="minorHAnsi"/>
          <w:sz w:val="28"/>
          <w:szCs w:val="28"/>
          <w:lang w:eastAsia="en-US"/>
        </w:rPr>
        <w:t>администрации Большемуртинского района</w:t>
      </w:r>
      <w:r w:rsidR="009A4159">
        <w:rPr>
          <w:rFonts w:eastAsiaTheme="minorHAnsi"/>
          <w:sz w:val="28"/>
          <w:szCs w:val="28"/>
          <w:lang w:eastAsia="en-US"/>
        </w:rPr>
        <w:t xml:space="preserve"> (далее – администрация района)</w:t>
      </w:r>
      <w:r w:rsidRPr="00D854CF">
        <w:rPr>
          <w:rFonts w:eastAsiaTheme="minorHAnsi"/>
          <w:sz w:val="28"/>
          <w:szCs w:val="28"/>
          <w:lang w:eastAsia="en-US"/>
        </w:rPr>
        <w:t xml:space="preserve">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</w:t>
      </w:r>
      <w:r w:rsidR="00705F3A">
        <w:rPr>
          <w:rFonts w:eastAsiaTheme="minorHAnsi"/>
          <w:sz w:val="28"/>
          <w:szCs w:val="28"/>
          <w:lang w:eastAsia="en-US"/>
        </w:rPr>
        <w:t>го средства, ценных бумаг</w:t>
      </w:r>
      <w:r w:rsidRPr="00D854CF">
        <w:rPr>
          <w:rFonts w:eastAsiaTheme="minorHAnsi"/>
          <w:sz w:val="28"/>
          <w:szCs w:val="28"/>
          <w:lang w:eastAsia="en-US"/>
        </w:rPr>
        <w:t xml:space="preserve"> (долей участия, паев в уставных (складочных) капиталах организаций), цифровых финансовых активов, цифровой валюты, если общая сумма таких сделок</w:t>
      </w:r>
      <w:proofErr w:type="gramEnd"/>
      <w:r w:rsidRPr="00D854CF">
        <w:rPr>
          <w:rFonts w:eastAsiaTheme="minorHAnsi"/>
          <w:sz w:val="28"/>
          <w:szCs w:val="28"/>
          <w:lang w:eastAsia="en-US"/>
        </w:rPr>
        <w:t xml:space="preserve"> (сумма такой сделки) превышает общий доход лица, замещающего муниципальную должность, и муниципального служащего, замещающего должность муниципальной службы высшей, главной, ведущей, старшей групп должностей, и его супруги (супруга) за три последних года, предшествующих отчетному периоду (далее - источники расходов).</w:t>
      </w: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ar37"/>
      <w:bookmarkEnd w:id="3"/>
      <w:r w:rsidRPr="00D854CF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9A4159"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r w:rsidRPr="00D854CF">
        <w:rPr>
          <w:rFonts w:eastAsiaTheme="minorHAnsi"/>
          <w:sz w:val="28"/>
          <w:szCs w:val="28"/>
          <w:lang w:eastAsia="en-US"/>
        </w:rPr>
        <w:t xml:space="preserve">размещаются сведения об источниках расходов лиц, замещающих муниципальную должность, и муниципальных служащих, замещающих должности муниципальной службы высшей, главной, ведущей, старшей группы, депутатов, их супруг (супругов) и (или) несовершеннолетних детей, представленные в соответствии с Федеральным </w:t>
      </w:r>
      <w:hyperlink r:id="rId10" w:history="1">
        <w:r w:rsidRPr="005361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A4159" w:rsidRPr="00536158">
        <w:rPr>
          <w:rFonts w:eastAsiaTheme="minorHAnsi"/>
          <w:sz w:val="28"/>
          <w:szCs w:val="28"/>
          <w:lang w:eastAsia="en-US"/>
        </w:rPr>
        <w:t xml:space="preserve"> от </w:t>
      </w:r>
      <w:r w:rsidR="00536158">
        <w:rPr>
          <w:rFonts w:eastAsiaTheme="minorHAnsi"/>
          <w:sz w:val="28"/>
          <w:szCs w:val="28"/>
          <w:lang w:eastAsia="en-US"/>
        </w:rPr>
        <w:t xml:space="preserve"> </w:t>
      </w:r>
      <w:r w:rsidR="009A4159" w:rsidRPr="00536158">
        <w:rPr>
          <w:rFonts w:eastAsiaTheme="minorHAnsi"/>
          <w:sz w:val="28"/>
          <w:szCs w:val="28"/>
          <w:lang w:eastAsia="en-US"/>
        </w:rPr>
        <w:t>03.12.2012 N 230-ФЗ «</w:t>
      </w:r>
      <w:r w:rsidRPr="00536158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9A4159" w:rsidRPr="00536158">
        <w:rPr>
          <w:rFonts w:eastAsiaTheme="minorHAnsi"/>
          <w:sz w:val="28"/>
          <w:szCs w:val="28"/>
          <w:lang w:eastAsia="en-US"/>
        </w:rPr>
        <w:t>»</w:t>
      </w:r>
      <w:r w:rsidRPr="005361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Par38"/>
      <w:bookmarkEnd w:id="4"/>
      <w:r w:rsidRPr="00536158">
        <w:rPr>
          <w:rFonts w:eastAsiaTheme="minorHAnsi"/>
          <w:sz w:val="28"/>
          <w:szCs w:val="28"/>
          <w:lang w:eastAsia="en-US"/>
        </w:rPr>
        <w:t>3. В размещаемых на официальном сайте сведениях о расходах запрещается указывать:</w:t>
      </w: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6158">
        <w:rPr>
          <w:rFonts w:eastAsiaTheme="minorHAnsi"/>
          <w:sz w:val="28"/>
          <w:szCs w:val="28"/>
          <w:lang w:eastAsia="en-US"/>
        </w:rPr>
        <w:t xml:space="preserve">3.1. иные сведения о расходах лиц, указанных в </w:t>
      </w:r>
      <w:hyperlink w:anchor="Par37" w:history="1">
        <w:r w:rsidRPr="00536158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Порядка, кроме сведений, указанных в </w:t>
      </w:r>
      <w:hyperlink w:anchor="Par36" w:history="1">
        <w:r w:rsidRPr="0053615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6158">
        <w:rPr>
          <w:rFonts w:eastAsiaTheme="minorHAnsi"/>
          <w:sz w:val="28"/>
          <w:szCs w:val="28"/>
          <w:lang w:eastAsia="en-US"/>
        </w:rPr>
        <w:t xml:space="preserve">3.2. персональные данные супруги (супруга), детей и иных членов семьи лиц, указанных в </w:t>
      </w:r>
      <w:hyperlink w:anchor="Par37" w:history="1">
        <w:r w:rsidRPr="00536158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3.3. данные, позволяющие определить место жительства, почтовый адрес, </w:t>
      </w:r>
      <w:r w:rsidRPr="00536158">
        <w:rPr>
          <w:rFonts w:eastAsiaTheme="minorHAnsi"/>
          <w:sz w:val="28"/>
          <w:szCs w:val="28"/>
          <w:lang w:eastAsia="en-US"/>
        </w:rPr>
        <w:t xml:space="preserve">телефон и иные индивидуальные средства коммуникации лиц, указанных в </w:t>
      </w:r>
      <w:r w:rsidR="00536158">
        <w:rPr>
          <w:rFonts w:eastAsiaTheme="minorHAnsi"/>
          <w:sz w:val="28"/>
          <w:szCs w:val="28"/>
          <w:lang w:eastAsia="en-US"/>
        </w:rPr>
        <w:t xml:space="preserve">пункте </w:t>
      </w:r>
      <w:hyperlink w:anchor="Par37" w:history="1">
        <w:r w:rsidRPr="00536158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6158">
        <w:rPr>
          <w:rFonts w:eastAsiaTheme="minorHAnsi"/>
          <w:sz w:val="28"/>
          <w:szCs w:val="28"/>
          <w:lang w:eastAsia="en-US"/>
        </w:rPr>
        <w:t>3.4. данные</w:t>
      </w:r>
      <w:r w:rsidRPr="00D854CF">
        <w:rPr>
          <w:rFonts w:eastAsiaTheme="minorHAnsi"/>
          <w:sz w:val="28"/>
          <w:szCs w:val="28"/>
          <w:lang w:eastAsia="en-US"/>
        </w:rPr>
        <w:t xml:space="preserve">, позволяющие определить местонахождение объектов недвижимого имущества, принадлежащих лицам, указанным в </w:t>
      </w:r>
      <w:r w:rsidR="00536158">
        <w:rPr>
          <w:rFonts w:eastAsiaTheme="minorHAnsi"/>
          <w:sz w:val="28"/>
          <w:szCs w:val="28"/>
          <w:lang w:eastAsia="en-US"/>
        </w:rPr>
        <w:t xml:space="preserve">пункте </w:t>
      </w:r>
      <w:hyperlink w:anchor="Par37" w:history="1">
        <w:r w:rsidRPr="00D854CF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Pr="00D854CF">
        <w:rPr>
          <w:rFonts w:eastAsiaTheme="minorHAnsi"/>
          <w:sz w:val="28"/>
          <w:szCs w:val="28"/>
          <w:lang w:eastAsia="en-US"/>
        </w:rPr>
        <w:t xml:space="preserve"> настоящего Порядка, на праве собственности или находящегося в их пользовании;</w:t>
      </w: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3.5. договоры (иные документы о приобретении права собственности);</w:t>
      </w: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lastRenderedPageBreak/>
        <w:t>3.6. сведения о детализированных суммах доходов и иных источников, за счет которых совершены сделки (совершена сделка) по приобретению земельного участка, другого объекта недвижимости, транспортно</w:t>
      </w:r>
      <w:r w:rsidR="009A4159">
        <w:rPr>
          <w:rFonts w:eastAsiaTheme="minorHAnsi"/>
          <w:sz w:val="28"/>
          <w:szCs w:val="28"/>
          <w:lang w:eastAsia="en-US"/>
        </w:rPr>
        <w:t>го средства, ценных бумаг</w:t>
      </w:r>
      <w:r w:rsidRPr="00D854CF">
        <w:rPr>
          <w:rFonts w:eastAsiaTheme="minorHAnsi"/>
          <w:sz w:val="28"/>
          <w:szCs w:val="28"/>
          <w:lang w:eastAsia="en-US"/>
        </w:rPr>
        <w:t xml:space="preserve"> (долей участия, паев в уставных (складочных) капиталах организаций), цифровых финансовых активов, цифровой валюты;</w:t>
      </w: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3.7. информацию, отнесенную к государственной тайне или являющуюся конфиденциальной.</w:t>
      </w:r>
    </w:p>
    <w:p w:rsidR="008A18CE" w:rsidRPr="00536158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>Сведения на официальном</w:t>
      </w:r>
      <w:r w:rsidR="009A4159">
        <w:rPr>
          <w:rFonts w:eastAsiaTheme="minorHAnsi"/>
          <w:sz w:val="28"/>
          <w:szCs w:val="28"/>
          <w:lang w:eastAsia="en-US"/>
        </w:rPr>
        <w:t xml:space="preserve"> </w:t>
      </w:r>
      <w:r w:rsidRPr="00D854CF">
        <w:rPr>
          <w:rFonts w:eastAsiaTheme="minorHAnsi"/>
          <w:sz w:val="28"/>
          <w:szCs w:val="28"/>
          <w:lang w:eastAsia="en-US"/>
        </w:rPr>
        <w:t xml:space="preserve"> сайте</w:t>
      </w:r>
      <w:r w:rsidR="009A4159">
        <w:rPr>
          <w:rFonts w:eastAsiaTheme="minorHAnsi"/>
          <w:sz w:val="28"/>
          <w:szCs w:val="28"/>
          <w:lang w:eastAsia="en-US"/>
        </w:rPr>
        <w:t xml:space="preserve"> администрации района</w:t>
      </w:r>
      <w:r w:rsidRPr="00D854CF">
        <w:rPr>
          <w:rFonts w:eastAsiaTheme="minorHAnsi"/>
          <w:sz w:val="28"/>
          <w:szCs w:val="28"/>
          <w:lang w:eastAsia="en-US"/>
        </w:rPr>
        <w:t xml:space="preserve"> размещаются </w:t>
      </w:r>
      <w:r w:rsidR="009A4159">
        <w:rPr>
          <w:rFonts w:eastAsiaTheme="minorHAnsi"/>
          <w:sz w:val="28"/>
          <w:szCs w:val="28"/>
          <w:lang w:eastAsia="en-US"/>
        </w:rPr>
        <w:t>ведущим специалистом по кадрам администрации района</w:t>
      </w:r>
      <w:r w:rsidRPr="00D854CF">
        <w:rPr>
          <w:rFonts w:eastAsiaTheme="minorHAnsi"/>
          <w:sz w:val="28"/>
          <w:szCs w:val="28"/>
          <w:lang w:eastAsia="en-US"/>
        </w:rPr>
        <w:t xml:space="preserve"> (далее - ответственное должностное лицо) ежегодно в течение 14 рабочих дней срок со дня истечения срока, установленного для их представления, а в случае принятия решения об осуществлении контроля за расходами лиц, указанных в </w:t>
      </w:r>
      <w:hyperlink w:anchor="Par37" w:history="1">
        <w:r w:rsidRPr="00536158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Порядка, - в течение месяца со дня представления сведений о расходах.</w:t>
      </w:r>
      <w:proofErr w:type="gramEnd"/>
    </w:p>
    <w:p w:rsidR="008A18CE" w:rsidRPr="00D854CF" w:rsidRDefault="00D6167A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w:anchor="Par69" w:history="1">
        <w:r w:rsidR="008A18CE" w:rsidRPr="0053615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="008A18CE" w:rsidRPr="00536158">
        <w:rPr>
          <w:rFonts w:eastAsiaTheme="minorHAnsi"/>
          <w:sz w:val="28"/>
          <w:szCs w:val="28"/>
          <w:lang w:eastAsia="en-US"/>
        </w:rPr>
        <w:t xml:space="preserve"> </w:t>
      </w:r>
      <w:r w:rsidR="008A18CE" w:rsidRPr="00D854CF">
        <w:rPr>
          <w:rFonts w:eastAsiaTheme="minorHAnsi"/>
          <w:sz w:val="28"/>
          <w:szCs w:val="28"/>
          <w:lang w:eastAsia="en-US"/>
        </w:rPr>
        <w:t>об источниках расходов размещаются в виде таблицы согласно приложению к настоящему Порядку.</w:t>
      </w:r>
    </w:p>
    <w:p w:rsidR="008A18CE" w:rsidRPr="00D854CF" w:rsidRDefault="008A18CE" w:rsidP="00D854CF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 xml:space="preserve">В случае если лицо, замещающее муниципальную должность вступило в должность, а гражданин назначен на должность муниципальной службы после даты, установленной в </w:t>
      </w:r>
      <w:hyperlink r:id="rId11" w:history="1">
        <w:r w:rsidRPr="00536158">
          <w:rPr>
            <w:rFonts w:eastAsiaTheme="minorHAnsi"/>
            <w:sz w:val="28"/>
            <w:szCs w:val="28"/>
            <w:lang w:eastAsia="en-US"/>
          </w:rPr>
          <w:t>статье 2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Закона Красноярско</w:t>
      </w:r>
      <w:r w:rsidR="009A4159" w:rsidRPr="00536158">
        <w:rPr>
          <w:rFonts w:eastAsiaTheme="minorHAnsi"/>
          <w:sz w:val="28"/>
          <w:szCs w:val="28"/>
          <w:lang w:eastAsia="en-US"/>
        </w:rPr>
        <w:t>го края от 07.07.2009 N 8-3542 «</w:t>
      </w:r>
      <w:r w:rsidRPr="00536158">
        <w:rPr>
          <w:rFonts w:eastAsiaTheme="minorHAnsi"/>
          <w:sz w:val="28"/>
          <w:szCs w:val="28"/>
          <w:lang w:eastAsia="en-US"/>
        </w:rPr>
        <w:t>О представлении гражданами, претендующими на замещение должностей муниципальной сл</w:t>
      </w:r>
      <w:r w:rsidRPr="00D854CF">
        <w:rPr>
          <w:rFonts w:eastAsiaTheme="minorHAnsi"/>
          <w:sz w:val="28"/>
          <w:szCs w:val="28"/>
          <w:lang w:eastAsia="en-US"/>
        </w:rPr>
        <w:t>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</w:t>
      </w:r>
      <w:proofErr w:type="gramEnd"/>
      <w:r w:rsidRPr="00D854C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>замещающими</w:t>
      </w:r>
      <w:proofErr w:type="gramEnd"/>
      <w:r w:rsidRPr="00D854CF">
        <w:rPr>
          <w:rFonts w:eastAsiaTheme="minorHAnsi"/>
          <w:sz w:val="28"/>
          <w:szCs w:val="28"/>
          <w:lang w:eastAsia="en-US"/>
        </w:rPr>
        <w:t xml:space="preserve"> должности муниципальной службы и муниципальные</w:t>
      </w:r>
      <w:r w:rsidR="009A4159">
        <w:rPr>
          <w:rFonts w:eastAsiaTheme="minorHAnsi"/>
          <w:sz w:val="28"/>
          <w:szCs w:val="28"/>
          <w:lang w:eastAsia="en-US"/>
        </w:rPr>
        <w:t xml:space="preserve"> должности, сведений о расходах»</w:t>
      </w:r>
      <w:r w:rsidRPr="00D854CF">
        <w:rPr>
          <w:rFonts w:eastAsiaTheme="minorHAnsi"/>
          <w:sz w:val="28"/>
          <w:szCs w:val="28"/>
          <w:lang w:eastAsia="en-US"/>
        </w:rPr>
        <w:t xml:space="preserve">, сведения об источниках расходов размещаются на официальном сайте </w:t>
      </w:r>
      <w:r w:rsidR="009A4159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D854CF">
        <w:rPr>
          <w:rFonts w:eastAsiaTheme="minorHAnsi"/>
          <w:sz w:val="28"/>
          <w:szCs w:val="28"/>
          <w:lang w:eastAsia="en-US"/>
        </w:rPr>
        <w:t>, ответственным должностным лицом в срок не позднее 1 месяца со дня представления сведений о расходах.</w:t>
      </w:r>
    </w:p>
    <w:p w:rsidR="008A18CE" w:rsidRPr="00D854CF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6. В случае если лицо, замещающее муниципальную должность, и </w:t>
      </w:r>
      <w:r w:rsidRPr="00536158">
        <w:rPr>
          <w:rFonts w:eastAsiaTheme="minorHAnsi"/>
          <w:sz w:val="28"/>
          <w:szCs w:val="28"/>
          <w:lang w:eastAsia="en-US"/>
        </w:rPr>
        <w:t xml:space="preserve">муниципальный служащий представил (и) уточненные сведения, указанные в </w:t>
      </w:r>
      <w:hyperlink w:anchor="Par36" w:history="1">
        <w:r w:rsidRPr="0053615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 и если эти сведения подлежат размещению, такие сведения </w:t>
      </w:r>
      <w:r w:rsidRPr="00D854CF">
        <w:rPr>
          <w:rFonts w:eastAsiaTheme="minorHAnsi"/>
          <w:sz w:val="28"/>
          <w:szCs w:val="28"/>
          <w:lang w:eastAsia="en-US"/>
        </w:rPr>
        <w:t xml:space="preserve">размещаются на официальном сайте </w:t>
      </w:r>
      <w:r w:rsidR="009A4159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D854CF">
        <w:rPr>
          <w:rFonts w:eastAsiaTheme="minorHAnsi"/>
          <w:sz w:val="28"/>
          <w:szCs w:val="28"/>
          <w:lang w:eastAsia="en-US"/>
        </w:rPr>
        <w:t>, ответственным должностным лицом в ближайший рабочий день после представления уточненных сведений.</w:t>
      </w:r>
    </w:p>
    <w:p w:rsidR="008A18CE" w:rsidRPr="00D854CF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9A4159" w:rsidRDefault="009A4159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C86E1C" w:rsidRDefault="00C86E1C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C86E1C" w:rsidRPr="00D854CF" w:rsidRDefault="00C86E1C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9A4159" w:rsidRDefault="008A18CE" w:rsidP="00D854CF">
      <w:pPr>
        <w:pStyle w:val="a3"/>
        <w:ind w:left="5529"/>
        <w:rPr>
          <w:rFonts w:eastAsiaTheme="minorHAnsi"/>
          <w:sz w:val="24"/>
          <w:szCs w:val="24"/>
          <w:lang w:eastAsia="en-US"/>
        </w:rPr>
      </w:pPr>
      <w:r w:rsidRPr="009A4159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8A18CE" w:rsidRPr="009A4159" w:rsidRDefault="008A18CE" w:rsidP="00D854CF">
      <w:pPr>
        <w:pStyle w:val="a3"/>
        <w:ind w:left="5529"/>
        <w:rPr>
          <w:rFonts w:eastAsiaTheme="minorHAnsi"/>
          <w:sz w:val="24"/>
          <w:szCs w:val="24"/>
          <w:lang w:eastAsia="en-US"/>
        </w:rPr>
      </w:pPr>
      <w:r w:rsidRPr="009A4159">
        <w:rPr>
          <w:rFonts w:eastAsiaTheme="minorHAnsi"/>
          <w:sz w:val="24"/>
          <w:szCs w:val="24"/>
          <w:lang w:eastAsia="en-US"/>
        </w:rPr>
        <w:t>к Порядку</w:t>
      </w:r>
    </w:p>
    <w:p w:rsidR="008A18CE" w:rsidRPr="009A4159" w:rsidRDefault="008A18CE" w:rsidP="00D854CF">
      <w:pPr>
        <w:pStyle w:val="a3"/>
        <w:ind w:left="5529"/>
        <w:rPr>
          <w:rFonts w:eastAsiaTheme="minorHAnsi"/>
          <w:sz w:val="24"/>
          <w:szCs w:val="24"/>
          <w:lang w:eastAsia="en-US"/>
        </w:rPr>
      </w:pPr>
      <w:r w:rsidRPr="009A4159">
        <w:rPr>
          <w:rFonts w:eastAsiaTheme="minorHAnsi"/>
          <w:sz w:val="24"/>
          <w:szCs w:val="24"/>
          <w:lang w:eastAsia="en-US"/>
        </w:rPr>
        <w:t>размещения на официальном сайте</w:t>
      </w:r>
    </w:p>
    <w:p w:rsidR="008A18CE" w:rsidRPr="009A4159" w:rsidRDefault="009A4159" w:rsidP="00D854CF">
      <w:pPr>
        <w:pStyle w:val="a3"/>
        <w:ind w:left="552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администрации Большемуртинского района </w:t>
      </w:r>
      <w:r w:rsidR="008A18CE" w:rsidRPr="009A4159">
        <w:rPr>
          <w:rFonts w:eastAsiaTheme="minorHAnsi"/>
          <w:sz w:val="24"/>
          <w:szCs w:val="24"/>
          <w:lang w:eastAsia="en-US"/>
        </w:rPr>
        <w:t>сведений об источниках получения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A18CE" w:rsidRPr="009A4159">
        <w:rPr>
          <w:rFonts w:eastAsiaTheme="minorHAnsi"/>
          <w:sz w:val="24"/>
          <w:szCs w:val="24"/>
          <w:lang w:eastAsia="en-US"/>
        </w:rPr>
        <w:t>средств, за счет которых совершены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A18CE" w:rsidRPr="009A4159">
        <w:rPr>
          <w:rFonts w:eastAsiaTheme="minorHAnsi"/>
          <w:sz w:val="24"/>
          <w:szCs w:val="24"/>
          <w:lang w:eastAsia="en-US"/>
        </w:rPr>
        <w:t>сделки (совершена сделка),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A18CE" w:rsidRPr="009A4159">
        <w:rPr>
          <w:rFonts w:eastAsiaTheme="minorHAnsi"/>
          <w:sz w:val="24"/>
          <w:szCs w:val="24"/>
          <w:lang w:eastAsia="en-US"/>
        </w:rPr>
        <w:t>представленных лицами,</w:t>
      </w:r>
    </w:p>
    <w:p w:rsidR="008A18CE" w:rsidRPr="009A4159" w:rsidRDefault="008A18CE" w:rsidP="00D854CF">
      <w:pPr>
        <w:pStyle w:val="a3"/>
        <w:ind w:left="5529"/>
        <w:rPr>
          <w:rFonts w:eastAsiaTheme="minorHAnsi"/>
          <w:sz w:val="24"/>
          <w:szCs w:val="24"/>
          <w:lang w:eastAsia="en-US"/>
        </w:rPr>
      </w:pPr>
      <w:r w:rsidRPr="009A4159">
        <w:rPr>
          <w:rFonts w:eastAsiaTheme="minorHAnsi"/>
          <w:sz w:val="24"/>
          <w:szCs w:val="24"/>
          <w:lang w:eastAsia="en-US"/>
        </w:rPr>
        <w:t>замещающими муниципальные должности</w:t>
      </w:r>
      <w:r w:rsidR="009A4159">
        <w:rPr>
          <w:rFonts w:eastAsiaTheme="minorHAnsi"/>
          <w:sz w:val="24"/>
          <w:szCs w:val="24"/>
          <w:lang w:eastAsia="en-US"/>
        </w:rPr>
        <w:t xml:space="preserve"> </w:t>
      </w:r>
      <w:r w:rsidRPr="009A4159">
        <w:rPr>
          <w:rFonts w:eastAsiaTheme="minorHAnsi"/>
          <w:sz w:val="24"/>
          <w:szCs w:val="24"/>
          <w:lang w:eastAsia="en-US"/>
        </w:rPr>
        <w:t>и муниципальными служащими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  <w:bookmarkStart w:id="5" w:name="Par69"/>
      <w:bookmarkEnd w:id="5"/>
      <w:r w:rsidRPr="00D854CF"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совершены сделки (совершена сделка), представленные лицами,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 w:rsidRPr="00D854CF">
        <w:rPr>
          <w:rFonts w:eastAsiaTheme="minorHAnsi"/>
          <w:sz w:val="28"/>
          <w:szCs w:val="28"/>
          <w:lang w:eastAsia="en-US"/>
        </w:rPr>
        <w:t>замещающими</w:t>
      </w:r>
      <w:proofErr w:type="gramEnd"/>
      <w:r w:rsidRPr="00D854CF">
        <w:rPr>
          <w:rFonts w:eastAsiaTheme="minorHAnsi"/>
          <w:sz w:val="28"/>
          <w:szCs w:val="28"/>
          <w:lang w:eastAsia="en-US"/>
        </w:rPr>
        <w:t xml:space="preserve"> муниципальные должности и муниципальными</w:t>
      </w:r>
    </w:p>
    <w:p w:rsidR="008A18CE" w:rsidRPr="00D854CF" w:rsidRDefault="008A18CE" w:rsidP="009A4159">
      <w:pPr>
        <w:pStyle w:val="a3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служащими, подлежащие</w:t>
      </w:r>
      <w:r w:rsidR="009A4159">
        <w:rPr>
          <w:rFonts w:eastAsiaTheme="minorHAnsi"/>
          <w:sz w:val="28"/>
          <w:szCs w:val="28"/>
          <w:lang w:eastAsia="en-US"/>
        </w:rPr>
        <w:t xml:space="preserve"> </w:t>
      </w:r>
      <w:r w:rsidRPr="00D854CF">
        <w:rPr>
          <w:rFonts w:eastAsiaTheme="minorHAnsi"/>
          <w:sz w:val="28"/>
          <w:szCs w:val="28"/>
          <w:lang w:eastAsia="en-US"/>
        </w:rPr>
        <w:t xml:space="preserve">размещению на официальном сайте </w:t>
      </w:r>
      <w:r w:rsidR="009A4159">
        <w:rPr>
          <w:rFonts w:eastAsiaTheme="minorHAnsi"/>
          <w:sz w:val="28"/>
          <w:szCs w:val="28"/>
          <w:lang w:eastAsia="en-US"/>
        </w:rPr>
        <w:t>администрации Большемуртинского района</w:t>
      </w:r>
    </w:p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1984"/>
        <w:gridCol w:w="2551"/>
      </w:tblGrid>
      <w:tr w:rsidR="008A18CE" w:rsidRPr="00D854C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9A4159" w:rsidRDefault="008A18CE" w:rsidP="009A4159">
            <w:pPr>
              <w:pStyle w:val="a3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4159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9A4159" w:rsidRDefault="008A18CE" w:rsidP="009A4159">
            <w:pPr>
              <w:pStyle w:val="a3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4159">
              <w:rPr>
                <w:rFonts w:eastAsiaTheme="minorHAnsi"/>
                <w:sz w:val="24"/>
                <w:szCs w:val="24"/>
                <w:lang w:eastAsia="en-US"/>
              </w:rPr>
              <w:t>Должность &lt;2&gt;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9A4159" w:rsidRDefault="008A18CE" w:rsidP="009A4159">
            <w:pPr>
              <w:pStyle w:val="a3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4159">
              <w:rPr>
                <w:rFonts w:eastAsiaTheme="minorHAnsi"/>
                <w:sz w:val="24"/>
                <w:szCs w:val="24"/>
                <w:lang w:eastAsia="en-US"/>
              </w:rPr>
              <w:t>Предмет сделки &lt;3&gt;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9A4159" w:rsidRDefault="008A18CE" w:rsidP="009A4159">
            <w:pPr>
              <w:pStyle w:val="a3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4159">
              <w:rPr>
                <w:rFonts w:eastAsiaTheme="minorHAnsi"/>
                <w:sz w:val="24"/>
                <w:szCs w:val="24"/>
                <w:lang w:eastAsia="en-US"/>
              </w:rPr>
              <w:t>Источники получения средств &lt;4&gt;</w:t>
            </w:r>
          </w:p>
        </w:tc>
      </w:tr>
      <w:tr w:rsidR="008A18CE" w:rsidRPr="00D854C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18CE" w:rsidRPr="00D854C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E" w:rsidRPr="00D854CF" w:rsidRDefault="008A18CE" w:rsidP="00D854CF">
            <w:pPr>
              <w:pStyle w:val="a3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A18CE" w:rsidRPr="00D854CF" w:rsidRDefault="008A18CE" w:rsidP="00D854CF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A18CE" w:rsidRPr="00D854CF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1. Ф.И.О. супруга (супруги) и (или) несовершеннолетних детей не указывается.</w:t>
      </w:r>
    </w:p>
    <w:p w:rsidR="008A18CE" w:rsidRPr="00D854CF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>2. Должность супруга (супруги) и (или) несовершеннолетних детей не указывается.</w:t>
      </w:r>
    </w:p>
    <w:p w:rsidR="008A18CE" w:rsidRPr="00536158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4CF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D854CF">
        <w:rPr>
          <w:rFonts w:eastAsiaTheme="minorHAnsi"/>
          <w:sz w:val="28"/>
          <w:szCs w:val="28"/>
          <w:lang w:eastAsia="en-US"/>
        </w:rPr>
        <w:t>Земельный участок, другой объект недвижимости, транспортно</w:t>
      </w:r>
      <w:r w:rsidR="009A4159">
        <w:rPr>
          <w:rFonts w:eastAsiaTheme="minorHAnsi"/>
          <w:sz w:val="28"/>
          <w:szCs w:val="28"/>
          <w:lang w:eastAsia="en-US"/>
        </w:rPr>
        <w:t>е средство, ценные бумаги</w:t>
      </w:r>
      <w:r w:rsidRPr="00D854CF">
        <w:rPr>
          <w:rFonts w:eastAsiaTheme="minorHAnsi"/>
          <w:sz w:val="28"/>
          <w:szCs w:val="28"/>
          <w:lang w:eastAsia="en-US"/>
        </w:rPr>
        <w:t xml:space="preserve">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</w:t>
      </w:r>
      <w:hyperlink w:anchor="Par38" w:history="1">
        <w:r w:rsidRPr="00536158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53615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8A18CE" w:rsidRPr="00D854CF" w:rsidRDefault="008A18CE" w:rsidP="009A415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6158">
        <w:rPr>
          <w:rFonts w:eastAsiaTheme="minorHAnsi"/>
          <w:sz w:val="28"/>
          <w:szCs w:val="28"/>
          <w:lang w:eastAsia="en-US"/>
        </w:rPr>
        <w:t>4. Доход по основному месту службы (работы); доход от иной разрешенной закон</w:t>
      </w:r>
      <w:r w:rsidRPr="00D854CF">
        <w:rPr>
          <w:rFonts w:eastAsiaTheme="minorHAnsi"/>
          <w:sz w:val="28"/>
          <w:szCs w:val="28"/>
          <w:lang w:eastAsia="en-US"/>
        </w:rPr>
        <w:t>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D27949" w:rsidRPr="00D854CF" w:rsidRDefault="00D27949" w:rsidP="009A4159">
      <w:pPr>
        <w:pStyle w:val="a3"/>
        <w:ind w:firstLine="567"/>
        <w:jc w:val="both"/>
        <w:rPr>
          <w:sz w:val="28"/>
          <w:szCs w:val="28"/>
        </w:rPr>
      </w:pPr>
    </w:p>
    <w:sectPr w:rsidR="00D27949" w:rsidRPr="00D854CF" w:rsidSect="00C86E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CE"/>
    <w:rsid w:val="00536158"/>
    <w:rsid w:val="00705F3A"/>
    <w:rsid w:val="00780450"/>
    <w:rsid w:val="008A18CE"/>
    <w:rsid w:val="009A4159"/>
    <w:rsid w:val="00C86E1C"/>
    <w:rsid w:val="00D27949"/>
    <w:rsid w:val="00D6167A"/>
    <w:rsid w:val="00D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A18CE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8A18CE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D85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A18CE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8A18CE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D85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2C84A1E59878DC716EF680D02125DBC638CE57AB0B3A540659091DECD471A7EDEF091757B6D98A8FB51C00F0AB9F8D57A48F2E0CA25A854A3AE8Az6v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2C84A1E59878DC716EF7E0E6E4D52BB69D1ED7ABFB1F41C3296C6819D414F3E9EF6C4363F619BA1F005974854E0A8973145F6F8D625AFz4v8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2C84A1E59878DC716EF7E0E6E4D52BB69D1ED7CB3B1F41C3296C6819D414F3E9EF6C2313434C8ECAE5CC70A1FEDAC8F2D45F1zEv4I" TargetMode="External"/><Relationship Id="rId11" Type="http://schemas.openxmlformats.org/officeDocument/2006/relationships/hyperlink" Target="consultantplus://offline/ref=86C2C84A1E59878DC716EF680D02125DBC638CE57AB0B3A540659091DECD471A7EDEF091757B6D98A8FB51C30E0AB9F8D57A48F2E0CA25A854A3AE8Az6vC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6C2C84A1E59878DC716EF7E0E6E4D52BB69D1ED7ABFB1F41C3296C6819D414F2C9EAEC837397E99ADE553C60Ez0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2C84A1E59878DC716EF680D02125DBC638CE57AB0BBA1426E9091DECD471A7EDEF091677B3594A9FD4FC6091FEFA993z2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dcterms:created xsi:type="dcterms:W3CDTF">2022-05-16T08:46:00Z</dcterms:created>
  <dcterms:modified xsi:type="dcterms:W3CDTF">2022-05-18T04:19:00Z</dcterms:modified>
</cp:coreProperties>
</file>