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FC" w:rsidRDefault="005107FC" w:rsidP="00BC62E6">
      <w:pPr>
        <w:ind w:firstLine="567"/>
        <w:jc w:val="right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B6318B6" wp14:editId="03B7D56A">
            <wp:simplePos x="0" y="0"/>
            <wp:positionH relativeFrom="column">
              <wp:posOffset>2481772</wp:posOffset>
            </wp:positionH>
            <wp:positionV relativeFrom="paragraph">
              <wp:posOffset>-262890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7" cy="7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107FC" w:rsidRDefault="005107FC" w:rsidP="00E05D51">
      <w:pPr>
        <w:ind w:firstLine="567"/>
        <w:jc w:val="center"/>
        <w:rPr>
          <w:b/>
          <w:szCs w:val="28"/>
        </w:rPr>
      </w:pPr>
    </w:p>
    <w:p w:rsidR="005107FC" w:rsidRDefault="005107FC" w:rsidP="00E05D51">
      <w:pPr>
        <w:ind w:firstLine="567"/>
        <w:jc w:val="center"/>
        <w:rPr>
          <w:b/>
          <w:szCs w:val="28"/>
        </w:rPr>
      </w:pPr>
    </w:p>
    <w:p w:rsidR="005107FC" w:rsidRPr="000F08AC" w:rsidRDefault="005107FC" w:rsidP="00E05D51">
      <w:pPr>
        <w:ind w:firstLine="567"/>
        <w:jc w:val="center"/>
        <w:rPr>
          <w:b/>
          <w:szCs w:val="28"/>
        </w:rPr>
      </w:pPr>
      <w:r w:rsidRPr="000F08AC">
        <w:rPr>
          <w:b/>
          <w:szCs w:val="28"/>
        </w:rPr>
        <w:t>РОССИЙСКАЯ ФЕДЕРАЦИЯ</w:t>
      </w:r>
    </w:p>
    <w:p w:rsidR="005107FC" w:rsidRPr="000F08AC" w:rsidRDefault="005107FC" w:rsidP="00E05D5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8AC">
        <w:rPr>
          <w:rFonts w:ascii="Times New Roman" w:hAnsi="Times New Roman"/>
          <w:b/>
          <w:sz w:val="28"/>
          <w:szCs w:val="28"/>
        </w:rPr>
        <w:t>БОЛЬШЕМУРТИНСКИЙ РАЙОННЫЙ СОВ</w:t>
      </w:r>
      <w:r>
        <w:rPr>
          <w:rFonts w:ascii="Times New Roman" w:hAnsi="Times New Roman"/>
          <w:b/>
          <w:sz w:val="28"/>
          <w:szCs w:val="28"/>
        </w:rPr>
        <w:t>ЕТ ДЕПУТАТОВ КРАСНОЯРСКОГО КРАЯ</w:t>
      </w:r>
    </w:p>
    <w:p w:rsidR="005107FC" w:rsidRPr="001C6FCD" w:rsidRDefault="005107FC" w:rsidP="00E05D51">
      <w:pPr>
        <w:pStyle w:val="aa"/>
        <w:tabs>
          <w:tab w:val="left" w:pos="3165"/>
          <w:tab w:val="center" w:pos="49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C6FCD">
        <w:rPr>
          <w:rFonts w:ascii="Times New Roman" w:hAnsi="Times New Roman"/>
          <w:b/>
          <w:sz w:val="28"/>
          <w:szCs w:val="28"/>
        </w:rPr>
        <w:t>РЕШЕНИЕ</w:t>
      </w:r>
    </w:p>
    <w:p w:rsidR="005107FC" w:rsidRDefault="005107FC" w:rsidP="00E05D51">
      <w:pPr>
        <w:pStyle w:val="aa"/>
        <w:rPr>
          <w:rFonts w:ascii="Times New Roman" w:hAnsi="Times New Roman"/>
          <w:sz w:val="28"/>
          <w:szCs w:val="28"/>
        </w:rPr>
      </w:pPr>
    </w:p>
    <w:p w:rsidR="005107FC" w:rsidRDefault="00BC62E6" w:rsidP="00BB5757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</w:t>
      </w:r>
      <w:r w:rsidR="005107FC">
        <w:rPr>
          <w:rFonts w:ascii="Times New Roman" w:hAnsi="Times New Roman"/>
          <w:sz w:val="28"/>
          <w:szCs w:val="28"/>
        </w:rPr>
        <w:t>2022</w:t>
      </w:r>
      <w:r w:rsidR="005107FC" w:rsidRPr="000F08AC">
        <w:rPr>
          <w:rFonts w:ascii="Times New Roman" w:hAnsi="Times New Roman"/>
          <w:sz w:val="28"/>
          <w:szCs w:val="28"/>
        </w:rPr>
        <w:t xml:space="preserve"> </w:t>
      </w:r>
      <w:r w:rsidR="005107FC">
        <w:rPr>
          <w:rFonts w:ascii="Times New Roman" w:hAnsi="Times New Roman"/>
          <w:sz w:val="28"/>
          <w:szCs w:val="28"/>
        </w:rPr>
        <w:t xml:space="preserve">                     </w:t>
      </w:r>
      <w:r w:rsidR="00BB5757">
        <w:rPr>
          <w:rFonts w:ascii="Times New Roman" w:hAnsi="Times New Roman"/>
          <w:sz w:val="28"/>
          <w:szCs w:val="28"/>
        </w:rPr>
        <w:t xml:space="preserve">       </w:t>
      </w:r>
      <w:r w:rsidR="005107FC">
        <w:rPr>
          <w:rFonts w:ascii="Times New Roman" w:hAnsi="Times New Roman"/>
          <w:sz w:val="28"/>
          <w:szCs w:val="28"/>
        </w:rPr>
        <w:t xml:space="preserve">  </w:t>
      </w:r>
      <w:r w:rsidR="005107FC" w:rsidRPr="000F08AC">
        <w:rPr>
          <w:rFonts w:ascii="Times New Roman" w:hAnsi="Times New Roman"/>
          <w:sz w:val="28"/>
          <w:szCs w:val="28"/>
        </w:rPr>
        <w:t xml:space="preserve">пгт. Большая Мурта </w:t>
      </w:r>
      <w:r w:rsidR="005107FC">
        <w:rPr>
          <w:rFonts w:ascii="Times New Roman" w:hAnsi="Times New Roman"/>
          <w:sz w:val="28"/>
          <w:szCs w:val="28"/>
        </w:rPr>
        <w:t xml:space="preserve">                           </w:t>
      </w:r>
      <w:r w:rsidR="005107FC" w:rsidRPr="000F08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18-10</w:t>
      </w:r>
      <w:r w:rsidR="00357F3A">
        <w:rPr>
          <w:rFonts w:ascii="Times New Roman" w:hAnsi="Times New Roman"/>
          <w:sz w:val="28"/>
          <w:szCs w:val="28"/>
        </w:rPr>
        <w:t>8</w:t>
      </w:r>
    </w:p>
    <w:p w:rsidR="005107FC" w:rsidRDefault="005107FC" w:rsidP="00E05D51">
      <w:pPr>
        <w:pStyle w:val="1"/>
        <w:ind w:left="0" w:right="-1" w:firstLine="567"/>
        <w:contextualSpacing/>
        <w:jc w:val="left"/>
        <w:rPr>
          <w:b/>
          <w:szCs w:val="28"/>
        </w:rPr>
      </w:pPr>
    </w:p>
    <w:p w:rsidR="00357F3A" w:rsidRPr="00357F3A" w:rsidRDefault="00357F3A" w:rsidP="00357F3A">
      <w:pPr>
        <w:widowControl w:val="0"/>
        <w:ind w:left="23" w:right="760"/>
        <w:jc w:val="both"/>
        <w:rPr>
          <w:spacing w:val="-2"/>
          <w:szCs w:val="28"/>
        </w:rPr>
      </w:pPr>
    </w:p>
    <w:p w:rsidR="00357F3A" w:rsidRPr="00357F3A" w:rsidRDefault="00357F3A" w:rsidP="00BB5757">
      <w:pPr>
        <w:widowControl w:val="0"/>
        <w:ind w:left="23"/>
        <w:jc w:val="both"/>
        <w:rPr>
          <w:spacing w:val="-2"/>
          <w:szCs w:val="28"/>
        </w:rPr>
      </w:pPr>
      <w:r w:rsidRPr="00357F3A">
        <w:rPr>
          <w:spacing w:val="-2"/>
          <w:szCs w:val="28"/>
        </w:rPr>
        <w:t>Об утверждении Положения об увековечении</w:t>
      </w:r>
      <w:r w:rsidR="00BB5757">
        <w:rPr>
          <w:spacing w:val="-2"/>
          <w:szCs w:val="28"/>
        </w:rPr>
        <w:t xml:space="preserve"> </w:t>
      </w:r>
      <w:r w:rsidRPr="00357F3A">
        <w:rPr>
          <w:spacing w:val="-2"/>
          <w:szCs w:val="28"/>
        </w:rPr>
        <w:t xml:space="preserve">памяти граждан и </w:t>
      </w:r>
      <w:r w:rsidR="00BB5757">
        <w:rPr>
          <w:spacing w:val="-2"/>
          <w:szCs w:val="28"/>
        </w:rPr>
        <w:t>и</w:t>
      </w:r>
      <w:r w:rsidRPr="00357F3A">
        <w:rPr>
          <w:spacing w:val="-2"/>
          <w:szCs w:val="28"/>
        </w:rPr>
        <w:t>сторических событий</w:t>
      </w:r>
      <w:r w:rsidR="00BB5757">
        <w:rPr>
          <w:spacing w:val="-2"/>
          <w:szCs w:val="28"/>
        </w:rPr>
        <w:t xml:space="preserve"> </w:t>
      </w:r>
      <w:r w:rsidRPr="00357F3A">
        <w:rPr>
          <w:spacing w:val="-2"/>
          <w:szCs w:val="28"/>
        </w:rPr>
        <w:t>на территории Большемуртинского района</w:t>
      </w:r>
    </w:p>
    <w:p w:rsidR="00357F3A" w:rsidRPr="00357F3A" w:rsidRDefault="00357F3A" w:rsidP="00357F3A">
      <w:pPr>
        <w:widowControl w:val="0"/>
        <w:ind w:firstLine="709"/>
        <w:contextualSpacing/>
        <w:rPr>
          <w:szCs w:val="28"/>
        </w:rPr>
      </w:pPr>
    </w:p>
    <w:p w:rsidR="000D22C6" w:rsidRDefault="000D22C6" w:rsidP="000D22C6">
      <w:pPr>
        <w:pStyle w:val="aa"/>
        <w:rPr>
          <w:rFonts w:ascii="Times New Roman" w:hAnsi="Times New Roman"/>
          <w:sz w:val="28"/>
          <w:szCs w:val="28"/>
        </w:rPr>
      </w:pPr>
      <w:r w:rsidRPr="000D22C6">
        <w:rPr>
          <w:rFonts w:ascii="Times New Roman" w:hAnsi="Times New Roman"/>
          <w:sz w:val="28"/>
          <w:szCs w:val="28"/>
        </w:rPr>
        <w:t>В целях упорядочения деятельности по увековечению памяти граждан и исторических событий на территории Большемуртинского района, руководствуясь Уставом Большемуртинского района</w:t>
      </w:r>
      <w:r w:rsidRPr="000D22C6">
        <w:rPr>
          <w:rFonts w:ascii="Times New Roman" w:hAnsi="Times New Roman"/>
          <w:i/>
          <w:sz w:val="28"/>
          <w:szCs w:val="28"/>
        </w:rPr>
        <w:t xml:space="preserve"> </w:t>
      </w:r>
      <w:r w:rsidRPr="000D22C6">
        <w:rPr>
          <w:rFonts w:ascii="Times New Roman" w:hAnsi="Times New Roman"/>
          <w:sz w:val="28"/>
          <w:szCs w:val="28"/>
        </w:rPr>
        <w:t xml:space="preserve">Красноярского края, Большемуртинский районный Совет депутатов РЕШИЛ:   </w:t>
      </w:r>
    </w:p>
    <w:p w:rsidR="00010F68" w:rsidRPr="000D22C6" w:rsidRDefault="00010F68" w:rsidP="000D22C6">
      <w:pPr>
        <w:pStyle w:val="aa"/>
        <w:rPr>
          <w:rFonts w:ascii="Times New Roman" w:hAnsi="Times New Roman"/>
          <w:i/>
          <w:sz w:val="28"/>
          <w:szCs w:val="28"/>
        </w:rPr>
      </w:pPr>
    </w:p>
    <w:p w:rsidR="0070559F" w:rsidRDefault="000D22C6" w:rsidP="0070559F">
      <w:pPr>
        <w:pStyle w:val="ab"/>
        <w:numPr>
          <w:ilvl w:val="0"/>
          <w:numId w:val="5"/>
        </w:numPr>
        <w:shd w:val="clear" w:color="auto" w:fill="FFFFFF"/>
        <w:ind w:left="0" w:firstLine="567"/>
        <w:jc w:val="both"/>
        <w:rPr>
          <w:szCs w:val="28"/>
        </w:rPr>
      </w:pPr>
      <w:r w:rsidRPr="0070559F">
        <w:rPr>
          <w:szCs w:val="28"/>
        </w:rPr>
        <w:t>Утвердить Положение об увековечении памяти граждан и исторических событий на территории Большемуртинского  района согласно приложени</w:t>
      </w:r>
      <w:r w:rsidR="0070559F" w:rsidRPr="0070559F">
        <w:rPr>
          <w:szCs w:val="28"/>
        </w:rPr>
        <w:t>ю</w:t>
      </w:r>
      <w:r w:rsidRPr="0070559F">
        <w:rPr>
          <w:szCs w:val="28"/>
        </w:rPr>
        <w:t>.</w:t>
      </w:r>
    </w:p>
    <w:p w:rsidR="0070559F" w:rsidRPr="0070559F" w:rsidRDefault="005107FC" w:rsidP="0070559F">
      <w:pPr>
        <w:pStyle w:val="ab"/>
        <w:numPr>
          <w:ilvl w:val="0"/>
          <w:numId w:val="5"/>
        </w:numPr>
        <w:shd w:val="clear" w:color="auto" w:fill="FFFFFF"/>
        <w:ind w:left="0" w:firstLine="567"/>
        <w:jc w:val="both"/>
        <w:rPr>
          <w:szCs w:val="28"/>
        </w:rPr>
      </w:pPr>
      <w:r w:rsidRPr="0070559F">
        <w:rPr>
          <w:szCs w:val="28"/>
        </w:rPr>
        <w:t xml:space="preserve">Признать утратившим силу решение Большемуртинского районного Совета депутатов от </w:t>
      </w:r>
      <w:r w:rsidR="0070559F" w:rsidRPr="0070559F">
        <w:rPr>
          <w:szCs w:val="28"/>
        </w:rPr>
        <w:t>17</w:t>
      </w:r>
      <w:r w:rsidR="0070559F" w:rsidRPr="0070559F">
        <w:rPr>
          <w:spacing w:val="22"/>
          <w:szCs w:val="28"/>
        </w:rPr>
        <w:t>.04</w:t>
      </w:r>
      <w:r w:rsidRPr="0070559F">
        <w:rPr>
          <w:spacing w:val="22"/>
          <w:szCs w:val="28"/>
        </w:rPr>
        <w:t>.20</w:t>
      </w:r>
      <w:r w:rsidR="0070559F" w:rsidRPr="0070559F">
        <w:rPr>
          <w:spacing w:val="22"/>
          <w:szCs w:val="28"/>
        </w:rPr>
        <w:t>12</w:t>
      </w:r>
      <w:r w:rsidRPr="0070559F">
        <w:rPr>
          <w:spacing w:val="22"/>
          <w:szCs w:val="28"/>
        </w:rPr>
        <w:t xml:space="preserve"> </w:t>
      </w:r>
      <w:r w:rsidRPr="0070559F">
        <w:rPr>
          <w:spacing w:val="-6"/>
          <w:szCs w:val="28"/>
        </w:rPr>
        <w:t>№ 1</w:t>
      </w:r>
      <w:r w:rsidR="0070559F" w:rsidRPr="0070559F">
        <w:rPr>
          <w:spacing w:val="-6"/>
          <w:szCs w:val="28"/>
        </w:rPr>
        <w:t>6</w:t>
      </w:r>
      <w:r w:rsidRPr="0070559F">
        <w:rPr>
          <w:spacing w:val="-6"/>
          <w:szCs w:val="28"/>
        </w:rPr>
        <w:t>-1</w:t>
      </w:r>
      <w:r w:rsidR="0070559F" w:rsidRPr="0070559F">
        <w:rPr>
          <w:spacing w:val="-6"/>
          <w:szCs w:val="28"/>
        </w:rPr>
        <w:t>28</w:t>
      </w:r>
      <w:r w:rsidRPr="0070559F">
        <w:rPr>
          <w:spacing w:val="-6"/>
          <w:szCs w:val="28"/>
        </w:rPr>
        <w:t xml:space="preserve"> «</w:t>
      </w:r>
      <w:r w:rsidR="0070559F" w:rsidRPr="0070559F">
        <w:rPr>
          <w:szCs w:val="28"/>
        </w:rPr>
        <w:t>Об утверждении Положения об увековечивании памяти в форме присвоения имени гражданина или наименования исторического события муниципальным учреждениям и предприятиям, переименования муниципальных учреждений и предприятий на территории Большемуртинского района</w:t>
      </w:r>
      <w:r w:rsidRPr="0070559F">
        <w:rPr>
          <w:spacing w:val="-4"/>
          <w:szCs w:val="28"/>
        </w:rPr>
        <w:t>».</w:t>
      </w:r>
    </w:p>
    <w:p w:rsidR="005107FC" w:rsidRPr="0070559F" w:rsidRDefault="005107FC" w:rsidP="0070559F">
      <w:pPr>
        <w:pStyle w:val="ab"/>
        <w:numPr>
          <w:ilvl w:val="0"/>
          <w:numId w:val="5"/>
        </w:numPr>
        <w:shd w:val="clear" w:color="auto" w:fill="FFFFFF"/>
        <w:ind w:left="0" w:firstLine="567"/>
        <w:jc w:val="both"/>
        <w:rPr>
          <w:szCs w:val="28"/>
        </w:rPr>
      </w:pPr>
      <w:proofErr w:type="gramStart"/>
      <w:r w:rsidRPr="0070559F">
        <w:rPr>
          <w:szCs w:val="28"/>
        </w:rPr>
        <w:t>Контроль за</w:t>
      </w:r>
      <w:proofErr w:type="gramEnd"/>
      <w:r w:rsidRPr="0070559F">
        <w:rPr>
          <w:szCs w:val="28"/>
        </w:rPr>
        <w:t xml:space="preserve"> исполнением настоящего решения возложить на постоянную комиссию </w:t>
      </w:r>
      <w:r w:rsidR="00E05D51" w:rsidRPr="0070559F">
        <w:rPr>
          <w:szCs w:val="28"/>
        </w:rPr>
        <w:t xml:space="preserve">Большемуртинского районного Совета депутатов </w:t>
      </w:r>
      <w:r w:rsidRPr="0070559F">
        <w:rPr>
          <w:szCs w:val="28"/>
        </w:rPr>
        <w:t xml:space="preserve">по законности, правопорядку, защите прав граждан, местному самоуправлению и связям с общественностью (А.В. Дмитриев). </w:t>
      </w:r>
    </w:p>
    <w:p w:rsidR="005107FC" w:rsidRDefault="005107FC" w:rsidP="0070559F">
      <w:pPr>
        <w:pStyle w:val="aa"/>
        <w:numPr>
          <w:ilvl w:val="0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r w:rsidRPr="005107FC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установленном порядке. </w:t>
      </w:r>
    </w:p>
    <w:p w:rsidR="00BB5757" w:rsidRDefault="00BB5757" w:rsidP="00BB5757">
      <w:pPr>
        <w:pStyle w:val="aa"/>
        <w:rPr>
          <w:rFonts w:ascii="Times New Roman" w:hAnsi="Times New Roman"/>
          <w:sz w:val="28"/>
          <w:szCs w:val="28"/>
        </w:rPr>
      </w:pPr>
    </w:p>
    <w:p w:rsidR="00BB5757" w:rsidRPr="005107FC" w:rsidRDefault="00BB5757" w:rsidP="00BB5757">
      <w:pPr>
        <w:pStyle w:val="aa"/>
        <w:rPr>
          <w:rFonts w:ascii="Times New Roman" w:hAnsi="Times New Roman"/>
          <w:sz w:val="28"/>
          <w:szCs w:val="28"/>
        </w:rPr>
      </w:pPr>
    </w:p>
    <w:p w:rsidR="005107FC" w:rsidRDefault="005107FC" w:rsidP="00E05D51">
      <w:pPr>
        <w:pStyle w:val="aa"/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148"/>
        <w:gridCol w:w="4552"/>
      </w:tblGrid>
      <w:tr w:rsidR="00E05D51" w:rsidRPr="00E05D51" w:rsidTr="00B337F9">
        <w:trPr>
          <w:trHeight w:val="988"/>
        </w:trPr>
        <w:tc>
          <w:tcPr>
            <w:tcW w:w="5148" w:type="dxa"/>
          </w:tcPr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Глава </w:t>
            </w: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Большемуртинского района </w:t>
            </w:r>
          </w:p>
          <w:p w:rsidR="00E05D51" w:rsidRPr="00E05D51" w:rsidRDefault="00E05D51" w:rsidP="00E05D51">
            <w:pPr>
              <w:rPr>
                <w:szCs w:val="24"/>
              </w:rPr>
            </w:pP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                                   В.В. Вернер</w:t>
            </w:r>
          </w:p>
        </w:tc>
        <w:tc>
          <w:tcPr>
            <w:tcW w:w="4552" w:type="dxa"/>
          </w:tcPr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Председатель </w:t>
            </w:r>
            <w:r w:rsidRPr="00E05D51">
              <w:rPr>
                <w:szCs w:val="28"/>
              </w:rPr>
              <w:t>Большемуртинского</w:t>
            </w: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>районного Совета депутатов</w:t>
            </w:r>
          </w:p>
          <w:p w:rsidR="00E05D51" w:rsidRPr="00E05D51" w:rsidRDefault="00E05D51" w:rsidP="00E05D51">
            <w:pPr>
              <w:rPr>
                <w:szCs w:val="24"/>
              </w:rPr>
            </w:pP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                                 Е.С. Прохоренко</w:t>
            </w:r>
          </w:p>
        </w:tc>
      </w:tr>
    </w:tbl>
    <w:p w:rsidR="005107FC" w:rsidRDefault="005107FC" w:rsidP="00E05D51">
      <w:pPr>
        <w:pStyle w:val="aa"/>
        <w:rPr>
          <w:rFonts w:ascii="Times New Roman" w:hAnsi="Times New Roman"/>
          <w:sz w:val="28"/>
          <w:szCs w:val="28"/>
        </w:rPr>
      </w:pPr>
    </w:p>
    <w:p w:rsidR="005107FC" w:rsidRDefault="005107FC" w:rsidP="00E05D51">
      <w:pPr>
        <w:ind w:firstLine="567"/>
      </w:pPr>
    </w:p>
    <w:p w:rsidR="005107FC" w:rsidRDefault="005107FC" w:rsidP="00E05D51">
      <w:pPr>
        <w:ind w:left="-720" w:right="-902" w:firstLine="567"/>
        <w:contextualSpacing/>
        <w:rPr>
          <w:b/>
        </w:rPr>
      </w:pPr>
    </w:p>
    <w:p w:rsidR="005107FC" w:rsidRDefault="005107FC" w:rsidP="00E05D51">
      <w:pPr>
        <w:ind w:left="-720" w:right="-902" w:firstLine="567"/>
        <w:contextualSpacing/>
        <w:rPr>
          <w:b/>
        </w:rPr>
      </w:pPr>
    </w:p>
    <w:p w:rsidR="005107FC" w:rsidRDefault="005107FC" w:rsidP="00E05D51">
      <w:pPr>
        <w:ind w:left="-720" w:right="-902" w:firstLine="567"/>
        <w:contextualSpacing/>
        <w:rPr>
          <w:b/>
        </w:rPr>
      </w:pPr>
      <w:r>
        <w:rPr>
          <w:b/>
        </w:rPr>
        <w:t xml:space="preserve"> </w:t>
      </w:r>
    </w:p>
    <w:p w:rsidR="005107FC" w:rsidRDefault="005107FC" w:rsidP="00E05D51">
      <w:pPr>
        <w:ind w:left="-720" w:right="-902" w:firstLine="567"/>
        <w:contextualSpacing/>
        <w:jc w:val="center"/>
        <w:rPr>
          <w:b/>
        </w:rPr>
      </w:pPr>
    </w:p>
    <w:p w:rsidR="005107FC" w:rsidRDefault="005107FC" w:rsidP="00E05D51">
      <w:pPr>
        <w:ind w:left="-720" w:right="-902" w:firstLine="567"/>
        <w:contextualSpacing/>
        <w:jc w:val="center"/>
        <w:rPr>
          <w:b/>
        </w:rPr>
      </w:pPr>
    </w:p>
    <w:p w:rsidR="00E05D51" w:rsidRDefault="00E05D51" w:rsidP="00E05D51">
      <w:pPr>
        <w:ind w:left="5670" w:right="-902" w:firstLine="567"/>
        <w:contextualSpacing/>
        <w:jc w:val="both"/>
        <w:rPr>
          <w:b/>
        </w:rPr>
      </w:pPr>
    </w:p>
    <w:p w:rsidR="005107FC" w:rsidRPr="005107FC" w:rsidRDefault="005107FC" w:rsidP="0070559F">
      <w:pPr>
        <w:ind w:left="4820" w:right="-902"/>
        <w:contextualSpacing/>
        <w:rPr>
          <w:sz w:val="24"/>
          <w:szCs w:val="24"/>
        </w:rPr>
      </w:pPr>
      <w:r w:rsidRPr="005107FC">
        <w:rPr>
          <w:sz w:val="24"/>
          <w:szCs w:val="24"/>
        </w:rPr>
        <w:t xml:space="preserve">Приложение </w:t>
      </w:r>
    </w:p>
    <w:p w:rsidR="005107FC" w:rsidRDefault="005107FC" w:rsidP="0070559F">
      <w:pPr>
        <w:ind w:left="4820" w:right="-1"/>
        <w:contextualSpacing/>
        <w:rPr>
          <w:sz w:val="24"/>
          <w:szCs w:val="24"/>
        </w:rPr>
      </w:pPr>
      <w:r w:rsidRPr="005107FC">
        <w:rPr>
          <w:sz w:val="24"/>
          <w:szCs w:val="24"/>
        </w:rPr>
        <w:t>к Решению Большемуртинского районного Совета депутатов</w:t>
      </w:r>
      <w:r w:rsidRPr="005107FC">
        <w:rPr>
          <w:i/>
          <w:sz w:val="24"/>
          <w:szCs w:val="24"/>
        </w:rPr>
        <w:t xml:space="preserve"> </w:t>
      </w:r>
      <w:r w:rsidRPr="00A87815">
        <w:rPr>
          <w:sz w:val="24"/>
          <w:szCs w:val="24"/>
        </w:rPr>
        <w:t xml:space="preserve">от </w:t>
      </w:r>
      <w:r w:rsidR="00BC62E6">
        <w:rPr>
          <w:sz w:val="24"/>
          <w:szCs w:val="24"/>
        </w:rPr>
        <w:t xml:space="preserve">28.06.2022 </w:t>
      </w:r>
      <w:r w:rsidRPr="00A87815">
        <w:rPr>
          <w:sz w:val="24"/>
          <w:szCs w:val="24"/>
        </w:rPr>
        <w:t xml:space="preserve"> № </w:t>
      </w:r>
      <w:r w:rsidR="00BC62E6">
        <w:rPr>
          <w:sz w:val="24"/>
          <w:szCs w:val="24"/>
        </w:rPr>
        <w:t>18-10</w:t>
      </w:r>
      <w:r w:rsidR="0070559F">
        <w:rPr>
          <w:sz w:val="24"/>
          <w:szCs w:val="24"/>
        </w:rPr>
        <w:t>8</w:t>
      </w:r>
    </w:p>
    <w:p w:rsidR="0070559F" w:rsidRDefault="0070559F" w:rsidP="0070559F">
      <w:pPr>
        <w:ind w:left="4820" w:right="-1"/>
        <w:contextualSpacing/>
        <w:rPr>
          <w:sz w:val="24"/>
          <w:szCs w:val="24"/>
        </w:rPr>
      </w:pPr>
    </w:p>
    <w:p w:rsidR="0070559F" w:rsidRPr="0070559F" w:rsidRDefault="0070559F" w:rsidP="0070559F">
      <w:pPr>
        <w:spacing w:after="1" w:line="280" w:lineRule="atLeast"/>
        <w:jc w:val="center"/>
        <w:rPr>
          <w:rFonts w:eastAsia="Calibri"/>
          <w:b/>
          <w:szCs w:val="28"/>
        </w:rPr>
      </w:pPr>
      <w:r w:rsidRPr="0070559F">
        <w:rPr>
          <w:rFonts w:eastAsia="Calibri"/>
          <w:b/>
          <w:szCs w:val="28"/>
        </w:rPr>
        <w:t>ПОЛОЖЕНИЕ</w:t>
      </w:r>
    </w:p>
    <w:p w:rsidR="0070559F" w:rsidRDefault="0070559F" w:rsidP="0070559F">
      <w:pPr>
        <w:spacing w:after="1" w:line="280" w:lineRule="atLeast"/>
        <w:jc w:val="center"/>
        <w:rPr>
          <w:rFonts w:eastAsia="Calibri"/>
          <w:b/>
          <w:szCs w:val="28"/>
        </w:rPr>
      </w:pPr>
      <w:r w:rsidRPr="0070559F">
        <w:rPr>
          <w:rFonts w:eastAsia="Calibri"/>
          <w:b/>
          <w:szCs w:val="28"/>
        </w:rPr>
        <w:t>об увековечении памяти граждан и исторических событий</w:t>
      </w:r>
    </w:p>
    <w:p w:rsidR="0070559F" w:rsidRPr="0070559F" w:rsidRDefault="0070559F" w:rsidP="0070559F">
      <w:pPr>
        <w:spacing w:after="1" w:line="280" w:lineRule="atLeast"/>
        <w:jc w:val="center"/>
        <w:rPr>
          <w:rFonts w:eastAsia="Calibri"/>
          <w:szCs w:val="28"/>
        </w:rPr>
      </w:pPr>
      <w:r w:rsidRPr="0070559F">
        <w:rPr>
          <w:rFonts w:eastAsia="Calibri"/>
          <w:b/>
          <w:szCs w:val="28"/>
        </w:rPr>
        <w:t xml:space="preserve"> на территории Большемуртинского  района</w:t>
      </w:r>
    </w:p>
    <w:p w:rsidR="0070559F" w:rsidRPr="0070559F" w:rsidRDefault="0070559F" w:rsidP="0070559F">
      <w:pPr>
        <w:spacing w:after="1" w:line="280" w:lineRule="atLeast"/>
        <w:jc w:val="both"/>
        <w:rPr>
          <w:rFonts w:eastAsia="Calibri"/>
          <w:szCs w:val="28"/>
        </w:rPr>
      </w:pPr>
    </w:p>
    <w:p w:rsidR="0070559F" w:rsidRPr="0070559F" w:rsidRDefault="0070559F" w:rsidP="0070559F">
      <w:pPr>
        <w:spacing w:after="1" w:line="280" w:lineRule="atLeast"/>
        <w:jc w:val="center"/>
        <w:rPr>
          <w:rFonts w:eastAsia="Calibri"/>
          <w:b/>
          <w:szCs w:val="28"/>
        </w:rPr>
      </w:pPr>
      <w:r w:rsidRPr="0070559F">
        <w:rPr>
          <w:rFonts w:eastAsia="Calibri"/>
          <w:b/>
          <w:szCs w:val="28"/>
        </w:rPr>
        <w:t>I. ОБЩИЕ ПОЛОЖЕНИЯ</w:t>
      </w:r>
    </w:p>
    <w:p w:rsidR="0070559F" w:rsidRPr="0070559F" w:rsidRDefault="0070559F" w:rsidP="0070559F">
      <w:pPr>
        <w:spacing w:after="1" w:line="280" w:lineRule="atLeast"/>
        <w:jc w:val="both"/>
        <w:rPr>
          <w:rFonts w:eastAsia="Calibri"/>
          <w:szCs w:val="28"/>
        </w:rPr>
      </w:pPr>
    </w:p>
    <w:p w:rsidR="0070559F" w:rsidRPr="0070559F" w:rsidRDefault="0070559F" w:rsidP="0070559F">
      <w:pPr>
        <w:ind w:firstLine="709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1.</w:t>
      </w:r>
      <w:r w:rsidR="00F46D6B">
        <w:rPr>
          <w:rFonts w:eastAsia="Calibri"/>
          <w:szCs w:val="28"/>
        </w:rPr>
        <w:t>1.</w:t>
      </w:r>
      <w:r w:rsidRPr="0070559F">
        <w:rPr>
          <w:rFonts w:eastAsia="Calibri"/>
          <w:szCs w:val="28"/>
        </w:rPr>
        <w:t xml:space="preserve"> Настоящее Положение устанавливает порядок и условия увековечения памяти граждан и исторических событий на территории Большемуртинского района, формы увековечения памяти, определяет порядок учета памятников, памятных знаков и мемориальных досок (далее - объекты увековечения памяти), а также </w:t>
      </w:r>
      <w:proofErr w:type="gramStart"/>
      <w:r w:rsidRPr="0070559F">
        <w:rPr>
          <w:rFonts w:eastAsia="Calibri"/>
          <w:szCs w:val="28"/>
        </w:rPr>
        <w:t>контроля за</w:t>
      </w:r>
      <w:proofErr w:type="gramEnd"/>
      <w:r w:rsidRPr="0070559F">
        <w:rPr>
          <w:rFonts w:eastAsia="Calibri"/>
          <w:szCs w:val="28"/>
        </w:rPr>
        <w:t xml:space="preserve"> их содержанием.</w:t>
      </w:r>
    </w:p>
    <w:p w:rsidR="0070559F" w:rsidRPr="0070559F" w:rsidRDefault="0070559F" w:rsidP="0070559F">
      <w:pPr>
        <w:ind w:firstLine="709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Положение не регулирует вопросы установления надгробных памятников и памятных знаков в местах погребения граждан.</w:t>
      </w:r>
    </w:p>
    <w:p w:rsidR="0070559F" w:rsidRPr="0070559F" w:rsidRDefault="00DD5781" w:rsidP="0070559F">
      <w:pPr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70559F" w:rsidRPr="0070559F">
        <w:rPr>
          <w:rFonts w:eastAsia="Calibri"/>
          <w:szCs w:val="28"/>
        </w:rPr>
        <w:t>.</w:t>
      </w:r>
      <w:r w:rsidR="00F46D6B">
        <w:rPr>
          <w:rFonts w:eastAsia="Calibri"/>
          <w:szCs w:val="28"/>
        </w:rPr>
        <w:t>2.</w:t>
      </w:r>
      <w:r w:rsidR="0070559F" w:rsidRPr="0070559F">
        <w:rPr>
          <w:rFonts w:eastAsia="Calibri"/>
          <w:szCs w:val="28"/>
        </w:rPr>
        <w:t xml:space="preserve"> Настоящее Положение разработано в соответствии с законодательством Российской Федерации и Уставом Большемуртинского  района.</w:t>
      </w:r>
    </w:p>
    <w:p w:rsidR="0070559F" w:rsidRPr="0070559F" w:rsidRDefault="00DD5781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70559F" w:rsidRPr="0070559F">
        <w:rPr>
          <w:rFonts w:eastAsia="Calibri"/>
          <w:szCs w:val="28"/>
        </w:rPr>
        <w:t>.</w:t>
      </w:r>
      <w:r w:rsidR="00F46D6B">
        <w:rPr>
          <w:rFonts w:eastAsia="Calibri"/>
          <w:szCs w:val="28"/>
        </w:rPr>
        <w:t>3.</w:t>
      </w:r>
      <w:r w:rsidR="0070559F" w:rsidRPr="0070559F">
        <w:rPr>
          <w:rFonts w:eastAsia="Calibri"/>
          <w:szCs w:val="28"/>
        </w:rPr>
        <w:t xml:space="preserve"> Основные понятия, используемые в настоящем Положении: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объекты увековечения памяти - памятник, памятный знак и мемориальная доска;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памятник - скульптурная,</w:t>
      </w:r>
      <w:r w:rsidR="00DA37BB">
        <w:rPr>
          <w:rFonts w:eastAsia="Calibri"/>
          <w:szCs w:val="28"/>
        </w:rPr>
        <w:t xml:space="preserve"> </w:t>
      </w:r>
      <w:r w:rsidRPr="0070559F">
        <w:rPr>
          <w:rFonts w:eastAsia="Calibri"/>
          <w:szCs w:val="28"/>
        </w:rPr>
        <w:t xml:space="preserve"> </w:t>
      </w:r>
      <w:proofErr w:type="spellStart"/>
      <w:r w:rsidRPr="0070559F">
        <w:rPr>
          <w:rFonts w:eastAsia="Calibri"/>
          <w:szCs w:val="28"/>
        </w:rPr>
        <w:t>скульптурно</w:t>
      </w:r>
      <w:proofErr w:type="spellEnd"/>
      <w:r w:rsidRPr="0070559F">
        <w:rPr>
          <w:rFonts w:eastAsia="Calibri"/>
          <w:szCs w:val="28"/>
        </w:rPr>
        <w:t>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 увековечиваемой памяти гражданина или события. В композицию мемориальных досок, помимо текста, могут включаться портретные изображения, декоративные элементы, подсветка, активные ссылки на страницы в сети интернет</w:t>
      </w:r>
      <w:r w:rsidR="00A419D5">
        <w:rPr>
          <w:rFonts w:eastAsia="Calibri"/>
          <w:szCs w:val="28"/>
        </w:rPr>
        <w:t xml:space="preserve"> (</w:t>
      </w:r>
      <w:r w:rsidR="00A419D5">
        <w:rPr>
          <w:rFonts w:eastAsia="Calibri"/>
          <w:szCs w:val="28"/>
          <w:lang w:val="en-US"/>
        </w:rPr>
        <w:t>QR</w:t>
      </w:r>
      <w:r w:rsidR="00A419D5" w:rsidRPr="00A419D5">
        <w:rPr>
          <w:rFonts w:eastAsia="Calibri"/>
          <w:szCs w:val="28"/>
        </w:rPr>
        <w:t>-</w:t>
      </w:r>
      <w:r w:rsidR="00A419D5">
        <w:rPr>
          <w:rFonts w:eastAsia="Calibri"/>
          <w:szCs w:val="28"/>
        </w:rPr>
        <w:t>код), в</w:t>
      </w:r>
      <w:r w:rsidRPr="0070559F">
        <w:rPr>
          <w:rFonts w:eastAsia="Calibri"/>
          <w:szCs w:val="28"/>
        </w:rPr>
        <w:t xml:space="preserve"> которых размещена информация о событиях или гражданах</w:t>
      </w:r>
      <w:r w:rsidR="00FE54F5">
        <w:rPr>
          <w:rFonts w:eastAsia="Calibri"/>
          <w:szCs w:val="28"/>
        </w:rPr>
        <w:t>,</w:t>
      </w:r>
      <w:r w:rsidRPr="0070559F">
        <w:rPr>
          <w:rFonts w:eastAsia="Calibri"/>
          <w:szCs w:val="28"/>
        </w:rPr>
        <w:t xml:space="preserve"> в честь которых установлена мемориальная доска, приспособления для возложения цветов.</w:t>
      </w:r>
    </w:p>
    <w:p w:rsidR="0070559F" w:rsidRPr="0070559F" w:rsidRDefault="00DD5781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70559F" w:rsidRPr="0070559F">
        <w:rPr>
          <w:rFonts w:eastAsia="Calibri"/>
          <w:szCs w:val="28"/>
        </w:rPr>
        <w:t>.</w:t>
      </w:r>
      <w:r w:rsidR="00F46D6B">
        <w:rPr>
          <w:rFonts w:eastAsia="Calibri"/>
          <w:szCs w:val="28"/>
        </w:rPr>
        <w:t>4.</w:t>
      </w:r>
      <w:r w:rsidR="0070559F" w:rsidRPr="0070559F">
        <w:rPr>
          <w:rFonts w:eastAsia="Calibri"/>
          <w:szCs w:val="28"/>
        </w:rPr>
        <w:t xml:space="preserve"> Увековечение памяти осуществляется в форме: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установки объектов увековечения памяти;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lastRenderedPageBreak/>
        <w:t>присвоения имени гражданина, наименования исторического события муниципальным учреждениям и предприятиям, улицам, площадям, скверам.</w:t>
      </w:r>
    </w:p>
    <w:p w:rsidR="0070559F" w:rsidRPr="0070559F" w:rsidRDefault="0070559F" w:rsidP="0070559F">
      <w:pPr>
        <w:spacing w:after="1" w:line="280" w:lineRule="atLeast"/>
        <w:ind w:firstLine="709"/>
        <w:jc w:val="center"/>
        <w:rPr>
          <w:rFonts w:eastAsia="Calibri"/>
          <w:b/>
          <w:szCs w:val="28"/>
        </w:rPr>
      </w:pPr>
    </w:p>
    <w:p w:rsidR="0070559F" w:rsidRPr="0070559F" w:rsidRDefault="0070559F" w:rsidP="0070559F">
      <w:pPr>
        <w:spacing w:after="1" w:line="280" w:lineRule="atLeast"/>
        <w:ind w:firstLine="709"/>
        <w:jc w:val="center"/>
        <w:rPr>
          <w:rFonts w:eastAsia="Calibri"/>
          <w:b/>
          <w:szCs w:val="28"/>
        </w:rPr>
      </w:pPr>
      <w:r w:rsidRPr="0070559F">
        <w:rPr>
          <w:rFonts w:eastAsia="Calibri"/>
          <w:b/>
          <w:szCs w:val="28"/>
        </w:rPr>
        <w:t>II. ПОРЯДОК И УСЛОВИЯ УВЕКОВЕЧЕНИЯ ПАМЯТИ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</w:p>
    <w:p w:rsidR="0070559F" w:rsidRPr="00F46D6B" w:rsidRDefault="0070559F" w:rsidP="00F46D6B">
      <w:pPr>
        <w:pStyle w:val="ab"/>
        <w:numPr>
          <w:ilvl w:val="1"/>
          <w:numId w:val="7"/>
        </w:numPr>
        <w:spacing w:after="1" w:line="280" w:lineRule="atLeast"/>
        <w:ind w:left="0" w:firstLine="567"/>
        <w:jc w:val="both"/>
        <w:rPr>
          <w:rFonts w:eastAsia="Calibri"/>
          <w:szCs w:val="28"/>
        </w:rPr>
      </w:pPr>
      <w:r w:rsidRPr="00F46D6B">
        <w:rPr>
          <w:rFonts w:eastAsia="Calibri"/>
          <w:szCs w:val="28"/>
        </w:rPr>
        <w:t xml:space="preserve">Увековечению памяти на территории Большемуртинского района подлежит память о: </w:t>
      </w:r>
    </w:p>
    <w:p w:rsidR="0070559F" w:rsidRPr="00D624BA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proofErr w:type="gramStart"/>
      <w:r w:rsidRPr="0070559F">
        <w:rPr>
          <w:rFonts w:eastAsia="Calibri"/>
          <w:szCs w:val="28"/>
        </w:rPr>
        <w:t>значительных исторических событиях в истории Большемуртинского района</w:t>
      </w:r>
      <w:r>
        <w:rPr>
          <w:rFonts w:eastAsia="Calibri"/>
          <w:szCs w:val="28"/>
        </w:rPr>
        <w:t>,</w:t>
      </w:r>
      <w:r w:rsidRPr="00D624BA">
        <w:rPr>
          <w:rFonts w:eastAsia="Calibri"/>
          <w:szCs w:val="28"/>
        </w:rPr>
        <w:t xml:space="preserve"> </w:t>
      </w:r>
      <w:r w:rsidR="0070559F" w:rsidRPr="00D624BA">
        <w:rPr>
          <w:rFonts w:eastAsia="Calibri"/>
          <w:szCs w:val="28"/>
        </w:rPr>
        <w:t>знаменательных датах, выдающихся событиях и фактах из жизни Большемуртинского района, официально признанных выдающимися достижениях в производственной сфере, образования, культуре, искусстве, спорте, общественной жизни, примерах героизма и самопожертвования;</w:t>
      </w:r>
      <w:proofErr w:type="gramEnd"/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выдающихся государственных и общественных </w:t>
      </w:r>
      <w:proofErr w:type="gramStart"/>
      <w:r w:rsidRPr="0070559F">
        <w:rPr>
          <w:rFonts w:eastAsia="Calibri"/>
          <w:szCs w:val="28"/>
        </w:rPr>
        <w:t>деятелях</w:t>
      </w:r>
      <w:proofErr w:type="gramEnd"/>
      <w:r w:rsidRPr="0070559F">
        <w:rPr>
          <w:rFonts w:eastAsia="Calibri"/>
          <w:szCs w:val="28"/>
        </w:rPr>
        <w:t xml:space="preserve"> и других имеющих заслуги перед Большемуртинским  районом и государством лиц;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proofErr w:type="gramStart"/>
      <w:r w:rsidRPr="0070559F">
        <w:rPr>
          <w:rFonts w:eastAsia="Calibri"/>
          <w:szCs w:val="28"/>
        </w:rPr>
        <w:t>жителях</w:t>
      </w:r>
      <w:proofErr w:type="gramEnd"/>
      <w:r w:rsidRPr="0070559F">
        <w:rPr>
          <w:rFonts w:eastAsia="Calibri"/>
          <w:szCs w:val="28"/>
        </w:rPr>
        <w:t xml:space="preserve"> Большемуртинского района погибших при защите Отечества</w:t>
      </w:r>
      <w:r w:rsidR="00FE54F5">
        <w:rPr>
          <w:rFonts w:eastAsia="Calibri"/>
          <w:szCs w:val="28"/>
        </w:rPr>
        <w:t>, а так же при исполнении служебных обязанностей</w:t>
      </w:r>
      <w:r w:rsidRPr="0070559F">
        <w:rPr>
          <w:rFonts w:eastAsia="Calibri"/>
          <w:szCs w:val="28"/>
        </w:rPr>
        <w:t>.</w:t>
      </w:r>
    </w:p>
    <w:p w:rsidR="0070559F" w:rsidRPr="0070559F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824203">
        <w:rPr>
          <w:rFonts w:eastAsia="Calibri"/>
          <w:szCs w:val="28"/>
        </w:rPr>
        <w:t>2</w:t>
      </w:r>
      <w:r w:rsidR="0070559F" w:rsidRPr="00824203">
        <w:rPr>
          <w:rFonts w:eastAsia="Calibri"/>
          <w:szCs w:val="28"/>
        </w:rPr>
        <w:t>.</w:t>
      </w:r>
      <w:r w:rsidRPr="00824203">
        <w:rPr>
          <w:rFonts w:eastAsia="Calibri"/>
          <w:szCs w:val="28"/>
        </w:rPr>
        <w:t xml:space="preserve">2. </w:t>
      </w:r>
      <w:r w:rsidR="00FE54F5" w:rsidRPr="00824203">
        <w:rPr>
          <w:rFonts w:eastAsia="Calibri"/>
          <w:szCs w:val="28"/>
        </w:rPr>
        <w:t xml:space="preserve"> </w:t>
      </w:r>
      <w:r w:rsidR="0070559F" w:rsidRPr="00824203">
        <w:rPr>
          <w:rFonts w:eastAsia="Calibri"/>
          <w:szCs w:val="28"/>
        </w:rPr>
        <w:t xml:space="preserve">Увековечение памяти граждан производится посмертно. Увековечение памяти исторических событий производится не ранее </w:t>
      </w:r>
      <w:r w:rsidR="00824203" w:rsidRPr="00824203">
        <w:rPr>
          <w:rFonts w:eastAsia="Calibri"/>
          <w:szCs w:val="28"/>
        </w:rPr>
        <w:t xml:space="preserve">десяти </w:t>
      </w:r>
      <w:r w:rsidR="00FE54F5" w:rsidRPr="00824203">
        <w:rPr>
          <w:rFonts w:eastAsia="Calibri"/>
          <w:szCs w:val="28"/>
        </w:rPr>
        <w:t xml:space="preserve"> лет</w:t>
      </w:r>
      <w:r w:rsidR="0070559F" w:rsidRPr="00824203">
        <w:rPr>
          <w:rFonts w:eastAsia="Calibri"/>
          <w:szCs w:val="28"/>
        </w:rPr>
        <w:t xml:space="preserve"> после их свершения</w:t>
      </w:r>
      <w:r w:rsidR="00FE54F5" w:rsidRPr="00824203">
        <w:rPr>
          <w:rFonts w:eastAsia="Calibri"/>
          <w:szCs w:val="28"/>
        </w:rPr>
        <w:t>, за исключением</w:t>
      </w:r>
      <w:r w:rsidR="00824203" w:rsidRPr="00824203">
        <w:rPr>
          <w:rFonts w:eastAsia="Calibri"/>
          <w:szCs w:val="28"/>
        </w:rPr>
        <w:t xml:space="preserve">  памяти граждан, </w:t>
      </w:r>
      <w:r w:rsidR="00FE54F5" w:rsidRPr="00824203">
        <w:rPr>
          <w:color w:val="2C2D2E"/>
          <w:szCs w:val="28"/>
          <w:shd w:val="clear" w:color="auto" w:fill="FFFFFF"/>
        </w:rPr>
        <w:t>погибших при защите Отечества, в ходе военных действий, выполнении боевых задач или служебных обязанностей</w:t>
      </w:r>
      <w:r w:rsidR="0070559F" w:rsidRPr="00824203">
        <w:rPr>
          <w:rFonts w:eastAsia="Calibri"/>
          <w:szCs w:val="28"/>
        </w:rPr>
        <w:t>.</w:t>
      </w:r>
    </w:p>
    <w:p w:rsidR="0070559F" w:rsidRPr="0070559F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3.</w:t>
      </w:r>
      <w:r w:rsidR="0070559F" w:rsidRPr="0070559F">
        <w:rPr>
          <w:rFonts w:eastAsia="Calibri"/>
          <w:szCs w:val="28"/>
        </w:rPr>
        <w:t xml:space="preserve"> </w:t>
      </w:r>
      <w:proofErr w:type="gramStart"/>
      <w:r w:rsidR="0070559F" w:rsidRPr="0070559F">
        <w:rPr>
          <w:rFonts w:eastAsia="Calibri"/>
          <w:szCs w:val="28"/>
        </w:rPr>
        <w:t xml:space="preserve">Ходатайство об увековечении памяти граждан и исторических событий на территории Большемуртинского района вправе вносить </w:t>
      </w:r>
      <w:r w:rsidR="003B7368">
        <w:rPr>
          <w:rFonts w:eastAsia="Calibri"/>
          <w:szCs w:val="28"/>
        </w:rPr>
        <w:t xml:space="preserve"> </w:t>
      </w:r>
      <w:r w:rsidR="0070559F" w:rsidRPr="0070559F">
        <w:rPr>
          <w:rFonts w:eastAsia="Calibri"/>
          <w:szCs w:val="28"/>
        </w:rPr>
        <w:t>коллективы предприятий, учреждений и организаций независимо от организационно-правовых форм и форм собственности, общественные объединения, органы местного самоуправления Большемуртинского района, местного самоуправления сельских поселений, входящих в состав Большемуртинского района, депутаты районного Совета депутатов, глава Большемуртинского района, а также органы государственной власти (далее - инициатор).</w:t>
      </w:r>
      <w:proofErr w:type="gramEnd"/>
    </w:p>
    <w:p w:rsidR="0070559F" w:rsidRPr="0070559F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4.</w:t>
      </w:r>
      <w:r w:rsidR="0070559F" w:rsidRPr="0070559F">
        <w:rPr>
          <w:rFonts w:eastAsia="Calibri"/>
          <w:szCs w:val="28"/>
        </w:rPr>
        <w:t xml:space="preserve"> Ходатайство об увековечении памяти граждан и исторических событий на территории Большемуртинского района направляется на имя Главы Большемуртинского  района (далее – Главы района).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В ходатайстве об увековечении памяти граждан и исторических событий на территории Большемуртинского района должны быть указаны фамилия, имя, отчество правообладателя объекта увековечения памяти, фамилии, имена, отчества соавторов (при наличии). К ходатайству должны быть приложены следующие документы: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142" w:firstLine="425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историческая или историко-биографическая справка;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142" w:firstLine="425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142" w:firstLine="425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сведения о предполагаемом месте установки объекта увековечения памяти с обоснованием его выбора;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142" w:firstLine="425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lastRenderedPageBreak/>
        <w:t>документ, подтверждающий факт проживания гражданина, память о котором увековечивается, с указанием периода его проживания (в случае установки мемориальной доски);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0" w:firstLine="567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документ, подтверждающий согласие собственников объекта недвижимости, не являющегося муниципальной собственностью, на установку на нем объектов увековечения памяти, в случае если увековечение памяти осуществляется в форме установки объектов увековечения памяти;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0" w:firstLine="567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письменное согласование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наследия, в соответствии с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70559F" w:rsidRPr="0070559F" w:rsidRDefault="0070559F" w:rsidP="00D624BA">
      <w:pPr>
        <w:numPr>
          <w:ilvl w:val="0"/>
          <w:numId w:val="6"/>
        </w:numPr>
        <w:spacing w:after="1" w:line="280" w:lineRule="atLeast"/>
        <w:ind w:left="0" w:firstLine="567"/>
        <w:contextualSpacing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проектное предложение объекта увековечения памяти, включающее эскиз, наименование, текстовое описание (в случае установки мемориальной доски) или подробное описание концепции объекта увековечения памяти (далее - концепция) (в случае установки</w:t>
      </w:r>
      <w:r w:rsidR="00D624BA">
        <w:rPr>
          <w:rFonts w:eastAsia="Calibri"/>
          <w:szCs w:val="28"/>
        </w:rPr>
        <w:t xml:space="preserve"> памятника или памятного знака);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8) сведения об источниках финансирования работ по проектированию, изготовлению и установке памятников, памятных знаков, мемориальных досок.</w:t>
      </w:r>
    </w:p>
    <w:p w:rsidR="0070559F" w:rsidRPr="0070559F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5.</w:t>
      </w:r>
      <w:r w:rsidR="0070559F" w:rsidRPr="0070559F">
        <w:rPr>
          <w:rFonts w:eastAsia="Calibri"/>
          <w:szCs w:val="28"/>
        </w:rPr>
        <w:t xml:space="preserve"> Ходатайство инициатора и приложенные к нему документы, после его получения, направляются в течение трех рабочих дней для рассмотрения в Комиссию по увековечени</w:t>
      </w:r>
      <w:r>
        <w:rPr>
          <w:rFonts w:eastAsia="Calibri"/>
          <w:szCs w:val="28"/>
        </w:rPr>
        <w:t>ю</w:t>
      </w:r>
      <w:r w:rsidR="0070559F" w:rsidRPr="0070559F">
        <w:rPr>
          <w:rFonts w:eastAsia="Calibri"/>
          <w:szCs w:val="28"/>
        </w:rPr>
        <w:t xml:space="preserve"> памяти (далее – Комиссия). </w:t>
      </w:r>
    </w:p>
    <w:p w:rsidR="0070559F" w:rsidRPr="0070559F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2.6.</w:t>
      </w:r>
      <w:r w:rsidR="0070559F" w:rsidRPr="0070559F">
        <w:rPr>
          <w:rFonts w:eastAsia="Calibri"/>
          <w:szCs w:val="28"/>
        </w:rPr>
        <w:t xml:space="preserve"> Непредставление одного из перечисленных в пункте </w:t>
      </w:r>
      <w:r>
        <w:rPr>
          <w:rFonts w:eastAsia="Calibri"/>
          <w:szCs w:val="28"/>
        </w:rPr>
        <w:t>2.4.</w:t>
      </w:r>
      <w:r w:rsidR="0070559F" w:rsidRPr="0070559F">
        <w:rPr>
          <w:rFonts w:eastAsia="Calibri"/>
          <w:szCs w:val="28"/>
        </w:rPr>
        <w:t xml:space="preserve"> настоящего Положения документов является основанием для возврата Комиссией инициатору ходатайства и представленных документов в течение десяти рабочих дней со дня их получения.</w:t>
      </w:r>
    </w:p>
    <w:p w:rsidR="0070559F" w:rsidRPr="0070559F" w:rsidRDefault="00F46D6B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2.7.</w:t>
      </w:r>
      <w:r w:rsidR="0070559F" w:rsidRPr="0070559F">
        <w:rPr>
          <w:rFonts w:eastAsia="Calibri"/>
          <w:szCs w:val="28"/>
        </w:rPr>
        <w:t xml:space="preserve"> Комиссия является постоянно действующим консультативно-совещательным органом, создается в целях формирования единой политики в увековечении выдающихся граждан, исторических событий, обеспечение согласованных действий в области формирования и сохранения историко-культурных объектов муниципального значения, а также объектов обладающих историко-архитектурной, художественной, научной и мемориальной ценностью, имеющих особое значение для истории и культуры </w:t>
      </w:r>
      <w:r w:rsidR="003B7368">
        <w:rPr>
          <w:rFonts w:eastAsia="Calibri"/>
          <w:szCs w:val="28"/>
        </w:rPr>
        <w:t>Большемуртинского</w:t>
      </w:r>
      <w:r w:rsidR="0070559F" w:rsidRPr="0070559F">
        <w:rPr>
          <w:rFonts w:eastAsia="Calibri"/>
          <w:szCs w:val="28"/>
        </w:rPr>
        <w:t xml:space="preserve"> района.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В состав Комиссии входят: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- представители администрации Большемуртинского  района – </w:t>
      </w:r>
      <w:r w:rsidR="00B55ABF">
        <w:rPr>
          <w:rFonts w:eastAsia="Calibri"/>
          <w:szCs w:val="28"/>
        </w:rPr>
        <w:t xml:space="preserve">2 </w:t>
      </w:r>
      <w:r w:rsidRPr="0070559F">
        <w:rPr>
          <w:rFonts w:eastAsia="Calibri"/>
          <w:szCs w:val="28"/>
        </w:rPr>
        <w:t>человека;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- депутаты Большемуртинского районного Совета депутатов – </w:t>
      </w:r>
      <w:r w:rsidR="00B55ABF">
        <w:rPr>
          <w:rFonts w:eastAsia="Calibri"/>
          <w:szCs w:val="28"/>
        </w:rPr>
        <w:t xml:space="preserve">3 </w:t>
      </w:r>
      <w:r w:rsidRPr="0070559F">
        <w:rPr>
          <w:rFonts w:eastAsia="Calibri"/>
          <w:szCs w:val="28"/>
        </w:rPr>
        <w:t>человека;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 - представитель </w:t>
      </w:r>
      <w:r w:rsidR="00D54C42">
        <w:rPr>
          <w:rFonts w:eastAsia="Calibri"/>
          <w:szCs w:val="28"/>
        </w:rPr>
        <w:t>архивного отдела администрации</w:t>
      </w:r>
      <w:r w:rsidRPr="0070559F">
        <w:rPr>
          <w:rFonts w:eastAsia="Calibri"/>
          <w:szCs w:val="28"/>
        </w:rPr>
        <w:t xml:space="preserve"> Большемуртинского района»,</w:t>
      </w:r>
      <w:r w:rsidR="00B55ABF">
        <w:rPr>
          <w:rFonts w:eastAsia="Calibri"/>
          <w:szCs w:val="28"/>
        </w:rPr>
        <w:t xml:space="preserve"> </w:t>
      </w:r>
      <w:r w:rsidRPr="0070559F">
        <w:rPr>
          <w:rFonts w:eastAsia="Calibri"/>
          <w:szCs w:val="28"/>
        </w:rPr>
        <w:t xml:space="preserve">представитель </w:t>
      </w:r>
      <w:r w:rsidRPr="00824203">
        <w:rPr>
          <w:rFonts w:eastAsia="Calibri"/>
          <w:szCs w:val="28"/>
        </w:rPr>
        <w:t>сферы культуры, образования,</w:t>
      </w:r>
      <w:r w:rsidRPr="0070559F">
        <w:rPr>
          <w:rFonts w:eastAsia="Calibri"/>
          <w:szCs w:val="28"/>
        </w:rPr>
        <w:t xml:space="preserve"> представитель сельского поселения, на территории которого проводится увековечение памяти, </w:t>
      </w:r>
      <w:proofErr w:type="gramStart"/>
      <w:r w:rsidRPr="0070559F">
        <w:rPr>
          <w:rFonts w:eastAsia="Calibri"/>
          <w:szCs w:val="28"/>
        </w:rPr>
        <w:t>зарегистр</w:t>
      </w:r>
      <w:r w:rsidR="00B55ABF">
        <w:rPr>
          <w:rFonts w:eastAsia="Calibri"/>
          <w:szCs w:val="28"/>
        </w:rPr>
        <w:t>ированных</w:t>
      </w:r>
      <w:proofErr w:type="gramEnd"/>
      <w:r w:rsidR="00B55ABF">
        <w:rPr>
          <w:rFonts w:eastAsia="Calibri"/>
          <w:szCs w:val="28"/>
        </w:rPr>
        <w:t xml:space="preserve"> в надлежащем порядке </w:t>
      </w:r>
      <w:r w:rsidRPr="0070559F">
        <w:rPr>
          <w:rFonts w:eastAsia="Calibri"/>
          <w:szCs w:val="28"/>
        </w:rPr>
        <w:t>по одному человеку от каждой сферы деятельности соответственно.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Персональный состав Комиссии и положение о деятельности Комиссии утверждается постановлением администрации Большемуртинского района.</w:t>
      </w:r>
    </w:p>
    <w:p w:rsidR="0070559F" w:rsidRPr="0070559F" w:rsidRDefault="00D54C42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2.8.</w:t>
      </w:r>
      <w:r w:rsidR="0070559F" w:rsidRPr="0070559F">
        <w:rPr>
          <w:rFonts w:eastAsia="Calibri"/>
          <w:szCs w:val="28"/>
        </w:rPr>
        <w:t xml:space="preserve"> Рассмотрение ходатайства об увековечении памяти осуществляется Комиссией не позднее десяти рабочих дней со дня поступления ходатайства в Комиссию.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В результате рассмотрения ходатайства об увековечении памяти граждан или исторических событий на территории Большемуртинского  района Комиссия принимает решение в форме заключения: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о возможности увековечения памяти в предлагаемой инициатором форме либо в рекомендованной Комиссией форме;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отказ в увековечении памяти с обоснованием принятого решения.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В заключении указываются: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- фамилия имя отчество гражданина, либо наименование </w:t>
      </w:r>
      <w:proofErr w:type="gramStart"/>
      <w:r w:rsidRPr="0070559F">
        <w:rPr>
          <w:rFonts w:eastAsia="Calibri"/>
          <w:szCs w:val="28"/>
        </w:rPr>
        <w:t>события</w:t>
      </w:r>
      <w:proofErr w:type="gramEnd"/>
      <w:r w:rsidRPr="0070559F">
        <w:rPr>
          <w:rFonts w:eastAsia="Calibri"/>
          <w:szCs w:val="28"/>
        </w:rPr>
        <w:t xml:space="preserve"> в память которых происходит увековечение;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место размещения объекта увековечения;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источники финансирования работ по проектированию, изготовлению и установке объекта увековечения;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срок объекта увековечения;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сведения о заказчике и лицах, ответственных за проектирование, изготовление и установку объекта увековечения;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сведения об организации, ответственной за сохранение, текущее содержание и обновление объекта увековечения.</w:t>
      </w:r>
    </w:p>
    <w:p w:rsidR="0070559F" w:rsidRPr="0070559F" w:rsidRDefault="00D54C42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2.9</w:t>
      </w:r>
      <w:r w:rsidR="0070559F" w:rsidRPr="0070559F">
        <w:rPr>
          <w:rFonts w:eastAsia="Calibri"/>
          <w:szCs w:val="28"/>
        </w:rPr>
        <w:t xml:space="preserve">. Заключение об увековечении памяти граждан или исторических событий на территории Большемуртинского района с пакетом документов, предусмотренных пунктом </w:t>
      </w:r>
      <w:r>
        <w:rPr>
          <w:rFonts w:eastAsia="Calibri"/>
          <w:szCs w:val="28"/>
        </w:rPr>
        <w:t xml:space="preserve">2.8. </w:t>
      </w:r>
      <w:r w:rsidR="0070559F" w:rsidRPr="0070559F">
        <w:rPr>
          <w:rFonts w:eastAsia="Calibri"/>
          <w:szCs w:val="28"/>
        </w:rPr>
        <w:t xml:space="preserve">настоящего Положения, протоколом заседания Комиссии, соответствующим проектом решения Большемуртинского районного Совета депутатов в течение </w:t>
      </w:r>
      <w:r w:rsidR="00B55ABF">
        <w:rPr>
          <w:rFonts w:eastAsia="Calibri"/>
          <w:szCs w:val="28"/>
        </w:rPr>
        <w:t xml:space="preserve">трех </w:t>
      </w:r>
      <w:r w:rsidR="0070559F" w:rsidRPr="0070559F">
        <w:rPr>
          <w:rFonts w:eastAsia="Calibri"/>
          <w:szCs w:val="28"/>
        </w:rPr>
        <w:t>рабоч</w:t>
      </w:r>
      <w:r w:rsidR="00B55ABF">
        <w:rPr>
          <w:rFonts w:eastAsia="Calibri"/>
          <w:szCs w:val="28"/>
        </w:rPr>
        <w:t xml:space="preserve">их </w:t>
      </w:r>
      <w:r w:rsidR="0070559F" w:rsidRPr="0070559F">
        <w:rPr>
          <w:rFonts w:eastAsia="Calibri"/>
          <w:szCs w:val="28"/>
        </w:rPr>
        <w:t xml:space="preserve"> дн</w:t>
      </w:r>
      <w:r w:rsidR="00B55ABF">
        <w:rPr>
          <w:rFonts w:eastAsia="Calibri"/>
          <w:szCs w:val="28"/>
        </w:rPr>
        <w:t>ей</w:t>
      </w:r>
      <w:r w:rsidR="0070559F" w:rsidRPr="0070559F">
        <w:rPr>
          <w:rFonts w:eastAsia="Calibri"/>
          <w:szCs w:val="28"/>
        </w:rPr>
        <w:t xml:space="preserve"> </w:t>
      </w:r>
      <w:proofErr w:type="gramStart"/>
      <w:r w:rsidR="0070559F" w:rsidRPr="0070559F">
        <w:rPr>
          <w:rFonts w:eastAsia="Calibri"/>
          <w:szCs w:val="28"/>
        </w:rPr>
        <w:t>с даты</w:t>
      </w:r>
      <w:proofErr w:type="gramEnd"/>
      <w:r w:rsidR="0070559F" w:rsidRPr="0070559F">
        <w:rPr>
          <w:rFonts w:eastAsia="Calibri"/>
          <w:szCs w:val="28"/>
        </w:rPr>
        <w:t xml:space="preserve"> его подготовки направляется Главе Большемуртинского района.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Глава Большемуртинского района в течение </w:t>
      </w:r>
      <w:r w:rsidR="00B55ABF">
        <w:rPr>
          <w:rFonts w:eastAsia="Calibri"/>
          <w:szCs w:val="28"/>
        </w:rPr>
        <w:t xml:space="preserve">пяти </w:t>
      </w:r>
      <w:r w:rsidRPr="0070559F">
        <w:rPr>
          <w:rFonts w:eastAsia="Calibri"/>
          <w:szCs w:val="28"/>
        </w:rPr>
        <w:t xml:space="preserve"> рабочих дней с момента поступления вышеуказанного пакета документов, направляет его в Большемуртинский районный Совет депутатов для рассмотрения на заседании сессии.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После представления документов </w:t>
      </w:r>
      <w:r w:rsidR="00D54C42">
        <w:rPr>
          <w:rFonts w:eastAsia="Calibri"/>
          <w:szCs w:val="28"/>
        </w:rPr>
        <w:t>Большемуртинский</w:t>
      </w:r>
      <w:r w:rsidRPr="0070559F">
        <w:rPr>
          <w:rFonts w:eastAsia="Calibri"/>
          <w:szCs w:val="28"/>
        </w:rPr>
        <w:t xml:space="preserve"> районный Совет депутатов</w:t>
      </w:r>
      <w:r w:rsidR="00D54C42">
        <w:rPr>
          <w:rFonts w:eastAsia="Calibri"/>
          <w:szCs w:val="28"/>
        </w:rPr>
        <w:t xml:space="preserve"> </w:t>
      </w:r>
      <w:r w:rsidRPr="0070559F">
        <w:rPr>
          <w:rFonts w:eastAsia="Calibri"/>
          <w:szCs w:val="28"/>
        </w:rPr>
        <w:t xml:space="preserve"> в течение 30 календарных дней на своем заседании рассматривает ходатайство инициатора с приложенными документами, заключение Комиссии и выносит решение: 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о возможности увековечения памяти в предлагаемой инициатором форме либо в рекомендованной Комиссией форме;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- об отказ</w:t>
      </w:r>
      <w:r w:rsidR="00D54C42">
        <w:rPr>
          <w:rFonts w:eastAsia="Calibri"/>
          <w:szCs w:val="28"/>
        </w:rPr>
        <w:t>е</w:t>
      </w:r>
      <w:r w:rsidRPr="0070559F">
        <w:rPr>
          <w:rFonts w:eastAsia="Calibri"/>
          <w:szCs w:val="28"/>
        </w:rPr>
        <w:t xml:space="preserve"> в увековечении памяти с обоснованием принятого решения.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Указанное решение подлежит опубликованию в средствах массовой информации </w:t>
      </w:r>
      <w:r w:rsidR="00D54C42" w:rsidRPr="0070559F">
        <w:rPr>
          <w:rFonts w:eastAsia="Calibri"/>
          <w:szCs w:val="28"/>
        </w:rPr>
        <w:t>Большемуртинского</w:t>
      </w:r>
      <w:r w:rsidRPr="0070559F">
        <w:rPr>
          <w:rFonts w:eastAsia="Calibri"/>
          <w:szCs w:val="28"/>
        </w:rPr>
        <w:t xml:space="preserve"> района.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i/>
          <w:szCs w:val="28"/>
        </w:rPr>
      </w:pPr>
      <w:r w:rsidRPr="0070559F">
        <w:rPr>
          <w:rFonts w:eastAsia="Calibri"/>
          <w:szCs w:val="28"/>
        </w:rPr>
        <w:t xml:space="preserve">В течение пяти рабочих дней </w:t>
      </w:r>
      <w:proofErr w:type="gramStart"/>
      <w:r w:rsidRPr="0070559F">
        <w:rPr>
          <w:rFonts w:eastAsia="Calibri"/>
          <w:szCs w:val="28"/>
        </w:rPr>
        <w:t>с даты принятия</w:t>
      </w:r>
      <w:proofErr w:type="gramEnd"/>
      <w:r w:rsidRPr="0070559F">
        <w:rPr>
          <w:rFonts w:eastAsia="Calibri"/>
          <w:szCs w:val="28"/>
        </w:rPr>
        <w:t xml:space="preserve"> решения </w:t>
      </w:r>
      <w:r w:rsidR="00D54C42" w:rsidRPr="0070559F">
        <w:rPr>
          <w:rFonts w:eastAsia="Calibri"/>
          <w:szCs w:val="28"/>
        </w:rPr>
        <w:t>Большемуртинск</w:t>
      </w:r>
      <w:r w:rsidR="00D54C42">
        <w:rPr>
          <w:rFonts w:eastAsia="Calibri"/>
          <w:szCs w:val="28"/>
        </w:rPr>
        <w:t>им</w:t>
      </w:r>
      <w:r w:rsidR="00D54C42" w:rsidRPr="0070559F">
        <w:rPr>
          <w:rFonts w:eastAsia="Calibri"/>
          <w:szCs w:val="28"/>
        </w:rPr>
        <w:t xml:space="preserve"> </w:t>
      </w:r>
      <w:r w:rsidRPr="0070559F">
        <w:rPr>
          <w:rFonts w:eastAsia="Calibri"/>
          <w:szCs w:val="28"/>
        </w:rPr>
        <w:t>районным Советом депутатов Комиссия направляет инициатору письменное уведомление о принятом решении.</w:t>
      </w:r>
    </w:p>
    <w:p w:rsidR="0070559F" w:rsidRPr="0070559F" w:rsidRDefault="00D54C42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10.</w:t>
      </w:r>
      <w:r w:rsidR="0070559F" w:rsidRPr="0070559F">
        <w:rPr>
          <w:rFonts w:eastAsia="Calibri"/>
          <w:szCs w:val="28"/>
        </w:rPr>
        <w:t xml:space="preserve"> Расходы, связанные с установкой объектов увековечения памяти, несет инициатор.</w:t>
      </w:r>
    </w:p>
    <w:p w:rsidR="0070559F" w:rsidRPr="0070559F" w:rsidRDefault="0070559F" w:rsidP="00D624BA">
      <w:pPr>
        <w:spacing w:after="1" w:line="280" w:lineRule="atLeast"/>
        <w:ind w:firstLine="567"/>
        <w:jc w:val="both"/>
        <w:rPr>
          <w:rFonts w:eastAsia="Calibri"/>
          <w:szCs w:val="28"/>
        </w:rPr>
      </w:pPr>
    </w:p>
    <w:p w:rsidR="0070559F" w:rsidRPr="0070559F" w:rsidRDefault="0070559F" w:rsidP="00D624BA">
      <w:pPr>
        <w:spacing w:after="1" w:line="280" w:lineRule="atLeast"/>
        <w:ind w:firstLine="567"/>
        <w:jc w:val="center"/>
        <w:rPr>
          <w:rFonts w:eastAsia="Calibri"/>
          <w:b/>
          <w:szCs w:val="28"/>
        </w:rPr>
      </w:pPr>
      <w:r w:rsidRPr="0070559F">
        <w:rPr>
          <w:rFonts w:eastAsia="Calibri"/>
          <w:b/>
          <w:szCs w:val="28"/>
        </w:rPr>
        <w:lastRenderedPageBreak/>
        <w:t>III. ОСОБЕННОСТИ УВЕКОВЕЧЕНИЯ ПАМЯТИ В ФОРМЕ УСТАНОВКИ ОБЪЕКТА УВЕКОВЕЧЕНИЯ ПАМЯТИ И ДЕМОНТАЖ ОБЪЕКТОВ УВЕКОВЕЧЕНИЯ ПАМЯТИ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</w:p>
    <w:p w:rsidR="0070559F" w:rsidRPr="0070559F" w:rsidRDefault="00D54C42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3.1.</w:t>
      </w:r>
      <w:r w:rsidR="0070559F" w:rsidRPr="0070559F">
        <w:rPr>
          <w:rFonts w:eastAsia="Calibri"/>
          <w:szCs w:val="28"/>
        </w:rPr>
        <w:t xml:space="preserve"> Проект и место установки объекта увековечения памяти должны отвечать следующим требованиям:</w:t>
      </w:r>
    </w:p>
    <w:p w:rsidR="0070559F" w:rsidRPr="0070559F" w:rsidRDefault="0070559F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>размещение объекта увековечения памяти с учетом его панорамного восприятия;</w:t>
      </w:r>
    </w:p>
    <w:p w:rsidR="0070559F" w:rsidRPr="0070559F" w:rsidRDefault="00B55ABF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размещение объекта увековечения памяти с учетом </w:t>
      </w:r>
      <w:r w:rsidR="0070559F" w:rsidRPr="00824203">
        <w:rPr>
          <w:rFonts w:eastAsia="Calibri"/>
          <w:szCs w:val="28"/>
        </w:rPr>
        <w:t>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70559F" w:rsidRPr="0070559F" w:rsidRDefault="00D54C42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</w:t>
      </w:r>
      <w:r w:rsidR="0070559F" w:rsidRPr="0070559F">
        <w:rPr>
          <w:rFonts w:eastAsia="Calibri"/>
          <w:szCs w:val="28"/>
        </w:rPr>
        <w:t xml:space="preserve">. После принятия </w:t>
      </w:r>
      <w:r w:rsidR="00A67544">
        <w:rPr>
          <w:rFonts w:eastAsia="Calibri"/>
          <w:szCs w:val="28"/>
        </w:rPr>
        <w:t>Большемурти</w:t>
      </w:r>
      <w:r w:rsidR="00BB5757">
        <w:rPr>
          <w:rFonts w:eastAsia="Calibri"/>
          <w:szCs w:val="28"/>
        </w:rPr>
        <w:t>н</w:t>
      </w:r>
      <w:r w:rsidR="0070559F" w:rsidRPr="0070559F">
        <w:rPr>
          <w:rFonts w:eastAsia="Calibri"/>
          <w:szCs w:val="28"/>
        </w:rPr>
        <w:t xml:space="preserve">ским районным Советом депутатов решения об увековечении памяти граждан и исторических событий на территории </w:t>
      </w:r>
      <w:r w:rsidR="00A67544">
        <w:rPr>
          <w:rFonts w:eastAsia="Calibri"/>
          <w:szCs w:val="28"/>
        </w:rPr>
        <w:t>Большемурти</w:t>
      </w:r>
      <w:r w:rsidR="00BB5757">
        <w:rPr>
          <w:rFonts w:eastAsia="Calibri"/>
          <w:szCs w:val="28"/>
        </w:rPr>
        <w:t>н</w:t>
      </w:r>
      <w:r w:rsidR="00A67544" w:rsidRPr="0070559F">
        <w:rPr>
          <w:rFonts w:eastAsia="Calibri"/>
          <w:szCs w:val="28"/>
        </w:rPr>
        <w:t>ск</w:t>
      </w:r>
      <w:r w:rsidR="00A67544">
        <w:rPr>
          <w:rFonts w:eastAsia="Calibri"/>
          <w:szCs w:val="28"/>
        </w:rPr>
        <w:t>ого</w:t>
      </w:r>
      <w:r w:rsidR="0070559F" w:rsidRPr="0070559F">
        <w:rPr>
          <w:rFonts w:eastAsia="Calibri"/>
          <w:szCs w:val="28"/>
        </w:rPr>
        <w:t xml:space="preserve"> района работы по разработке проекта, изготовлению и установке объекта увековечения памяти производятся инициатором, внесшим предложение об увековечении памяти, самостоятельно либо на договорной основе с другими лицами, либо организациями, осуществляющими указанные работы.</w:t>
      </w:r>
    </w:p>
    <w:p w:rsidR="0070559F" w:rsidRDefault="00A67544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3</w:t>
      </w:r>
      <w:r w:rsidR="0070559F" w:rsidRPr="0070559F">
        <w:rPr>
          <w:rFonts w:eastAsia="Calibri"/>
          <w:szCs w:val="28"/>
        </w:rPr>
        <w:t xml:space="preserve">. </w:t>
      </w:r>
      <w:proofErr w:type="gramStart"/>
      <w:r w:rsidR="00F61CAA" w:rsidRPr="00316BF1">
        <w:rPr>
          <w:color w:val="2C2D2E"/>
          <w:szCs w:val="28"/>
          <w:shd w:val="clear" w:color="auto" w:fill="FFFFFF"/>
        </w:rPr>
        <w:t>При установке мемориальных досок увековечивающих память погибших при защите Отечества, исторических событий Федерального уровня, лиц имеющих почетные звания </w:t>
      </w:r>
      <w:r w:rsidR="00F61CAA" w:rsidRPr="00316BF1">
        <w:rPr>
          <w:color w:val="000000"/>
          <w:spacing w:val="-3"/>
          <w:szCs w:val="28"/>
          <w:shd w:val="clear" w:color="auto" w:fill="FFFFFF"/>
        </w:rPr>
        <w:t>Героя Советского Союза, Героя Социалистического Труда, Героя России, полных кавалеров орденов боевой и трудовой славы</w:t>
      </w:r>
      <w:r w:rsidR="00F61CAA" w:rsidRPr="00316BF1">
        <w:rPr>
          <w:color w:val="2C2D2E"/>
          <w:szCs w:val="28"/>
          <w:shd w:val="clear" w:color="auto" w:fill="FFFFFF"/>
        </w:rPr>
        <w:t>,</w:t>
      </w:r>
      <w:r w:rsidR="00161A30" w:rsidRPr="00316BF1">
        <w:rPr>
          <w:color w:val="2C2D2E"/>
          <w:szCs w:val="28"/>
          <w:shd w:val="clear" w:color="auto" w:fill="FFFFFF"/>
        </w:rPr>
        <w:t xml:space="preserve"> участников Великой Отечественной войны 1941-1945 г</w:t>
      </w:r>
      <w:r w:rsidR="00316BF1">
        <w:rPr>
          <w:color w:val="2C2D2E"/>
          <w:szCs w:val="28"/>
          <w:shd w:val="clear" w:color="auto" w:fill="FFFFFF"/>
        </w:rPr>
        <w:t>одов</w:t>
      </w:r>
      <w:r w:rsidR="00161A30" w:rsidRPr="00316BF1">
        <w:rPr>
          <w:color w:val="2C2D2E"/>
          <w:szCs w:val="28"/>
          <w:shd w:val="clear" w:color="auto" w:fill="FFFFFF"/>
        </w:rPr>
        <w:t xml:space="preserve">, </w:t>
      </w:r>
      <w:r w:rsidR="00F61CAA" w:rsidRPr="00316BF1">
        <w:rPr>
          <w:color w:val="2C2D2E"/>
          <w:szCs w:val="28"/>
          <w:shd w:val="clear" w:color="auto" w:fill="FFFFFF"/>
        </w:rPr>
        <w:t xml:space="preserve"> а также почетных жителей Красноярского края и </w:t>
      </w:r>
      <w:proofErr w:type="spellStart"/>
      <w:r w:rsidR="00F61CAA" w:rsidRPr="00316BF1">
        <w:rPr>
          <w:color w:val="2C2D2E"/>
          <w:szCs w:val="28"/>
          <w:shd w:val="clear" w:color="auto" w:fill="FFFFFF"/>
        </w:rPr>
        <w:t>Большемуртинского</w:t>
      </w:r>
      <w:proofErr w:type="spellEnd"/>
      <w:r w:rsidR="00F61CAA" w:rsidRPr="00316BF1">
        <w:rPr>
          <w:color w:val="2C2D2E"/>
          <w:szCs w:val="28"/>
          <w:shd w:val="clear" w:color="auto" w:fill="FFFFFF"/>
        </w:rPr>
        <w:t xml:space="preserve"> района, </w:t>
      </w:r>
      <w:r w:rsidR="00DD5781">
        <w:rPr>
          <w:color w:val="2C2D2E"/>
          <w:szCs w:val="28"/>
          <w:shd w:val="clear" w:color="auto" w:fill="FFFFFF"/>
        </w:rPr>
        <w:t>о</w:t>
      </w:r>
      <w:r w:rsidR="0070559F" w:rsidRPr="00316BF1">
        <w:rPr>
          <w:rFonts w:eastAsia="Calibri"/>
          <w:szCs w:val="28"/>
        </w:rPr>
        <w:t xml:space="preserve">тдел </w:t>
      </w:r>
      <w:r w:rsidRPr="00316BF1">
        <w:rPr>
          <w:rFonts w:eastAsia="Calibri"/>
          <w:szCs w:val="28"/>
        </w:rPr>
        <w:t xml:space="preserve">по управлению муниципальным </w:t>
      </w:r>
      <w:r w:rsidR="0070559F" w:rsidRPr="00316BF1">
        <w:rPr>
          <w:rFonts w:eastAsia="Calibri"/>
          <w:szCs w:val="28"/>
        </w:rPr>
        <w:t>имуществ</w:t>
      </w:r>
      <w:r w:rsidRPr="00316BF1">
        <w:rPr>
          <w:rFonts w:eastAsia="Calibri"/>
          <w:szCs w:val="28"/>
        </w:rPr>
        <w:t>ом</w:t>
      </w:r>
      <w:r w:rsidR="0070559F" w:rsidRPr="00316BF1">
        <w:rPr>
          <w:rFonts w:eastAsia="Calibri"/>
          <w:szCs w:val="28"/>
        </w:rPr>
        <w:t xml:space="preserve"> администрации </w:t>
      </w:r>
      <w:r w:rsidRPr="00316BF1">
        <w:rPr>
          <w:rFonts w:eastAsia="Calibri"/>
          <w:szCs w:val="28"/>
        </w:rPr>
        <w:t>Большемурти</w:t>
      </w:r>
      <w:r w:rsidR="00BB5757">
        <w:rPr>
          <w:rFonts w:eastAsia="Calibri"/>
          <w:szCs w:val="28"/>
        </w:rPr>
        <w:t>н</w:t>
      </w:r>
      <w:r w:rsidRPr="00316BF1">
        <w:rPr>
          <w:rFonts w:eastAsia="Calibri"/>
          <w:szCs w:val="28"/>
        </w:rPr>
        <w:t>ского</w:t>
      </w:r>
      <w:r w:rsidR="0070559F" w:rsidRPr="00316BF1">
        <w:rPr>
          <w:rFonts w:eastAsia="Calibri"/>
          <w:szCs w:val="28"/>
        </w:rPr>
        <w:t xml:space="preserve"> района </w:t>
      </w:r>
      <w:r w:rsidRPr="00316BF1">
        <w:rPr>
          <w:rFonts w:eastAsia="Calibri"/>
          <w:szCs w:val="28"/>
        </w:rPr>
        <w:t>принимает его</w:t>
      </w:r>
      <w:r w:rsidR="0070559F" w:rsidRPr="00316BF1">
        <w:rPr>
          <w:rFonts w:eastAsia="Calibri"/>
          <w:szCs w:val="28"/>
        </w:rPr>
        <w:t xml:space="preserve"> в собственность.</w:t>
      </w:r>
      <w:r w:rsidR="0070559F" w:rsidRPr="0070559F">
        <w:rPr>
          <w:rFonts w:eastAsia="Calibri"/>
          <w:szCs w:val="28"/>
        </w:rPr>
        <w:t xml:space="preserve"> </w:t>
      </w:r>
      <w:proofErr w:type="gramEnd"/>
    </w:p>
    <w:p w:rsidR="0070559F" w:rsidRPr="0070559F" w:rsidRDefault="00A67544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3.4.</w:t>
      </w:r>
      <w:r w:rsidR="0070559F" w:rsidRPr="0070559F">
        <w:rPr>
          <w:rFonts w:eastAsia="Calibri"/>
          <w:szCs w:val="28"/>
        </w:rPr>
        <w:t xml:space="preserve"> Объекты увековечения памяти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иные высокопрочные материалы</w:t>
      </w:r>
      <w:r w:rsidR="00316BF1">
        <w:rPr>
          <w:rFonts w:eastAsia="Calibri"/>
          <w:szCs w:val="28"/>
        </w:rPr>
        <w:t xml:space="preserve">,  </w:t>
      </w:r>
      <w:r w:rsidR="00316BF1" w:rsidRPr="00316BF1">
        <w:rPr>
          <w:color w:val="2C2D2E"/>
          <w:szCs w:val="28"/>
          <w:shd w:val="clear" w:color="auto" w:fill="FFFFFF"/>
        </w:rPr>
        <w:t>устойчивые к климатическим  условиям региона</w:t>
      </w:r>
      <w:r w:rsidR="0070559F" w:rsidRPr="0070559F">
        <w:rPr>
          <w:rFonts w:eastAsia="Calibri"/>
          <w:szCs w:val="28"/>
        </w:rPr>
        <w:t>).</w:t>
      </w:r>
    </w:p>
    <w:p w:rsidR="0070559F" w:rsidRPr="0070559F" w:rsidRDefault="00A67544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3.5</w:t>
      </w:r>
      <w:r w:rsidR="0070559F" w:rsidRPr="0070559F">
        <w:rPr>
          <w:rFonts w:eastAsia="Calibri"/>
          <w:szCs w:val="28"/>
        </w:rPr>
        <w:t>. Открытие объектов увековечения памяти после завершения работ по их установке проводится в торжественной обстановке.</w:t>
      </w:r>
    </w:p>
    <w:p w:rsidR="0070559F" w:rsidRPr="0070559F" w:rsidRDefault="00A67544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3.6</w:t>
      </w:r>
      <w:r w:rsidR="0070559F" w:rsidRPr="0070559F">
        <w:rPr>
          <w:rFonts w:eastAsia="Calibri"/>
          <w:szCs w:val="28"/>
        </w:rPr>
        <w:t>. Ходатайство инициатора о демонтаже, переносе или реконструкции объекта увековечения памяти направляется на имя Главы района с приложением документов, подтверждающих необходимость демонтажа, переноса или реконструкции объекта увековечения памяти.</w:t>
      </w:r>
    </w:p>
    <w:p w:rsidR="0070559F" w:rsidRPr="0070559F" w:rsidRDefault="001B6549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7</w:t>
      </w:r>
      <w:r w:rsidR="0070559F" w:rsidRPr="0070559F">
        <w:rPr>
          <w:rFonts w:eastAsia="Calibri"/>
          <w:szCs w:val="28"/>
        </w:rPr>
        <w:t>. К ходатайству о демонтаже объекта увековечения памяти прилагаются</w:t>
      </w:r>
      <w:r w:rsidR="00A67544">
        <w:rPr>
          <w:rFonts w:eastAsia="Calibri"/>
          <w:szCs w:val="28"/>
        </w:rPr>
        <w:t>,</w:t>
      </w:r>
      <w:r w:rsidR="0070559F" w:rsidRPr="0070559F">
        <w:rPr>
          <w:rFonts w:eastAsia="Calibri"/>
          <w:szCs w:val="28"/>
        </w:rPr>
        <w:t xml:space="preserve"> в том числе документы, подтверждающие его разрушение и невозможность восстановления, при наличии данных оснований.</w:t>
      </w:r>
    </w:p>
    <w:p w:rsidR="0070559F" w:rsidRPr="0070559F" w:rsidRDefault="001B6549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8</w:t>
      </w:r>
      <w:r w:rsidR="0070559F" w:rsidRPr="0070559F">
        <w:rPr>
          <w:rFonts w:eastAsia="Calibri"/>
          <w:szCs w:val="28"/>
        </w:rPr>
        <w:t>. К ходатайству о переносе или реконструкции объекта увековечения памяти прилагаются</w:t>
      </w:r>
      <w:r>
        <w:rPr>
          <w:rFonts w:eastAsia="Calibri"/>
          <w:szCs w:val="28"/>
        </w:rPr>
        <w:t>,</w:t>
      </w:r>
      <w:r w:rsidR="0070559F" w:rsidRPr="0070559F">
        <w:rPr>
          <w:rFonts w:eastAsia="Calibri"/>
          <w:szCs w:val="28"/>
        </w:rPr>
        <w:t xml:space="preserve"> в том числе документы, указанные в подпунктах 3</w:t>
      </w:r>
      <w:r>
        <w:rPr>
          <w:rFonts w:eastAsia="Calibri"/>
          <w:szCs w:val="28"/>
        </w:rPr>
        <w:t xml:space="preserve">), 4), 5, 6, 7, </w:t>
      </w:r>
      <w:r w:rsidR="0070559F" w:rsidRPr="0070559F">
        <w:rPr>
          <w:rFonts w:eastAsia="Calibri"/>
          <w:szCs w:val="28"/>
        </w:rPr>
        <w:t>8</w:t>
      </w:r>
      <w:r>
        <w:rPr>
          <w:rFonts w:eastAsia="Calibri"/>
          <w:szCs w:val="28"/>
        </w:rPr>
        <w:t>)</w:t>
      </w:r>
      <w:r w:rsidR="0070559F" w:rsidRPr="0070559F">
        <w:rPr>
          <w:rFonts w:eastAsia="Calibri"/>
          <w:szCs w:val="28"/>
        </w:rPr>
        <w:t xml:space="preserve"> пункта </w:t>
      </w:r>
      <w:r>
        <w:rPr>
          <w:rFonts w:eastAsia="Calibri"/>
          <w:szCs w:val="28"/>
        </w:rPr>
        <w:t xml:space="preserve">2.4. </w:t>
      </w:r>
      <w:r w:rsidR="0070559F" w:rsidRPr="0070559F">
        <w:rPr>
          <w:rFonts w:eastAsia="Calibri"/>
          <w:szCs w:val="28"/>
        </w:rPr>
        <w:t xml:space="preserve"> раздела  настоящего Положения.</w:t>
      </w:r>
    </w:p>
    <w:p w:rsidR="0070559F" w:rsidRPr="0070559F" w:rsidRDefault="001B6549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>9</w:t>
      </w:r>
      <w:r w:rsidR="0070559F" w:rsidRPr="0070559F">
        <w:rPr>
          <w:rFonts w:eastAsia="Calibri"/>
          <w:szCs w:val="28"/>
        </w:rPr>
        <w:t xml:space="preserve">. Ходатайство рассматривается в порядке и сроки, установленные настоящим Положением для рассмотрения ходатайств об увековечении памяти граждан и исторических событий на территории </w:t>
      </w:r>
      <w:r>
        <w:rPr>
          <w:rFonts w:eastAsia="Calibri"/>
          <w:szCs w:val="28"/>
        </w:rPr>
        <w:t>Большемурти</w:t>
      </w:r>
      <w:r w:rsidR="00BB5757">
        <w:rPr>
          <w:rFonts w:eastAsia="Calibri"/>
          <w:szCs w:val="28"/>
        </w:rPr>
        <w:t>н</w:t>
      </w:r>
      <w:r w:rsidRPr="0070559F">
        <w:rPr>
          <w:rFonts w:eastAsia="Calibri"/>
          <w:szCs w:val="28"/>
        </w:rPr>
        <w:t>ск</w:t>
      </w:r>
      <w:r>
        <w:rPr>
          <w:rFonts w:eastAsia="Calibri"/>
          <w:szCs w:val="28"/>
        </w:rPr>
        <w:t>ого</w:t>
      </w:r>
      <w:r w:rsidR="0070559F" w:rsidRPr="0070559F">
        <w:rPr>
          <w:rFonts w:eastAsia="Calibri"/>
          <w:szCs w:val="28"/>
        </w:rPr>
        <w:t xml:space="preserve"> района. </w:t>
      </w:r>
    </w:p>
    <w:p w:rsidR="0070559F" w:rsidRPr="0070559F" w:rsidRDefault="001B6549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70559F" w:rsidRPr="0070559F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10. </w:t>
      </w:r>
      <w:r w:rsidR="0070559F" w:rsidRPr="0070559F">
        <w:rPr>
          <w:rFonts w:eastAsia="Calibri"/>
          <w:szCs w:val="28"/>
        </w:rPr>
        <w:t xml:space="preserve"> Решение о внесении изменений в проект объекта увековечения памяти (эскиз, наименование, текстовое описание или концепция), демонтаже, переносе, реконструкции принимается </w:t>
      </w:r>
      <w:r>
        <w:rPr>
          <w:rFonts w:eastAsia="Calibri"/>
          <w:szCs w:val="28"/>
        </w:rPr>
        <w:t>Большемурти</w:t>
      </w:r>
      <w:r w:rsidR="0070559F" w:rsidRPr="0070559F">
        <w:rPr>
          <w:rFonts w:eastAsia="Calibri"/>
          <w:szCs w:val="28"/>
        </w:rPr>
        <w:t>нским районным Советом депутатов с учетом заключения Комиссии</w:t>
      </w:r>
      <w:r w:rsidR="0070559F" w:rsidRPr="0070559F">
        <w:rPr>
          <w:rFonts w:eastAsia="Calibri"/>
          <w:i/>
          <w:szCs w:val="28"/>
        </w:rPr>
        <w:t>.</w:t>
      </w:r>
      <w:r w:rsidR="0070559F" w:rsidRPr="0070559F">
        <w:rPr>
          <w:rFonts w:eastAsia="Calibri"/>
          <w:szCs w:val="28"/>
        </w:rPr>
        <w:t xml:space="preserve"> В случае принятия </w:t>
      </w:r>
      <w:r>
        <w:rPr>
          <w:rFonts w:eastAsia="Calibri"/>
          <w:szCs w:val="28"/>
        </w:rPr>
        <w:t>Большемурти</w:t>
      </w:r>
      <w:r w:rsidRPr="0070559F">
        <w:rPr>
          <w:rFonts w:eastAsia="Calibri"/>
          <w:szCs w:val="28"/>
        </w:rPr>
        <w:t>нским</w:t>
      </w:r>
      <w:r w:rsidR="0070559F" w:rsidRPr="0070559F">
        <w:rPr>
          <w:rFonts w:eastAsia="Calibri"/>
          <w:szCs w:val="28"/>
        </w:rPr>
        <w:t xml:space="preserve"> районным Советом депутатов решения о необходимости внесения изменений в проект объекта увековечения памяти ранее принятое решение об увековечении памяти граждан и исторических событий на территории </w:t>
      </w:r>
      <w:r>
        <w:rPr>
          <w:rFonts w:eastAsia="Calibri"/>
          <w:szCs w:val="28"/>
        </w:rPr>
        <w:t>Большемурти</w:t>
      </w:r>
      <w:r w:rsidRPr="0070559F">
        <w:rPr>
          <w:rFonts w:eastAsia="Calibri"/>
          <w:szCs w:val="28"/>
        </w:rPr>
        <w:t>нск</w:t>
      </w:r>
      <w:r>
        <w:rPr>
          <w:rFonts w:eastAsia="Calibri"/>
          <w:szCs w:val="28"/>
        </w:rPr>
        <w:t>ого</w:t>
      </w:r>
      <w:r w:rsidR="0070559F" w:rsidRPr="0070559F">
        <w:rPr>
          <w:rFonts w:eastAsia="Calibri"/>
          <w:szCs w:val="28"/>
        </w:rPr>
        <w:t xml:space="preserve"> района признается утратившим силу.</w:t>
      </w:r>
    </w:p>
    <w:p w:rsidR="0070559F" w:rsidRPr="0070559F" w:rsidRDefault="0070559F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  <w:r w:rsidRPr="0070559F">
        <w:rPr>
          <w:rFonts w:eastAsia="Calibri"/>
          <w:szCs w:val="28"/>
        </w:rPr>
        <w:t xml:space="preserve">В случае принятия </w:t>
      </w:r>
      <w:r w:rsidR="001B6549">
        <w:rPr>
          <w:rFonts w:eastAsia="Calibri"/>
          <w:szCs w:val="28"/>
        </w:rPr>
        <w:t>Большемурти</w:t>
      </w:r>
      <w:r w:rsidR="001B6549" w:rsidRPr="0070559F">
        <w:rPr>
          <w:rFonts w:eastAsia="Calibri"/>
          <w:szCs w:val="28"/>
        </w:rPr>
        <w:t>нским</w:t>
      </w:r>
      <w:r w:rsidRPr="0070559F">
        <w:rPr>
          <w:rFonts w:eastAsia="Calibri"/>
          <w:szCs w:val="28"/>
        </w:rPr>
        <w:t xml:space="preserve"> районным Советом депутатов отрицательного решения в отношении указанных изменений и отсутствия у инициатора возможности продолжить работу по установке объекта увековечения памяти, демонтажу, переносу, реконструкции с учетом ранее принятых решений, изданное решение об увековечении памяти граждан и исторических событий на территории </w:t>
      </w:r>
      <w:r w:rsidR="001B6549" w:rsidRPr="001B6549">
        <w:rPr>
          <w:rFonts w:eastAsia="Calibri"/>
          <w:szCs w:val="28"/>
        </w:rPr>
        <w:t>Большемуртинск</w:t>
      </w:r>
      <w:r w:rsidRPr="0070559F">
        <w:rPr>
          <w:rFonts w:eastAsia="Calibri"/>
          <w:szCs w:val="28"/>
        </w:rPr>
        <w:t>ого района признается утратившим силу.</w:t>
      </w:r>
    </w:p>
    <w:p w:rsidR="0070559F" w:rsidRPr="0070559F" w:rsidRDefault="0070559F" w:rsidP="00A67544">
      <w:pPr>
        <w:spacing w:after="1" w:line="280" w:lineRule="atLeast"/>
        <w:ind w:firstLine="567"/>
        <w:jc w:val="both"/>
        <w:rPr>
          <w:rFonts w:eastAsia="Calibri"/>
          <w:szCs w:val="28"/>
        </w:rPr>
      </w:pPr>
    </w:p>
    <w:p w:rsidR="0070559F" w:rsidRPr="0070559F" w:rsidRDefault="0070559F" w:rsidP="0070559F">
      <w:pPr>
        <w:spacing w:after="1" w:line="280" w:lineRule="atLeast"/>
        <w:ind w:firstLine="709"/>
        <w:jc w:val="center"/>
        <w:rPr>
          <w:rFonts w:eastAsia="Calibri"/>
          <w:b/>
          <w:szCs w:val="28"/>
        </w:rPr>
      </w:pPr>
      <w:r w:rsidRPr="0070559F">
        <w:rPr>
          <w:rFonts w:eastAsia="Calibri"/>
          <w:b/>
          <w:szCs w:val="28"/>
        </w:rPr>
        <w:t>IV. ОСОБЕННОСТИ УВЕКОВЕЧЕНИЯ ПАМЯТИ В ФОРМЕ ПРИСВОЕНИЯ ИМЕНИ ГРАЖДАНИНА МУНИЦИПАЛЬНЫМ УЧРЕЖДЕНИЯМ И ПРЕДПРИЯТИЯМ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</w:p>
    <w:p w:rsidR="0070559F" w:rsidRPr="0070559F" w:rsidRDefault="001B6549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 w:rsidR="0070559F" w:rsidRPr="0070559F">
        <w:rPr>
          <w:rFonts w:eastAsia="Calibri"/>
          <w:szCs w:val="28"/>
        </w:rPr>
        <w:t xml:space="preserve">1. В решении </w:t>
      </w:r>
      <w:r>
        <w:rPr>
          <w:rFonts w:eastAsia="Calibri"/>
          <w:szCs w:val="28"/>
        </w:rPr>
        <w:t>Большемуртинского</w:t>
      </w:r>
      <w:r w:rsidR="0070559F" w:rsidRPr="0070559F">
        <w:rPr>
          <w:rFonts w:eastAsia="Calibri"/>
          <w:szCs w:val="28"/>
        </w:rPr>
        <w:t xml:space="preserve"> районного Совета депутатов</w:t>
      </w:r>
      <w:r w:rsidR="0070559F" w:rsidRPr="0070559F">
        <w:rPr>
          <w:rFonts w:eastAsia="Calibri"/>
          <w:i/>
          <w:szCs w:val="28"/>
        </w:rPr>
        <w:t xml:space="preserve"> </w:t>
      </w:r>
      <w:r w:rsidR="0070559F" w:rsidRPr="0070559F">
        <w:rPr>
          <w:rFonts w:eastAsia="Calibri"/>
          <w:szCs w:val="28"/>
        </w:rPr>
        <w:t>о присвоении имени гражданина или наименования исторического события муниципальным учреждениям и предприятиям указываются источники финансирования, связанные с проведением мероприятий по присвоению имени гражданина или наименования исторического события муниципальным учреждениям и предприятиям.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</w:p>
    <w:p w:rsidR="0070559F" w:rsidRPr="0070559F" w:rsidRDefault="0070559F" w:rsidP="00BB5757">
      <w:pPr>
        <w:spacing w:after="1" w:line="280" w:lineRule="atLeast"/>
        <w:ind w:firstLine="709"/>
        <w:jc w:val="center"/>
        <w:rPr>
          <w:rFonts w:eastAsia="Calibri"/>
          <w:szCs w:val="28"/>
        </w:rPr>
      </w:pPr>
      <w:r w:rsidRPr="0070559F">
        <w:rPr>
          <w:rFonts w:eastAsia="Calibri"/>
          <w:b/>
          <w:szCs w:val="28"/>
        </w:rPr>
        <w:t xml:space="preserve">V. </w:t>
      </w:r>
      <w:r w:rsidR="00BB5757">
        <w:rPr>
          <w:rFonts w:eastAsia="Calibri"/>
          <w:b/>
          <w:szCs w:val="28"/>
        </w:rPr>
        <w:t>ЗАКЛЮЧИТЕЛЬНЫЕ ПОЛОЖЕНИЯ</w:t>
      </w:r>
    </w:p>
    <w:p w:rsidR="00BB5757" w:rsidRDefault="00BB5757" w:rsidP="00BB5757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</w:t>
      </w:r>
    </w:p>
    <w:p w:rsidR="00BB5757" w:rsidRDefault="00BB5757" w:rsidP="00BB5757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5.1. </w:t>
      </w:r>
      <w:r>
        <w:rPr>
          <w:rFonts w:eastAsiaTheme="minorHAnsi"/>
          <w:szCs w:val="28"/>
          <w:lang w:eastAsia="en-US"/>
        </w:rPr>
        <w:t>Юридические лица и граждане</w:t>
      </w:r>
      <w:r w:rsidR="00CE4C23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CE4C23">
        <w:rPr>
          <w:rFonts w:eastAsiaTheme="minorHAnsi"/>
          <w:szCs w:val="28"/>
          <w:lang w:eastAsia="en-US"/>
        </w:rPr>
        <w:t>являющиеся собственниками объектов недвижимости на которых размещаются объекты увековечивания памяти, обязаны обеспечи</w:t>
      </w:r>
      <w:r>
        <w:rPr>
          <w:rFonts w:eastAsiaTheme="minorHAnsi"/>
          <w:szCs w:val="28"/>
          <w:lang w:eastAsia="en-US"/>
        </w:rPr>
        <w:t xml:space="preserve">ть </w:t>
      </w:r>
      <w:r w:rsidR="00CE4C23">
        <w:rPr>
          <w:rFonts w:eastAsiaTheme="minorHAnsi"/>
          <w:szCs w:val="28"/>
          <w:lang w:eastAsia="en-US"/>
        </w:rPr>
        <w:t xml:space="preserve">их </w:t>
      </w:r>
      <w:r>
        <w:rPr>
          <w:rFonts w:eastAsiaTheme="minorHAnsi"/>
          <w:szCs w:val="28"/>
          <w:lang w:eastAsia="en-US"/>
        </w:rPr>
        <w:t>сохранность. За причинение вреда объектам увековечения памяти виновные лица несут ответственность в соответствии с действующим законодательством.</w:t>
      </w:r>
    </w:p>
    <w:p w:rsidR="0070559F" w:rsidRPr="0070559F" w:rsidRDefault="00BB5757" w:rsidP="00BB5757">
      <w:pPr>
        <w:spacing w:after="1" w:line="280" w:lineRule="atLeast"/>
        <w:jc w:val="both"/>
        <w:rPr>
          <w:rFonts w:eastAsia="Calibri"/>
          <w:color w:val="FF0000"/>
          <w:szCs w:val="28"/>
        </w:rPr>
      </w:pPr>
      <w:r>
        <w:rPr>
          <w:rFonts w:eastAsia="Calibri"/>
          <w:color w:val="000000"/>
          <w:szCs w:val="28"/>
        </w:rPr>
        <w:t xml:space="preserve">       </w:t>
      </w:r>
      <w:r w:rsidR="001B6549" w:rsidRPr="001B6549">
        <w:rPr>
          <w:rFonts w:eastAsia="Calibri"/>
          <w:color w:val="000000"/>
          <w:szCs w:val="28"/>
        </w:rPr>
        <w:t>5.2</w:t>
      </w:r>
      <w:r w:rsidR="0070559F" w:rsidRPr="0070559F">
        <w:rPr>
          <w:rFonts w:eastAsia="Calibri"/>
          <w:color w:val="000000"/>
          <w:szCs w:val="28"/>
        </w:rPr>
        <w:t>.</w:t>
      </w:r>
      <w:r w:rsidR="0070559F" w:rsidRPr="0070559F">
        <w:rPr>
          <w:rFonts w:eastAsia="Calibri"/>
          <w:color w:val="FF0000"/>
          <w:szCs w:val="28"/>
        </w:rPr>
        <w:t xml:space="preserve"> </w:t>
      </w:r>
      <w:r w:rsidR="0070559F" w:rsidRPr="0070559F">
        <w:rPr>
          <w:rFonts w:eastAsia="Calibri"/>
          <w:color w:val="000000"/>
          <w:szCs w:val="28"/>
        </w:rPr>
        <w:t>Содержание объектов увековечения памяти,</w:t>
      </w:r>
      <w:r w:rsidR="00A562F2">
        <w:rPr>
          <w:rFonts w:eastAsia="Calibri"/>
          <w:color w:val="000000"/>
          <w:szCs w:val="28"/>
        </w:rPr>
        <w:t xml:space="preserve"> установленных  на земельном участке, находящемся в муниципальной собственности, либо на объектах муниципальной собственности, производится за счет </w:t>
      </w:r>
      <w:r w:rsidR="0070559F" w:rsidRPr="0070559F">
        <w:rPr>
          <w:rFonts w:eastAsia="Calibri"/>
          <w:color w:val="000000"/>
          <w:szCs w:val="28"/>
        </w:rPr>
        <w:t xml:space="preserve">средств бюджета </w:t>
      </w:r>
      <w:r w:rsidR="001B6549" w:rsidRPr="001B6549">
        <w:rPr>
          <w:rFonts w:eastAsia="Calibri"/>
          <w:szCs w:val="28"/>
        </w:rPr>
        <w:t>Большемурти</w:t>
      </w:r>
      <w:r w:rsidR="001B6549" w:rsidRPr="0070559F">
        <w:rPr>
          <w:rFonts w:eastAsia="Calibri"/>
          <w:szCs w:val="28"/>
        </w:rPr>
        <w:t>нск</w:t>
      </w:r>
      <w:r w:rsidR="001B6549" w:rsidRPr="001B6549">
        <w:rPr>
          <w:rFonts w:eastAsia="Calibri"/>
          <w:szCs w:val="28"/>
        </w:rPr>
        <w:t>ого</w:t>
      </w:r>
      <w:r w:rsidR="001B6549" w:rsidRPr="0070559F">
        <w:rPr>
          <w:rFonts w:eastAsia="Calibri"/>
          <w:szCs w:val="28"/>
        </w:rPr>
        <w:t xml:space="preserve"> </w:t>
      </w:r>
      <w:r w:rsidR="0070559F" w:rsidRPr="0070559F">
        <w:rPr>
          <w:rFonts w:eastAsia="Calibri"/>
          <w:color w:val="000000"/>
          <w:szCs w:val="28"/>
        </w:rPr>
        <w:t>района в пределах, имеющихся на эти цели ассигнований.</w:t>
      </w:r>
    </w:p>
    <w:p w:rsidR="0070559F" w:rsidRPr="0070559F" w:rsidRDefault="0070559F" w:rsidP="0070559F">
      <w:pPr>
        <w:spacing w:after="1" w:line="280" w:lineRule="atLeast"/>
        <w:ind w:firstLine="709"/>
        <w:jc w:val="both"/>
        <w:rPr>
          <w:rFonts w:eastAsia="Calibri"/>
          <w:szCs w:val="28"/>
        </w:rPr>
      </w:pPr>
    </w:p>
    <w:p w:rsidR="0070559F" w:rsidRPr="0070559F" w:rsidRDefault="0070559F" w:rsidP="0070559F">
      <w:pPr>
        <w:ind w:right="-1" w:firstLine="567"/>
        <w:contextualSpacing/>
        <w:rPr>
          <w:b/>
          <w:szCs w:val="28"/>
        </w:rPr>
      </w:pPr>
    </w:p>
    <w:p w:rsidR="005107FC" w:rsidRDefault="005107FC" w:rsidP="00E05D51">
      <w:pPr>
        <w:ind w:left="4820" w:right="-902" w:firstLine="567"/>
        <w:contextualSpacing/>
        <w:rPr>
          <w:b/>
          <w:sz w:val="32"/>
          <w:szCs w:val="32"/>
        </w:rPr>
      </w:pPr>
      <w:r w:rsidRPr="0070559F">
        <w:rPr>
          <w:szCs w:val="28"/>
        </w:rPr>
        <w:tab/>
      </w:r>
      <w:r w:rsidRPr="00A87815">
        <w:rPr>
          <w:szCs w:val="28"/>
        </w:rPr>
        <w:t xml:space="preserve">          </w:t>
      </w:r>
      <w:r w:rsidRPr="00A87815">
        <w:rPr>
          <w:szCs w:val="28"/>
        </w:rPr>
        <w:tab/>
      </w:r>
      <w:r w:rsidRPr="00A87815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</w:t>
      </w:r>
      <w:r>
        <w:rPr>
          <w:szCs w:val="28"/>
        </w:rPr>
        <w:t xml:space="preserve"> </w:t>
      </w:r>
    </w:p>
    <w:sectPr w:rsidR="005107FC" w:rsidSect="0010043E">
      <w:footerReference w:type="default" r:id="rId9"/>
      <w:pgSz w:w="11906" w:h="16838"/>
      <w:pgMar w:top="851" w:right="707" w:bottom="709" w:left="1560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6F" w:rsidRDefault="00D2606F" w:rsidP="005107FC">
      <w:r>
        <w:separator/>
      </w:r>
    </w:p>
  </w:endnote>
  <w:endnote w:type="continuationSeparator" w:id="0">
    <w:p w:rsidR="00D2606F" w:rsidRDefault="00D2606F" w:rsidP="005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13491"/>
      <w:docPartObj>
        <w:docPartGallery w:val="Page Numbers (Bottom of Page)"/>
        <w:docPartUnique/>
      </w:docPartObj>
    </w:sdtPr>
    <w:sdtEndPr/>
    <w:sdtContent>
      <w:p w:rsidR="00E05D51" w:rsidRDefault="00E05D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537">
          <w:rPr>
            <w:noProof/>
          </w:rPr>
          <w:t>3</w:t>
        </w:r>
        <w:r>
          <w:fldChar w:fldCharType="end"/>
        </w:r>
      </w:p>
    </w:sdtContent>
  </w:sdt>
  <w:p w:rsidR="00D7293F" w:rsidRPr="00D7293F" w:rsidRDefault="00D2606F" w:rsidP="00D7293F">
    <w:pPr>
      <w:tabs>
        <w:tab w:val="center" w:pos="4677"/>
        <w:tab w:val="right" w:pos="9355"/>
      </w:tabs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6F" w:rsidRDefault="00D2606F" w:rsidP="005107FC">
      <w:r>
        <w:separator/>
      </w:r>
    </w:p>
  </w:footnote>
  <w:footnote w:type="continuationSeparator" w:id="0">
    <w:p w:rsidR="00D2606F" w:rsidRDefault="00D2606F" w:rsidP="0051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BB"/>
    <w:multiLevelType w:val="hybridMultilevel"/>
    <w:tmpl w:val="F9445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421374"/>
    <w:multiLevelType w:val="hybridMultilevel"/>
    <w:tmpl w:val="AFCCA9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70F43"/>
    <w:multiLevelType w:val="hybridMultilevel"/>
    <w:tmpl w:val="72B2B3FA"/>
    <w:lvl w:ilvl="0" w:tplc="04FA40C8">
      <w:start w:val="1"/>
      <w:numFmt w:val="decimal"/>
      <w:lvlText w:val="%1."/>
      <w:lvlJc w:val="left"/>
      <w:pPr>
        <w:ind w:left="2221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C01D00"/>
    <w:multiLevelType w:val="multilevel"/>
    <w:tmpl w:val="9EA00F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>
    <w:nsid w:val="762E258C"/>
    <w:multiLevelType w:val="hybridMultilevel"/>
    <w:tmpl w:val="2F6CA95C"/>
    <w:lvl w:ilvl="0" w:tplc="F5624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A16841"/>
    <w:multiLevelType w:val="hybridMultilevel"/>
    <w:tmpl w:val="F0FEE17A"/>
    <w:lvl w:ilvl="0" w:tplc="B8A41E74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A55993"/>
    <w:multiLevelType w:val="hybridMultilevel"/>
    <w:tmpl w:val="9696936C"/>
    <w:lvl w:ilvl="0" w:tplc="7370034A">
      <w:start w:val="1"/>
      <w:numFmt w:val="decimal"/>
      <w:lvlText w:val="%1."/>
      <w:lvlJc w:val="left"/>
      <w:pPr>
        <w:ind w:left="1654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FC"/>
    <w:rsid w:val="00010F68"/>
    <w:rsid w:val="0001484D"/>
    <w:rsid w:val="000177EE"/>
    <w:rsid w:val="00024831"/>
    <w:rsid w:val="00034CBD"/>
    <w:rsid w:val="000C082F"/>
    <w:rsid w:val="000D22C6"/>
    <w:rsid w:val="0010043E"/>
    <w:rsid w:val="00161A30"/>
    <w:rsid w:val="001B6549"/>
    <w:rsid w:val="0022462C"/>
    <w:rsid w:val="0025716A"/>
    <w:rsid w:val="00285352"/>
    <w:rsid w:val="00316BF1"/>
    <w:rsid w:val="00336570"/>
    <w:rsid w:val="00357F3A"/>
    <w:rsid w:val="003B7368"/>
    <w:rsid w:val="0046591B"/>
    <w:rsid w:val="00476BFF"/>
    <w:rsid w:val="004C3C49"/>
    <w:rsid w:val="005107FC"/>
    <w:rsid w:val="00606BA5"/>
    <w:rsid w:val="006633ED"/>
    <w:rsid w:val="006C4B5B"/>
    <w:rsid w:val="0070559F"/>
    <w:rsid w:val="00791537"/>
    <w:rsid w:val="00824203"/>
    <w:rsid w:val="008437C6"/>
    <w:rsid w:val="00971F99"/>
    <w:rsid w:val="00A419D5"/>
    <w:rsid w:val="00A562F2"/>
    <w:rsid w:val="00A67544"/>
    <w:rsid w:val="00A71800"/>
    <w:rsid w:val="00A87815"/>
    <w:rsid w:val="00B55ABF"/>
    <w:rsid w:val="00BB5757"/>
    <w:rsid w:val="00BC62E6"/>
    <w:rsid w:val="00CE4C23"/>
    <w:rsid w:val="00D2606F"/>
    <w:rsid w:val="00D54C42"/>
    <w:rsid w:val="00D624BA"/>
    <w:rsid w:val="00DA37BB"/>
    <w:rsid w:val="00DD5781"/>
    <w:rsid w:val="00DF45F1"/>
    <w:rsid w:val="00E000EB"/>
    <w:rsid w:val="00E05D51"/>
    <w:rsid w:val="00E35F3C"/>
    <w:rsid w:val="00F46D6B"/>
    <w:rsid w:val="00F54535"/>
    <w:rsid w:val="00F61CAA"/>
    <w:rsid w:val="00FA12F6"/>
    <w:rsid w:val="00FE54F5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7FC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07FC"/>
    <w:rPr>
      <w:sz w:val="20"/>
    </w:rPr>
  </w:style>
  <w:style w:type="character" w:customStyle="1" w:styleId="a4">
    <w:name w:val="Текст сноски Знак"/>
    <w:basedOn w:val="a0"/>
    <w:link w:val="a3"/>
    <w:rsid w:val="0051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107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10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07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7FC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07FC"/>
    <w:rPr>
      <w:sz w:val="20"/>
    </w:rPr>
  </w:style>
  <w:style w:type="character" w:customStyle="1" w:styleId="a4">
    <w:name w:val="Текст сноски Знак"/>
    <w:basedOn w:val="a0"/>
    <w:link w:val="a3"/>
    <w:rsid w:val="0051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107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10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07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4</cp:revision>
  <cp:lastPrinted>2022-06-27T06:38:00Z</cp:lastPrinted>
  <dcterms:created xsi:type="dcterms:W3CDTF">2022-06-24T03:23:00Z</dcterms:created>
  <dcterms:modified xsi:type="dcterms:W3CDTF">2022-06-27T06:39:00Z</dcterms:modified>
</cp:coreProperties>
</file>