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B" w:rsidRPr="00AE62A5" w:rsidRDefault="008775AB" w:rsidP="008775AB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2A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21FBF94" wp14:editId="670549A3">
            <wp:simplePos x="0" y="0"/>
            <wp:positionH relativeFrom="column">
              <wp:posOffset>2434589</wp:posOffset>
            </wp:positionH>
            <wp:positionV relativeFrom="paragraph">
              <wp:posOffset>-148590</wp:posOffset>
            </wp:positionV>
            <wp:extent cx="771525" cy="764414"/>
            <wp:effectExtent l="0" t="0" r="0" b="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6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067" w:rsidRPr="00AE6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775AB" w:rsidRDefault="008775AB" w:rsidP="0087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AB" w:rsidRDefault="008775AB" w:rsidP="0087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AB" w:rsidRDefault="008775AB" w:rsidP="0087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AB" w:rsidRPr="003F7082" w:rsidRDefault="008775AB" w:rsidP="0087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8775AB" w:rsidRPr="003F7082" w:rsidRDefault="008775AB" w:rsidP="0087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БОЛЬШЕМУРТИНСКИЙ РАЙОННЫЙ СОВЕТ ДЕПУТАТОВ</w:t>
      </w:r>
    </w:p>
    <w:p w:rsidR="008775AB" w:rsidRPr="003F7082" w:rsidRDefault="008775AB" w:rsidP="00877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775AB" w:rsidRPr="003F7082" w:rsidRDefault="008775AB" w:rsidP="008775A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75AB" w:rsidRPr="004237AE" w:rsidRDefault="00906067" w:rsidP="008775AB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775AB">
        <w:rPr>
          <w:rFonts w:ascii="Times New Roman" w:hAnsi="Times New Roman" w:cs="Times New Roman"/>
          <w:sz w:val="28"/>
          <w:szCs w:val="28"/>
        </w:rPr>
        <w:t>.09. 2022</w:t>
      </w:r>
      <w:r w:rsidR="008775AB" w:rsidRPr="004237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75AB">
        <w:rPr>
          <w:rFonts w:ascii="Times New Roman" w:hAnsi="Times New Roman" w:cs="Times New Roman"/>
          <w:sz w:val="28"/>
          <w:szCs w:val="28"/>
        </w:rPr>
        <w:t xml:space="preserve">      </w:t>
      </w:r>
      <w:r w:rsidR="008775AB" w:rsidRPr="004237AE">
        <w:rPr>
          <w:rFonts w:ascii="Times New Roman" w:hAnsi="Times New Roman" w:cs="Times New Roman"/>
          <w:sz w:val="28"/>
          <w:szCs w:val="28"/>
        </w:rPr>
        <w:t xml:space="preserve">    </w:t>
      </w:r>
      <w:r w:rsidR="008775AB" w:rsidRPr="004237AE">
        <w:rPr>
          <w:rFonts w:ascii="Times New Roman" w:hAnsi="Times New Roman" w:cs="Times New Roman"/>
          <w:spacing w:val="-3"/>
          <w:sz w:val="28"/>
          <w:szCs w:val="28"/>
        </w:rPr>
        <w:t xml:space="preserve">пгт.  </w:t>
      </w:r>
      <w:r w:rsidR="008775AB" w:rsidRPr="004237AE">
        <w:rPr>
          <w:rFonts w:ascii="Times New Roman" w:hAnsi="Times New Roman" w:cs="Times New Roman"/>
          <w:sz w:val="28"/>
          <w:szCs w:val="28"/>
        </w:rPr>
        <w:t>Большая  Мурта                              №</w:t>
      </w:r>
      <w:r w:rsidR="008775AB">
        <w:rPr>
          <w:rFonts w:ascii="Times New Roman" w:hAnsi="Times New Roman" w:cs="Times New Roman"/>
          <w:sz w:val="28"/>
          <w:szCs w:val="28"/>
        </w:rPr>
        <w:t xml:space="preserve"> 19-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8775AB" w:rsidRDefault="008775AB" w:rsidP="00877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Большемуртинского районного Совета депутатов от 15.02.2022 № 14-74 «</w:t>
      </w:r>
      <w:r w:rsidRPr="004237AE">
        <w:rPr>
          <w:rFonts w:ascii="Times New Roman" w:hAnsi="Times New Roman" w:cs="Times New Roman"/>
          <w:sz w:val="28"/>
          <w:szCs w:val="28"/>
        </w:rPr>
        <w:t>Об утверждении Положения о порядке увольнения (освобождения от  должности) лиц, замещающих муниципальные  должности Большемуртинского района,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75AB" w:rsidRDefault="008775AB" w:rsidP="00877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AB" w:rsidRDefault="008775AB" w:rsidP="008775AB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C9E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13.1 Федерального закона «О противодействии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 xml:space="preserve">коррупции»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от 25.12.2008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273-ФЗ, стать</w:t>
      </w:r>
      <w:r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 xml:space="preserve"> 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40 и 74.1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Федерального  закона от 06.10.2003 г. № 131-ФЗ «Об общих принципах организации местного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самоупра</w:t>
      </w:r>
      <w:r>
        <w:rPr>
          <w:rFonts w:ascii="Times New Roman" w:hAnsi="Times New Roman" w:cs="Times New Roman"/>
          <w:color w:val="auto"/>
          <w:sz w:val="28"/>
          <w:szCs w:val="28"/>
        </w:rPr>
        <w:t>вления в Российской  Федерации»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татьей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Красноярского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«О противодействии </w:t>
      </w:r>
      <w:r w:rsidRPr="00720158">
        <w:rPr>
          <w:rFonts w:ascii="Times New Roman" w:hAnsi="Times New Roman" w:cs="Times New Roman"/>
          <w:color w:val="auto"/>
          <w:sz w:val="28"/>
          <w:szCs w:val="28"/>
        </w:rPr>
        <w:t xml:space="preserve"> коррупции  в Красноярском  крае»,</w:t>
      </w:r>
      <w:hyperlink r:id="rId7" w:history="1">
        <w:r w:rsidRPr="00BC0C9E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BC0C9E">
        <w:rPr>
          <w:rFonts w:ascii="Times New Roman" w:hAnsi="Times New Roman" w:cs="Times New Roman"/>
          <w:color w:val="auto"/>
          <w:sz w:val="28"/>
          <w:szCs w:val="28"/>
        </w:rPr>
        <w:t>Уставом Большемуртинского района,   районный Совет депутатов РЕШИЛ:</w:t>
      </w:r>
    </w:p>
    <w:p w:rsidR="008775AB" w:rsidRDefault="008775AB" w:rsidP="008775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Большемуртинского районного Совета депутатов от 15.02.2022 № 14-74 «</w:t>
      </w:r>
      <w:r w:rsidRPr="004237AE">
        <w:rPr>
          <w:rFonts w:ascii="Times New Roman" w:hAnsi="Times New Roman" w:cs="Times New Roman"/>
          <w:sz w:val="28"/>
          <w:szCs w:val="28"/>
        </w:rPr>
        <w:t>Об утверждении Положения о порядке увольнения (освобождения от  должности) лиц, замещающих муниципальные  должности Большемуртинского района,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621CB" w:rsidRDefault="004621CB" w:rsidP="0046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приложении к решению «</w:t>
      </w:r>
      <w:r w:rsidRPr="00E673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E673CB">
        <w:rPr>
          <w:rFonts w:ascii="Times New Roman" w:hAnsi="Times New Roman" w:cs="Times New Roman"/>
          <w:sz w:val="28"/>
          <w:szCs w:val="28"/>
        </w:rPr>
        <w:t>увольнения (освобождения от  должности) лиц, замещающих муниципальные  должности Большемуртинского района,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775AB" w:rsidRDefault="004621CB" w:rsidP="00877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0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пункт 2 изложить в следующей редакции:</w:t>
      </w:r>
    </w:p>
    <w:p w:rsidR="004621CB" w:rsidRPr="00E673CB" w:rsidRDefault="004621CB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73CB">
        <w:rPr>
          <w:rFonts w:ascii="Times New Roman" w:hAnsi="Times New Roman" w:cs="Times New Roman"/>
          <w:sz w:val="28"/>
          <w:szCs w:val="28"/>
        </w:rPr>
        <w:t xml:space="preserve">2. Лицами, замещающим муниципальные должности  </w:t>
      </w:r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r w:rsidRPr="00E673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3CB">
        <w:rPr>
          <w:rFonts w:ascii="Times New Roman" w:hAnsi="Times New Roman" w:cs="Times New Roman"/>
          <w:sz w:val="28"/>
          <w:szCs w:val="28"/>
        </w:rPr>
        <w:t xml:space="preserve"> Красноярского края являются:</w:t>
      </w:r>
    </w:p>
    <w:p w:rsidR="004621CB" w:rsidRDefault="004621CB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673CB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E673CB">
        <w:rPr>
          <w:rFonts w:ascii="Times New Roman" w:hAnsi="Times New Roman" w:cs="Times New Roman"/>
          <w:sz w:val="28"/>
          <w:szCs w:val="28"/>
        </w:rPr>
        <w:t>;</w:t>
      </w:r>
    </w:p>
    <w:p w:rsidR="00FC3D70" w:rsidRPr="00E673CB" w:rsidRDefault="00770694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3D70">
        <w:rPr>
          <w:rFonts w:ascii="Times New Roman" w:hAnsi="Times New Roman" w:cs="Times New Roman"/>
          <w:sz w:val="28"/>
          <w:szCs w:val="28"/>
        </w:rPr>
        <w:t>редседатель Большемуртинского районного Совета депутатов;</w:t>
      </w:r>
    </w:p>
    <w:p w:rsidR="004621CB" w:rsidRPr="00E673CB" w:rsidRDefault="00770694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3D70">
        <w:rPr>
          <w:rFonts w:ascii="Times New Roman" w:hAnsi="Times New Roman" w:cs="Times New Roman"/>
          <w:sz w:val="28"/>
          <w:szCs w:val="28"/>
        </w:rPr>
        <w:t>епутат Большемуртинского районного Совета депутатов осуществляющий полномочия на постоянной основе</w:t>
      </w:r>
      <w:r w:rsidR="004621CB" w:rsidRPr="00E673CB">
        <w:rPr>
          <w:rFonts w:ascii="Times New Roman" w:hAnsi="Times New Roman" w:cs="Times New Roman"/>
          <w:sz w:val="28"/>
          <w:szCs w:val="28"/>
        </w:rPr>
        <w:t>;</w:t>
      </w:r>
    </w:p>
    <w:p w:rsidR="004621CB" w:rsidRDefault="004621CB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председатель контрольно-счетного ор</w:t>
      </w:r>
      <w:r>
        <w:rPr>
          <w:rFonts w:ascii="Times New Roman" w:hAnsi="Times New Roman" w:cs="Times New Roman"/>
          <w:sz w:val="28"/>
          <w:szCs w:val="28"/>
        </w:rPr>
        <w:t xml:space="preserve">гана </w:t>
      </w:r>
      <w:r w:rsidR="00FC3D70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1CB" w:rsidRDefault="004621CB" w:rsidP="004621CB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5B3">
        <w:rPr>
          <w:rFonts w:ascii="Times New Roman" w:eastAsia="Times New Roman" w:hAnsi="Times New Roman"/>
          <w:sz w:val="28"/>
          <w:szCs w:val="28"/>
          <w:lang w:eastAsia="ru-RU"/>
        </w:rPr>
        <w:t>аудитор контрольно-счетного о</w:t>
      </w:r>
      <w:r w:rsidR="00FC3D70">
        <w:rPr>
          <w:rFonts w:ascii="Times New Roman" w:eastAsia="Times New Roman" w:hAnsi="Times New Roman"/>
          <w:sz w:val="28"/>
          <w:szCs w:val="28"/>
          <w:lang w:eastAsia="ru-RU"/>
        </w:rPr>
        <w:t>ргана Большемуртинского района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621CB" w:rsidRDefault="004621CB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подпунктом 3.2 следующего содержания:</w:t>
      </w:r>
    </w:p>
    <w:p w:rsidR="008775AB" w:rsidRDefault="004621CB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 Решение о досрочном прекращении полномочий Главы Большемуртинского района в связи с утратой доверия принимается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Большемуртинским районным Советом депутатов с соблюдением положений статьи 74.1 Федерального закона от 06.10.2003 №131-ФЗ «Об общих принципах организации местного самоупра</w:t>
      </w:r>
      <w:r w:rsidR="00AF004F">
        <w:rPr>
          <w:rFonts w:ascii="Times New Roman" w:hAnsi="Times New Roman" w:cs="Times New Roman"/>
          <w:sz w:val="28"/>
          <w:szCs w:val="28"/>
        </w:rPr>
        <w:t>вления в Российской Федерации</w:t>
      </w:r>
      <w:proofErr w:type="gramStart"/>
      <w:r w:rsidR="00AF00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F004F" w:rsidRDefault="00AF004F" w:rsidP="004621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 абзац 2 исключить.</w:t>
      </w:r>
    </w:p>
    <w:p w:rsidR="008775AB" w:rsidRPr="00306D2A" w:rsidRDefault="008775AB" w:rsidP="008775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2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06D2A">
        <w:rPr>
          <w:rFonts w:ascii="Times New Roman" w:hAnsi="Times New Roman" w:cs="Times New Roman"/>
          <w:bCs/>
          <w:sz w:val="28"/>
          <w:szCs w:val="28"/>
        </w:rPr>
        <w:t xml:space="preserve">  исполнением настоящего решения возложить на постоянную комиссию</w:t>
      </w:r>
      <w:r w:rsidRPr="00306D2A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306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D2A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законности, правопорядку, защите прав граждан, местному самоуправлению и связям с общественностью</w:t>
      </w:r>
      <w:r w:rsidRPr="00306D2A">
        <w:rPr>
          <w:rFonts w:ascii="Times New Roman" w:hAnsi="Times New Roman" w:cs="Times New Roman"/>
          <w:bCs/>
          <w:sz w:val="28"/>
          <w:szCs w:val="28"/>
        </w:rPr>
        <w:t xml:space="preserve"> (Дмитриев А.В.).</w:t>
      </w:r>
    </w:p>
    <w:p w:rsidR="008775AB" w:rsidRPr="00306D2A" w:rsidRDefault="008775AB" w:rsidP="008775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D2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8775AB" w:rsidRPr="00306D2A" w:rsidRDefault="008775AB" w:rsidP="008775A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8775AB" w:rsidRPr="00306D2A" w:rsidTr="0092577D">
        <w:tc>
          <w:tcPr>
            <w:tcW w:w="5070" w:type="dxa"/>
          </w:tcPr>
          <w:p w:rsidR="008775AB" w:rsidRPr="00306D2A" w:rsidRDefault="008775AB" w:rsidP="009257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775AB" w:rsidRPr="00306D2A" w:rsidRDefault="008775AB" w:rsidP="009257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>Большемуртинского района</w:t>
            </w:r>
          </w:p>
          <w:p w:rsidR="008775AB" w:rsidRDefault="008775AB" w:rsidP="0092577D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8775AB" w:rsidRPr="00306D2A" w:rsidRDefault="008775AB" w:rsidP="0092577D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В.В. Вернер       </w:t>
            </w:r>
          </w:p>
        </w:tc>
        <w:tc>
          <w:tcPr>
            <w:tcW w:w="5103" w:type="dxa"/>
          </w:tcPr>
          <w:p w:rsidR="008775AB" w:rsidRPr="00070041" w:rsidRDefault="00984C1B" w:rsidP="0092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775AB" w:rsidRPr="0007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775AB" w:rsidRPr="0007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Большемуртинского</w:t>
            </w:r>
          </w:p>
          <w:p w:rsidR="008775AB" w:rsidRDefault="008775AB" w:rsidP="0092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8775AB" w:rsidRDefault="008775AB" w:rsidP="0092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5AB" w:rsidRPr="00306D2A" w:rsidRDefault="008775AB" w:rsidP="00207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971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8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 Прохоренко</w:t>
            </w:r>
          </w:p>
        </w:tc>
      </w:tr>
    </w:tbl>
    <w:p w:rsidR="000B1BC3" w:rsidRDefault="000B1BC3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Pr="008853CE" w:rsidRDefault="00207BAF" w:rsidP="00207BA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8853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7BAF" w:rsidRPr="008853CE" w:rsidRDefault="00207BAF" w:rsidP="00207BA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53C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53CE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3CE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8853CE">
        <w:rPr>
          <w:rFonts w:ascii="Times New Roman" w:hAnsi="Times New Roman" w:cs="Times New Roman"/>
          <w:sz w:val="24"/>
          <w:szCs w:val="24"/>
        </w:rPr>
        <w:t xml:space="preserve">  районного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3CE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3C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15.02.</w:t>
      </w:r>
      <w:r w:rsidRPr="008853CE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5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14-74</w:t>
      </w:r>
    </w:p>
    <w:p w:rsidR="00207BAF" w:rsidRDefault="00207BAF" w:rsidP="0020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BAF" w:rsidRPr="00E673CB" w:rsidRDefault="00207BAF" w:rsidP="00207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ПОРЯДОК</w:t>
      </w:r>
    </w:p>
    <w:p w:rsidR="00207BAF" w:rsidRDefault="00207BAF" w:rsidP="00207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увольнения (освобождения от  должности) лиц, замещающих муниципальные  должности </w:t>
      </w:r>
      <w:proofErr w:type="spellStart"/>
      <w:r w:rsidRPr="00E673CB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207BAF" w:rsidRDefault="00207BAF" w:rsidP="00207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в связи с утратой доверия</w:t>
      </w:r>
    </w:p>
    <w:p w:rsidR="00207BAF" w:rsidRDefault="00207BAF" w:rsidP="00207BA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94A">
        <w:rPr>
          <w:rFonts w:ascii="Times New Roman" w:hAnsi="Times New Roman"/>
          <w:sz w:val="28"/>
          <w:szCs w:val="28"/>
        </w:rPr>
        <w:t xml:space="preserve">(в редакции </w:t>
      </w:r>
      <w:r>
        <w:rPr>
          <w:rFonts w:ascii="Times New Roman" w:hAnsi="Times New Roman"/>
          <w:sz w:val="28"/>
          <w:szCs w:val="28"/>
        </w:rPr>
        <w:t>решения</w:t>
      </w:r>
      <w:r w:rsidRPr="0001094A">
        <w:rPr>
          <w:rFonts w:ascii="Times New Roman" w:hAnsi="Times New Roman"/>
          <w:sz w:val="28"/>
          <w:szCs w:val="28"/>
        </w:rPr>
        <w:t xml:space="preserve">  районного Совета депутатов от  2</w:t>
      </w:r>
      <w:r>
        <w:rPr>
          <w:rFonts w:ascii="Times New Roman" w:hAnsi="Times New Roman"/>
          <w:sz w:val="28"/>
          <w:szCs w:val="28"/>
        </w:rPr>
        <w:t>0</w:t>
      </w:r>
      <w:r w:rsidRPr="00010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0109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01094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07BAF" w:rsidRDefault="00207BAF" w:rsidP="00207B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094A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9</w:t>
      </w:r>
      <w:r w:rsidRPr="00010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113</w:t>
      </w:r>
      <w:r w:rsidRPr="0001094A">
        <w:rPr>
          <w:rFonts w:ascii="Times New Roman" w:hAnsi="Times New Roman"/>
          <w:sz w:val="28"/>
          <w:szCs w:val="28"/>
        </w:rPr>
        <w:t>)</w:t>
      </w:r>
    </w:p>
    <w:p w:rsidR="00207BAF" w:rsidRPr="00E673CB" w:rsidRDefault="00207BAF" w:rsidP="00207B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 xml:space="preserve">Настоящий Порядок увольнения (освобождения от должности) в связи с утратой доверия лиц, замещающих муниципальные должности (далее  - Порядок) разработан в соответствии с </w:t>
      </w:r>
      <w:hyperlink r:id="rId8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3C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10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3CB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E67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 xml:space="preserve">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1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3C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устанавливает последовательность действий при увольнении (освобождении от должности) лиц, замещающих муниципальные должности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3CB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  <w:proofErr w:type="gramEnd"/>
    </w:p>
    <w:p w:rsidR="00207BAF" w:rsidRPr="00A84F06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2. </w:t>
      </w:r>
      <w:r w:rsidRPr="00A84F06">
        <w:rPr>
          <w:rFonts w:ascii="Times New Roman" w:hAnsi="Times New Roman" w:cs="Times New Roman"/>
          <w:sz w:val="28"/>
          <w:szCs w:val="28"/>
        </w:rPr>
        <w:t xml:space="preserve">Лицами, замещающим муниципальные должности 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района Красноярского края являются:</w:t>
      </w:r>
    </w:p>
    <w:p w:rsidR="00207BAF" w:rsidRPr="00A84F06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07BAF" w:rsidRPr="00A84F06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районного Совета депутатов;</w:t>
      </w:r>
    </w:p>
    <w:p w:rsidR="00207BAF" w:rsidRPr="00A84F06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осуществляющий полномочия на постоянной основе;</w:t>
      </w:r>
    </w:p>
    <w:p w:rsidR="00207BAF" w:rsidRPr="00A84F06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07BAF" w:rsidRPr="007855B3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 контрольно-счетного органа </w:t>
      </w:r>
      <w:proofErr w:type="spellStart"/>
      <w:r w:rsidRPr="00A84F06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A84F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E673CB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E673CB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E673CB">
        <w:rPr>
          <w:rFonts w:ascii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"/>
      <w:bookmarkEnd w:id="3"/>
      <w:r w:rsidRPr="00E673CB">
        <w:rPr>
          <w:rFonts w:ascii="Times New Roman" w:hAnsi="Times New Roman" w:cs="Times New Roman"/>
          <w:sz w:val="28"/>
          <w:szCs w:val="28"/>
        </w:rPr>
        <w:lastRenderedPageBreak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"/>
      <w:bookmarkEnd w:id="4"/>
      <w:r w:rsidRPr="00E673CB">
        <w:rPr>
          <w:rFonts w:ascii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"/>
      <w:bookmarkEnd w:id="5"/>
      <w:r w:rsidRPr="00E673CB">
        <w:rPr>
          <w:rFonts w:ascii="Times New Roman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07BAF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1"/>
      <w:bookmarkEnd w:id="6"/>
      <w:proofErr w:type="gramStart"/>
      <w:r w:rsidRPr="00E673CB">
        <w:rPr>
          <w:rFonts w:ascii="Times New Roman" w:hAnsi="Times New Roman" w:cs="Times New Roman"/>
          <w:sz w:val="28"/>
          <w:szCs w:val="28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07BAF" w:rsidRDefault="00207BAF" w:rsidP="0020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7" w:name="Par22"/>
      <w:bookmarkEnd w:id="7"/>
      <w:r w:rsidRPr="00E673C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образования, депутат представительного органа помимо случаев, указанных в </w:t>
      </w:r>
      <w:hyperlink w:anchor="Par15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увольнению (освобождению от должности) в связи с утратой доверия 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</w:t>
      </w:r>
      <w:hyperlink r:id="rId12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статьей 7.1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E673CB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3C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Pr="00A84F06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Главы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района в связи с утратой доверия принимается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районным Советом депутатов с соблюдением положений статьи 74.1 Федерального закона от 06.10.2003 №131-ФЗ «Об общих принципах организации местного самоуправления в Российской Федерации.</w:t>
      </w:r>
      <w:bookmarkStart w:id="8" w:name="_GoBack"/>
      <w:bookmarkEnd w:id="8"/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ar16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3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районным Советом депутатов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</w:t>
      </w:r>
      <w:r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по тексту - Комиссия</w:t>
      </w:r>
      <w:proofErr w:type="gramEnd"/>
      <w:r w:rsidRPr="00E673C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Pr="00E673C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Комиссии.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ar17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3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Порядка,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районным Советом депутатов 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поступившего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районный Совет депутатов заявления Губернатора Красноярского края о досрочном прекращении полномочий лица, замещающего муниципальную должность, </w:t>
      </w:r>
      <w:r w:rsidRPr="00E673CB">
        <w:rPr>
          <w:rFonts w:ascii="Times New Roman" w:hAnsi="Times New Roman" w:cs="Times New Roman"/>
          <w:sz w:val="28"/>
          <w:szCs w:val="28"/>
        </w:rPr>
        <w:lastRenderedPageBreak/>
        <w:t>направленного в соответствии с требованиями действующего законодательства Российской</w:t>
      </w:r>
      <w:proofErr w:type="gramEnd"/>
      <w:r w:rsidRPr="00E673CB">
        <w:rPr>
          <w:rFonts w:ascii="Times New Roman" w:hAnsi="Times New Roman" w:cs="Times New Roman"/>
          <w:sz w:val="28"/>
          <w:szCs w:val="28"/>
        </w:rPr>
        <w:t xml:space="preserve"> Федерации и Красноярского края.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</w:t>
      </w:r>
      <w:hyperlink w:anchor="Par18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подпунктами 3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6 пункта 3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Порядка,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районным Советом депутатов на основании поступивших в него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6.1. Решение о прекращении полномочий Главы муниципального образования в связи с утратой доверия по основанию, предусмотренному </w:t>
      </w:r>
      <w:hyperlink w:anchor="Par22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Порядка,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районным Советом депутатов с учетом результатов проверки, проведенной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>Комиссией</w:t>
      </w:r>
      <w:proofErr w:type="gramEnd"/>
      <w:r w:rsidRPr="00E673CB">
        <w:rPr>
          <w:rFonts w:ascii="Times New Roman" w:hAnsi="Times New Roman" w:cs="Times New Roman"/>
          <w:sz w:val="28"/>
          <w:szCs w:val="28"/>
        </w:rPr>
        <w:t xml:space="preserve"> на основании информации представленной в письменной форме: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4) общероссийскими средствами массовой информации.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7. Решение об увольнении (освобождении от должности) в связи с утратой доверия лиц, замещающих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должности,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районным Советом депутатов.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8. При рассмотрении и принятии решения об увольнении (освобождении от должности) в связи с утратой доверия: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1) должны быть обеспечены: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3CB">
        <w:rPr>
          <w:rFonts w:ascii="Times New Roman" w:hAnsi="Times New Roman" w:cs="Times New Roman"/>
          <w:sz w:val="28"/>
          <w:szCs w:val="28"/>
        </w:rPr>
        <w:t>заблаговременное</w:t>
      </w:r>
      <w:proofErr w:type="gramEnd"/>
      <w:r w:rsidRPr="00E673CB">
        <w:rPr>
          <w:rFonts w:ascii="Times New Roman" w:hAnsi="Times New Roman" w:cs="Times New Roman"/>
          <w:sz w:val="28"/>
          <w:szCs w:val="28"/>
        </w:rPr>
        <w:t xml:space="preserve">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2) должны учитываться: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lastRenderedPageBreak/>
        <w:t>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предшествующие результаты исполнения лицом, замещающим муниципальную должность, своих должностных обязанностей.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считается принятым, если за него проголосовало не менее двух третей от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673CB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- не позднее чем через три месяца со дня появления такого основания.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11.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</w:t>
      </w:r>
      <w:hyperlink r:id="rId13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статьями 7.1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13.1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3C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описание допущенного коррупционного правонарушения.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207BAF" w:rsidRPr="00E673CB" w:rsidRDefault="00207BAF" w:rsidP="00207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CB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E673CB">
        <w:rPr>
          <w:rFonts w:ascii="Times New Roman" w:hAnsi="Times New Roman" w:cs="Times New Roman"/>
          <w:sz w:val="28"/>
          <w:szCs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5" w:history="1">
        <w:r w:rsidRPr="00E673CB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E673C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3C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  <w:proofErr w:type="gramEnd"/>
    </w:p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p w:rsidR="00207BAF" w:rsidRDefault="00207BAF"/>
    <w:sectPr w:rsidR="0020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524B"/>
    <w:multiLevelType w:val="hybridMultilevel"/>
    <w:tmpl w:val="C50E1B6E"/>
    <w:lvl w:ilvl="0" w:tplc="DE0E6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AB"/>
    <w:rsid w:val="000B1BC3"/>
    <w:rsid w:val="00207BAF"/>
    <w:rsid w:val="004621CB"/>
    <w:rsid w:val="00770694"/>
    <w:rsid w:val="008775AB"/>
    <w:rsid w:val="00906067"/>
    <w:rsid w:val="00971EB1"/>
    <w:rsid w:val="00984C1B"/>
    <w:rsid w:val="00A84F06"/>
    <w:rsid w:val="00AE62A5"/>
    <w:rsid w:val="00AF004F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5AB"/>
    <w:pPr>
      <w:spacing w:after="0" w:line="240" w:lineRule="auto"/>
    </w:pPr>
  </w:style>
  <w:style w:type="paragraph" w:styleId="a4">
    <w:name w:val="Normal (Web)"/>
    <w:basedOn w:val="a"/>
    <w:uiPriority w:val="99"/>
    <w:rsid w:val="008775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5AB"/>
    <w:pPr>
      <w:spacing w:after="0" w:line="240" w:lineRule="auto"/>
    </w:pPr>
  </w:style>
  <w:style w:type="paragraph" w:styleId="a4">
    <w:name w:val="Normal (Web)"/>
    <w:basedOn w:val="a"/>
    <w:uiPriority w:val="99"/>
    <w:rsid w:val="008775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B11E9F95F27A9356E053CF4A593E3E021239AE2D68049A138814CEC13573E93FEBDE7243958BCCBC5A4Q6c7H" TargetMode="External"/><Relationship Id="rId13" Type="http://schemas.openxmlformats.org/officeDocument/2006/relationships/hyperlink" Target="consultantplus://offline/ref=C1BB11E9F95F27A9356E053CF4A593E3E6292196EC88D74BF06D8F49E4430D2E85B7B1EE33320DF38D90AB645B6FC4FC5E68A62BQ0c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DC144F1BD27E0B65C9A85E76E117A56F443C2B8E18CB5BC154FBFECA5FB08A6EDE033DE64C67A6E0580EADwCG" TargetMode="External"/><Relationship Id="rId12" Type="http://schemas.openxmlformats.org/officeDocument/2006/relationships/hyperlink" Target="consultantplus://offline/ref=C1BB11E9F95F27A9356E053CF4A593E3E6292196EC88D74BF06D8F49E4430D2E85B7B1EE33320DF38D90AB645B6FC4FC5E68A62BQ0cD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1BB11E9F95F27A9356E053CF4A593E3E6292196EC88D74BF06D8F49E4430D2E85B7B1E13B320DF38D90AB645B6FC4FC5E68A62BQ0c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B11E9F95F27A9356E053CF4A593E3E6292196EC88D74BF06D8F49E4430D2E85B7B1E63A3958A6CECEF2341F24C9FC4074A62811B8BFF4Q2cEH" TargetMode="External"/><Relationship Id="rId10" Type="http://schemas.openxmlformats.org/officeDocument/2006/relationships/hyperlink" Target="consultantplus://offline/ref=C1BB11E9F95F27A9356E053CF4A593E3E121219FEA82D74BF06D8F49E4430D2E97B7E9EA3B3947A2C8DBA46559Q7c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BB11E9F95F27A9356E053CF4A593E3E1212D97E182D74BF06D8F49E4430D2E97B7E9EA3B3947A2C8DBA46559Q7c3H" TargetMode="External"/><Relationship Id="rId14" Type="http://schemas.openxmlformats.org/officeDocument/2006/relationships/hyperlink" Target="consultantplus://offline/ref=C1BB11E9F95F27A9356E053CF4A593E3E6292196EC88D74BF06D8F49E4430D2E85B7B1E13A320DF38D90AB645B6FC4FC5E68A62BQ0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12</cp:revision>
  <cp:lastPrinted>2022-09-19T09:11:00Z</cp:lastPrinted>
  <dcterms:created xsi:type="dcterms:W3CDTF">2022-07-05T03:00:00Z</dcterms:created>
  <dcterms:modified xsi:type="dcterms:W3CDTF">2022-09-19T09:11:00Z</dcterms:modified>
</cp:coreProperties>
</file>