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1E" w:rsidRDefault="007E211E" w:rsidP="001C6004">
      <w:pPr>
        <w:pStyle w:val="a4"/>
        <w:rPr>
          <w:sz w:val="28"/>
          <w:szCs w:val="28"/>
        </w:rPr>
      </w:pPr>
    </w:p>
    <w:p w:rsidR="007E211E" w:rsidRDefault="007E211E" w:rsidP="001C6004">
      <w:pPr>
        <w:pStyle w:val="a4"/>
        <w:rPr>
          <w:sz w:val="28"/>
          <w:szCs w:val="28"/>
        </w:rPr>
      </w:pPr>
    </w:p>
    <w:p w:rsidR="007E211E" w:rsidRDefault="004A7409" w:rsidP="001C6004">
      <w:pPr>
        <w:pStyle w:val="a4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01Большемуртинский МР_герб цвет" style="position:absolute;left:0;text-align:left;margin-left:207.1pt;margin-top:-36pt;width:67.55pt;height:71.3pt;z-index:1;visibility:visible">
            <v:imagedata r:id="rId6" o:title="" croptop="18956f" cropbottom="6526f" cropleft="9329f" cropright="8854f"/>
          </v:shape>
        </w:pict>
      </w:r>
    </w:p>
    <w:p w:rsidR="007E211E" w:rsidRDefault="007E211E" w:rsidP="001C6004">
      <w:pPr>
        <w:pStyle w:val="a4"/>
        <w:ind w:left="360" w:hanging="360"/>
        <w:rPr>
          <w:sz w:val="28"/>
          <w:szCs w:val="28"/>
        </w:rPr>
      </w:pPr>
    </w:p>
    <w:p w:rsidR="007E211E" w:rsidRDefault="007E211E" w:rsidP="001C6004">
      <w:pPr>
        <w:pStyle w:val="a4"/>
        <w:rPr>
          <w:sz w:val="28"/>
          <w:szCs w:val="28"/>
        </w:rPr>
      </w:pPr>
    </w:p>
    <w:p w:rsidR="007E211E" w:rsidRDefault="007E211E" w:rsidP="001C600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E211E" w:rsidRDefault="007E211E" w:rsidP="001C60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E211E" w:rsidRDefault="007E211E" w:rsidP="001C600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E211E" w:rsidRPr="00574DDC" w:rsidRDefault="007E211E" w:rsidP="001C600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574DDC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E211E" w:rsidRDefault="007E211E" w:rsidP="001C6004">
      <w:pPr>
        <w:ind w:right="-331"/>
        <w:rPr>
          <w:sz w:val="28"/>
          <w:szCs w:val="28"/>
        </w:rPr>
      </w:pPr>
    </w:p>
    <w:p w:rsidR="007E211E" w:rsidRDefault="004A7409" w:rsidP="001C6004">
      <w:pPr>
        <w:ind w:right="-33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08.05</w:t>
      </w:r>
      <w:r w:rsidR="005C6EC5">
        <w:rPr>
          <w:sz w:val="28"/>
          <w:szCs w:val="28"/>
        </w:rPr>
        <w:t>.</w:t>
      </w:r>
      <w:r w:rsidR="007E211E">
        <w:rPr>
          <w:sz w:val="28"/>
          <w:szCs w:val="28"/>
        </w:rPr>
        <w:t xml:space="preserve"> 2020  года                пгт. Большая Мурта</w:t>
      </w:r>
      <w:r w:rsidR="007E211E">
        <w:rPr>
          <w:sz w:val="28"/>
          <w:szCs w:val="28"/>
        </w:rPr>
        <w:tab/>
      </w:r>
      <w:r w:rsidR="007E211E">
        <w:rPr>
          <w:sz w:val="28"/>
          <w:szCs w:val="28"/>
        </w:rPr>
        <w:tab/>
        <w:t xml:space="preserve">     </w:t>
      </w:r>
      <w:r w:rsidR="005C6EC5">
        <w:rPr>
          <w:sz w:val="28"/>
          <w:szCs w:val="28"/>
        </w:rPr>
        <w:t xml:space="preserve">          </w:t>
      </w:r>
      <w:r w:rsidR="007E211E">
        <w:rPr>
          <w:sz w:val="28"/>
          <w:szCs w:val="28"/>
        </w:rPr>
        <w:t xml:space="preserve"> № </w:t>
      </w:r>
      <w:r>
        <w:rPr>
          <w:sz w:val="28"/>
          <w:szCs w:val="28"/>
        </w:rPr>
        <w:t>226</w:t>
      </w:r>
    </w:p>
    <w:p w:rsidR="007E211E" w:rsidRDefault="007E211E" w:rsidP="001C6004">
      <w:pPr>
        <w:ind w:right="-331"/>
        <w:jc w:val="both"/>
        <w:rPr>
          <w:sz w:val="28"/>
          <w:szCs w:val="28"/>
        </w:rPr>
      </w:pPr>
    </w:p>
    <w:p w:rsidR="007E211E" w:rsidRDefault="007E211E" w:rsidP="001C6004">
      <w:pPr>
        <w:pStyle w:val="a6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</w:t>
      </w:r>
      <w:r>
        <w:rPr>
          <w:rFonts w:ascii="Times New Roman" w:hAnsi="Times New Roman"/>
          <w:i/>
          <w:sz w:val="28"/>
          <w:szCs w:val="28"/>
        </w:rPr>
        <w:t>в редакции постановлений администрации Большемуртинского района от 31.03.2016 г. №123, от 14.12.2016 г. № 473, от 19.12.2017 г. № 946, от 25.10.2019 г. № 704,</w:t>
      </w:r>
      <w:r w:rsidRPr="008171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03.04.2020 г. №192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7E211E" w:rsidRDefault="007E211E" w:rsidP="001C6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211E" w:rsidRDefault="007E211E" w:rsidP="00574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144 Трудового кодекса Российской Федерации, статьей 53 Федерального закона Российской Федерации от 06.10.2003 № 131-ФЗ «Об общих принципах организации местного самоуправления в Российской Федерации», Уставом Большемуртинского района, письмом министерства финансов Красноярского края №14-11/2986 от 19.03.2020 года, ПОСТАНОВЛЯЮ:</w:t>
      </w:r>
    </w:p>
    <w:p w:rsidR="007E211E" w:rsidRDefault="007E211E" w:rsidP="00574DDC">
      <w:pPr>
        <w:pStyle w:val="a6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</w:t>
      </w:r>
      <w:r>
        <w:rPr>
          <w:rFonts w:ascii="Times New Roman" w:hAnsi="Times New Roman"/>
          <w:i/>
          <w:sz w:val="28"/>
          <w:szCs w:val="28"/>
        </w:rPr>
        <w:t>(в редакции постановлений администрации Большемуртинского района от 31.03.2016 г. №123, от 14.12.2016 г. № 473, от 19.12.2017 г. № 946, от 25.10.2019 г. № 704,</w:t>
      </w:r>
      <w:r w:rsidRPr="008171D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от 03.04.2020 г. №192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 xml:space="preserve">далее -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7E211E" w:rsidRDefault="007E211E" w:rsidP="00574DDC">
      <w:pPr>
        <w:pStyle w:val="a6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примерному Положению об оплате труда работников муниципального казенного учреждения «Молодежный центр «Лидер» изложить в новой редакции согласно приложению.</w:t>
      </w:r>
    </w:p>
    <w:p w:rsidR="007E211E" w:rsidRDefault="007E211E" w:rsidP="00574DDC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Гриц С.В.</w:t>
      </w:r>
    </w:p>
    <w:p w:rsidR="007E211E" w:rsidRDefault="007E211E" w:rsidP="00574DDC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01.06.2020 года и подлежит опубликованию (обнародованию) в установленном порядке. </w:t>
      </w:r>
    </w:p>
    <w:p w:rsidR="007E211E" w:rsidRDefault="007E211E" w:rsidP="001C6004">
      <w:pPr>
        <w:pStyle w:val="a8"/>
        <w:jc w:val="both"/>
        <w:rPr>
          <w:sz w:val="28"/>
          <w:szCs w:val="28"/>
        </w:rPr>
      </w:pPr>
    </w:p>
    <w:p w:rsidR="007E211E" w:rsidRDefault="007E211E" w:rsidP="001C60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Вернер</w:t>
      </w:r>
    </w:p>
    <w:p w:rsidR="007E211E" w:rsidRDefault="007E211E" w:rsidP="001C6004">
      <w:pPr>
        <w:tabs>
          <w:tab w:val="left" w:pos="142"/>
        </w:tabs>
        <w:ind w:left="5529" w:right="-2"/>
        <w:rPr>
          <w:sz w:val="28"/>
          <w:szCs w:val="28"/>
        </w:rPr>
      </w:pPr>
    </w:p>
    <w:p w:rsidR="007E211E" w:rsidRDefault="007E211E" w:rsidP="001C6004">
      <w:pPr>
        <w:tabs>
          <w:tab w:val="left" w:pos="142"/>
        </w:tabs>
        <w:ind w:left="4395" w:right="-2"/>
        <w:rPr>
          <w:sz w:val="28"/>
          <w:szCs w:val="28"/>
        </w:rPr>
      </w:pPr>
    </w:p>
    <w:p w:rsidR="007E211E" w:rsidRDefault="007E211E" w:rsidP="001C6004">
      <w:pPr>
        <w:tabs>
          <w:tab w:val="left" w:pos="142"/>
        </w:tabs>
        <w:ind w:left="4395" w:right="-2"/>
        <w:rPr>
          <w:sz w:val="28"/>
          <w:szCs w:val="28"/>
        </w:rPr>
      </w:pPr>
    </w:p>
    <w:p w:rsidR="007E211E" w:rsidRPr="00574DDC" w:rsidRDefault="007E211E" w:rsidP="001C6004">
      <w:pPr>
        <w:tabs>
          <w:tab w:val="left" w:pos="142"/>
        </w:tabs>
        <w:ind w:left="4395" w:right="-2"/>
      </w:pPr>
      <w:r w:rsidRPr="00574DDC">
        <w:lastRenderedPageBreak/>
        <w:t xml:space="preserve">Приложение </w:t>
      </w:r>
    </w:p>
    <w:p w:rsidR="007E211E" w:rsidRPr="00574DDC" w:rsidRDefault="007E211E" w:rsidP="001C6004">
      <w:pPr>
        <w:tabs>
          <w:tab w:val="left" w:pos="142"/>
        </w:tabs>
        <w:ind w:left="4395" w:right="-2"/>
      </w:pPr>
      <w:r w:rsidRPr="00574DDC">
        <w:t xml:space="preserve">к постановлению администрации </w:t>
      </w:r>
    </w:p>
    <w:p w:rsidR="007E211E" w:rsidRPr="00574DDC" w:rsidRDefault="007E211E" w:rsidP="001C6004">
      <w:pPr>
        <w:tabs>
          <w:tab w:val="left" w:pos="142"/>
        </w:tabs>
        <w:ind w:left="4395" w:right="-2"/>
      </w:pPr>
      <w:r w:rsidRPr="00574DDC">
        <w:t>Большемуртинского района</w:t>
      </w:r>
    </w:p>
    <w:p w:rsidR="007E211E" w:rsidRPr="00574DDC" w:rsidRDefault="004A7409" w:rsidP="001C6004">
      <w:pPr>
        <w:tabs>
          <w:tab w:val="left" w:pos="142"/>
        </w:tabs>
        <w:ind w:left="4395" w:right="-2"/>
      </w:pPr>
      <w:r>
        <w:t xml:space="preserve"> от 08</w:t>
      </w:r>
      <w:r w:rsidR="007E211E" w:rsidRPr="00574DDC">
        <w:t>.0</w:t>
      </w:r>
      <w:r>
        <w:t>5</w:t>
      </w:r>
      <w:r w:rsidR="007E211E" w:rsidRPr="00574DDC">
        <w:t xml:space="preserve">.2020 г. № </w:t>
      </w:r>
      <w:r>
        <w:t>226</w:t>
      </w:r>
      <w:bookmarkStart w:id="0" w:name="_GoBack"/>
      <w:bookmarkEnd w:id="0"/>
    </w:p>
    <w:p w:rsidR="007E211E" w:rsidRPr="00574DDC" w:rsidRDefault="007E211E" w:rsidP="001C6004">
      <w:pPr>
        <w:autoSpaceDE w:val="0"/>
        <w:autoSpaceDN w:val="0"/>
        <w:adjustRightInd w:val="0"/>
        <w:ind w:left="4395" w:right="-2"/>
        <w:jc w:val="both"/>
        <w:outlineLvl w:val="0"/>
      </w:pPr>
    </w:p>
    <w:p w:rsidR="007E211E" w:rsidRPr="00574DDC" w:rsidRDefault="007E211E" w:rsidP="001C6004">
      <w:pPr>
        <w:autoSpaceDE w:val="0"/>
        <w:autoSpaceDN w:val="0"/>
        <w:adjustRightInd w:val="0"/>
        <w:ind w:left="4395" w:right="-2"/>
        <w:jc w:val="both"/>
        <w:outlineLvl w:val="0"/>
      </w:pPr>
      <w:r w:rsidRPr="00574DDC">
        <w:t>«Приложение № 1</w:t>
      </w:r>
    </w:p>
    <w:p w:rsidR="007E211E" w:rsidRPr="00574DDC" w:rsidRDefault="007E211E" w:rsidP="001C6004">
      <w:pPr>
        <w:pStyle w:val="a6"/>
        <w:spacing w:after="0" w:line="240" w:lineRule="auto"/>
        <w:ind w:left="4395" w:right="-2"/>
        <w:jc w:val="both"/>
        <w:rPr>
          <w:rFonts w:ascii="Times New Roman" w:hAnsi="Times New Roman"/>
        </w:rPr>
      </w:pPr>
      <w:r w:rsidRPr="00574DDC">
        <w:rPr>
          <w:rFonts w:ascii="Times New Roman" w:hAnsi="Times New Roman"/>
        </w:rPr>
        <w:t>к примерному положению об оплате труда работников муниципального казенного учреждения «Молодежный центр «Лидер»</w:t>
      </w:r>
    </w:p>
    <w:p w:rsidR="007E211E" w:rsidRDefault="007E211E" w:rsidP="001C6004">
      <w:pPr>
        <w:ind w:left="-709" w:right="-2"/>
        <w:jc w:val="right"/>
      </w:pPr>
    </w:p>
    <w:p w:rsidR="007E211E" w:rsidRDefault="007E211E" w:rsidP="001C6004">
      <w:pPr>
        <w:pStyle w:val="a3"/>
        <w:spacing w:after="0" w:line="240" w:lineRule="auto"/>
        <w:ind w:left="-709" w:right="-2"/>
        <w:jc w:val="right"/>
      </w:pPr>
    </w:p>
    <w:p w:rsidR="007E211E" w:rsidRDefault="007E211E" w:rsidP="001C6004">
      <w:pPr>
        <w:pStyle w:val="a3"/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МИНИМАЛЬНЫЕ РАЗМЕРЫ</w:t>
      </w:r>
    </w:p>
    <w:p w:rsidR="007E211E" w:rsidRDefault="007E211E" w:rsidP="001C6004">
      <w:pPr>
        <w:pStyle w:val="a3"/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 (ДОЛЖНОСТНЫХ ОКЛАДОВ), </w:t>
      </w:r>
    </w:p>
    <w:p w:rsidR="007E211E" w:rsidRDefault="007E211E" w:rsidP="001C6004">
      <w:pPr>
        <w:pStyle w:val="a3"/>
        <w:spacing w:after="0" w:line="240" w:lineRule="auto"/>
        <w:ind w:right="-2"/>
        <w:jc w:val="center"/>
        <w:rPr>
          <w:b/>
        </w:rPr>
      </w:pPr>
      <w:r>
        <w:rPr>
          <w:b/>
          <w:sz w:val="28"/>
          <w:szCs w:val="28"/>
        </w:rPr>
        <w:t>СТАВОК ЗАРАБОТНОЙ ПЛАТЫ</w:t>
      </w:r>
    </w:p>
    <w:p w:rsidR="007E211E" w:rsidRDefault="007E211E" w:rsidP="001C6004">
      <w:pPr>
        <w:pStyle w:val="a3"/>
        <w:spacing w:after="0" w:line="240" w:lineRule="auto"/>
        <w:ind w:right="-2"/>
        <w:jc w:val="center"/>
        <w:rPr>
          <w:b/>
        </w:rPr>
      </w:pPr>
    </w:p>
    <w:p w:rsidR="007E211E" w:rsidRDefault="007E211E" w:rsidP="001C600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 Минимальные размеры окладов (должностных окладов), ставок заработной платы работников, занимающих общеотраслевые должности служащих:</w:t>
      </w:r>
    </w:p>
    <w:p w:rsidR="007E211E" w:rsidRDefault="007E211E" w:rsidP="001C600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1.1. ПКГ общеотраслевые должности служащих второго уровня:</w:t>
      </w:r>
    </w:p>
    <w:p w:rsidR="007E211E" w:rsidRDefault="007E211E" w:rsidP="001C6004">
      <w:pPr>
        <w:autoSpaceDE w:val="0"/>
        <w:autoSpaceDN w:val="0"/>
        <w:adjustRightInd w:val="0"/>
        <w:ind w:right="-2" w:firstLine="720"/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40"/>
        <w:gridCol w:w="4316"/>
      </w:tblGrid>
      <w:tr w:rsidR="007E211E" w:rsidTr="001C6004">
        <w:trPr>
          <w:trHeight w:val="4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pStyle w:val="a3"/>
              <w:spacing w:after="0" w:line="240" w:lineRule="auto"/>
              <w:ind w:left="67" w:right="-2"/>
              <w:jc w:val="center"/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pStyle w:val="a3"/>
              <w:spacing w:after="0" w:line="240" w:lineRule="auto"/>
              <w:ind w:left="67" w:right="-2"/>
              <w:jc w:val="center"/>
            </w:pPr>
            <w:r>
              <w:rPr>
                <w:sz w:val="28"/>
                <w:szCs w:val="28"/>
              </w:rPr>
              <w:t xml:space="preserve">Минимальный размер оклада    </w:t>
            </w:r>
            <w:r>
              <w:rPr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7E211E" w:rsidTr="001C6004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pStyle w:val="a3"/>
              <w:spacing w:after="0" w:line="240" w:lineRule="auto"/>
              <w:ind w:left="-709" w:right="-2"/>
              <w:jc w:val="center"/>
            </w:pPr>
            <w:r>
              <w:rPr>
                <w:sz w:val="28"/>
                <w:szCs w:val="28"/>
              </w:rPr>
              <w:t>1 квалификационный уровень</w:t>
            </w:r>
          </w:p>
          <w:p w:rsidR="007E211E" w:rsidRDefault="007E211E">
            <w:pPr>
              <w:pStyle w:val="a3"/>
              <w:spacing w:after="0" w:line="240" w:lineRule="auto"/>
              <w:ind w:left="-709" w:right="-2"/>
              <w:jc w:val="center"/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pStyle w:val="a3"/>
              <w:spacing w:after="0" w:line="240" w:lineRule="auto"/>
              <w:ind w:left="-437" w:right="-2" w:firstLine="284"/>
              <w:jc w:val="center"/>
            </w:pPr>
            <w:r>
              <w:rPr>
                <w:sz w:val="28"/>
                <w:szCs w:val="28"/>
              </w:rPr>
              <w:t>4 635</w:t>
            </w:r>
          </w:p>
        </w:tc>
      </w:tr>
    </w:tbl>
    <w:p w:rsidR="007E211E" w:rsidRDefault="007E211E" w:rsidP="001C600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7E211E" w:rsidRDefault="007E211E" w:rsidP="001C600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7E211E" w:rsidRDefault="007E211E" w:rsidP="001C600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2.1. ПКГ "Общеотраслевые профессии рабочих первого уровня":</w:t>
      </w:r>
    </w:p>
    <w:p w:rsidR="007E211E" w:rsidRDefault="007E211E" w:rsidP="001C6004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320"/>
        <w:gridCol w:w="499"/>
      </w:tblGrid>
      <w:tr w:rsidR="007E211E" w:rsidTr="00574DD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autoSpaceDE w:val="0"/>
              <w:autoSpaceDN w:val="0"/>
              <w:adjustRightInd w:val="0"/>
              <w:ind w:right="-2" w:firstLine="720"/>
              <w:jc w:val="center"/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autoSpaceDE w:val="0"/>
              <w:autoSpaceDN w:val="0"/>
              <w:adjustRightInd w:val="0"/>
              <w:ind w:right="-2" w:firstLine="72"/>
              <w:jc w:val="center"/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7E211E" w:rsidRDefault="007E211E">
            <w:pPr>
              <w:autoSpaceDE w:val="0"/>
              <w:autoSpaceDN w:val="0"/>
              <w:adjustRightInd w:val="0"/>
              <w:ind w:right="-2" w:firstLine="72"/>
              <w:jc w:val="center"/>
            </w:pPr>
            <w:r>
              <w:rPr>
                <w:sz w:val="28"/>
                <w:szCs w:val="28"/>
              </w:rPr>
              <w:t>ставки заработной платы, руб.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11E" w:rsidRDefault="007E211E" w:rsidP="00574DDC">
            <w:pPr>
              <w:autoSpaceDE w:val="0"/>
              <w:autoSpaceDN w:val="0"/>
              <w:adjustRightInd w:val="0"/>
              <w:ind w:left="-175" w:right="-2" w:hanging="33"/>
              <w:jc w:val="center"/>
            </w:pPr>
          </w:p>
        </w:tc>
      </w:tr>
      <w:tr w:rsidR="007E211E" w:rsidTr="00574DDC"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autoSpaceDE w:val="0"/>
              <w:autoSpaceDN w:val="0"/>
              <w:adjustRightInd w:val="0"/>
              <w:ind w:right="-2" w:firstLine="720"/>
              <w:jc w:val="center"/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  <w:p w:rsidR="007E211E" w:rsidRDefault="007E211E">
            <w:pPr>
              <w:autoSpaceDE w:val="0"/>
              <w:autoSpaceDN w:val="0"/>
              <w:adjustRightInd w:val="0"/>
              <w:ind w:right="-2" w:firstLine="720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1E" w:rsidRDefault="007E211E">
            <w:pPr>
              <w:autoSpaceDE w:val="0"/>
              <w:autoSpaceDN w:val="0"/>
              <w:adjustRightInd w:val="0"/>
              <w:ind w:right="-2"/>
              <w:jc w:val="center"/>
            </w:pPr>
            <w:r>
              <w:rPr>
                <w:sz w:val="28"/>
                <w:szCs w:val="28"/>
              </w:rPr>
              <w:t>2 928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11E" w:rsidRDefault="007E211E" w:rsidP="00574DDC">
            <w:pPr>
              <w:autoSpaceDE w:val="0"/>
              <w:autoSpaceDN w:val="0"/>
              <w:adjustRightInd w:val="0"/>
              <w:ind w:left="-175" w:right="-2" w:hanging="33"/>
              <w:jc w:val="center"/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7E211E" w:rsidRDefault="007E211E" w:rsidP="001C6004">
      <w:pPr>
        <w:ind w:left="-709" w:right="-2"/>
        <w:jc w:val="center"/>
        <w:outlineLvl w:val="1"/>
        <w:rPr>
          <w:sz w:val="28"/>
          <w:szCs w:val="28"/>
        </w:rPr>
      </w:pPr>
    </w:p>
    <w:p w:rsidR="007E211E" w:rsidRDefault="007E211E" w:rsidP="001C6004">
      <w:pPr>
        <w:pStyle w:val="a4"/>
        <w:rPr>
          <w:sz w:val="28"/>
          <w:szCs w:val="28"/>
        </w:rPr>
      </w:pPr>
    </w:p>
    <w:p w:rsidR="007E211E" w:rsidRDefault="007E211E" w:rsidP="001C6004">
      <w:pPr>
        <w:pStyle w:val="a4"/>
        <w:rPr>
          <w:sz w:val="28"/>
          <w:szCs w:val="28"/>
        </w:rPr>
      </w:pPr>
    </w:p>
    <w:p w:rsidR="007E211E" w:rsidRDefault="007E211E"/>
    <w:sectPr w:rsidR="007E211E" w:rsidSect="005B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283"/>
    <w:multiLevelType w:val="hybridMultilevel"/>
    <w:tmpl w:val="199A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DDE"/>
    <w:rsid w:val="000C09D9"/>
    <w:rsid w:val="0012413E"/>
    <w:rsid w:val="00183E71"/>
    <w:rsid w:val="001C6004"/>
    <w:rsid w:val="0023013B"/>
    <w:rsid w:val="00305B6B"/>
    <w:rsid w:val="00315585"/>
    <w:rsid w:val="003768B0"/>
    <w:rsid w:val="00422DDE"/>
    <w:rsid w:val="004A7409"/>
    <w:rsid w:val="0056402B"/>
    <w:rsid w:val="005642DD"/>
    <w:rsid w:val="005743DD"/>
    <w:rsid w:val="00574DDC"/>
    <w:rsid w:val="005B134E"/>
    <w:rsid w:val="005C6EC5"/>
    <w:rsid w:val="007C41D4"/>
    <w:rsid w:val="007E211E"/>
    <w:rsid w:val="008171D7"/>
    <w:rsid w:val="0091430F"/>
    <w:rsid w:val="009F505D"/>
    <w:rsid w:val="00CD49BF"/>
    <w:rsid w:val="00D50F30"/>
    <w:rsid w:val="00E7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C6004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1C60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link w:val="a4"/>
    <w:uiPriority w:val="99"/>
    <w:locked/>
    <w:rsid w:val="001C6004"/>
    <w:rPr>
      <w:rFonts w:eastAsia="Times New Roman" w:cs="Times New Roman"/>
      <w:b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C6004"/>
    <w:pPr>
      <w:spacing w:after="60" w:line="276" w:lineRule="auto"/>
      <w:jc w:val="center"/>
      <w:outlineLvl w:val="1"/>
    </w:pPr>
    <w:rPr>
      <w:rFonts w:ascii="Arial" w:eastAsia="Calibri" w:hAnsi="Arial"/>
    </w:rPr>
  </w:style>
  <w:style w:type="character" w:customStyle="1" w:styleId="a7">
    <w:name w:val="Подзаголовок Знак"/>
    <w:link w:val="a6"/>
    <w:uiPriority w:val="99"/>
    <w:locked/>
    <w:rsid w:val="001C6004"/>
    <w:rPr>
      <w:rFonts w:ascii="Arial" w:eastAsia="Times New Roman" w:hAnsi="Arial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1C6004"/>
    <w:pPr>
      <w:ind w:left="720"/>
      <w:contextualSpacing/>
    </w:pPr>
  </w:style>
  <w:style w:type="paragraph" w:customStyle="1" w:styleId="ConsPlusTitle">
    <w:name w:val="ConsPlusTitle"/>
    <w:uiPriority w:val="99"/>
    <w:rsid w:val="001C60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 Большая Мурта</dc:creator>
  <cp:lastModifiedBy>Медведев</cp:lastModifiedBy>
  <cp:revision>4</cp:revision>
  <cp:lastPrinted>2020-05-12T07:56:00Z</cp:lastPrinted>
  <dcterms:created xsi:type="dcterms:W3CDTF">2020-05-12T07:57:00Z</dcterms:created>
  <dcterms:modified xsi:type="dcterms:W3CDTF">2020-05-18T02:34:00Z</dcterms:modified>
</cp:coreProperties>
</file>