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33" w:rsidRDefault="00A77192" w:rsidP="00586B8C">
      <w:pPr>
        <w:autoSpaceDE w:val="0"/>
        <w:autoSpaceDN w:val="0"/>
        <w:adjustRightInd w:val="0"/>
        <w:jc w:val="cente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2450465</wp:posOffset>
            </wp:positionH>
            <wp:positionV relativeFrom="paragraph">
              <wp:posOffset>-405130</wp:posOffset>
            </wp:positionV>
            <wp:extent cx="857885" cy="905510"/>
            <wp:effectExtent l="0" t="0" r="0" b="8890"/>
            <wp:wrapNone/>
            <wp:docPr id="2"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C33" w:rsidRDefault="007E3C33" w:rsidP="00586B8C">
      <w:pPr>
        <w:autoSpaceDE w:val="0"/>
        <w:autoSpaceDN w:val="0"/>
        <w:adjustRightInd w:val="0"/>
        <w:jc w:val="center"/>
        <w:rPr>
          <w:b/>
          <w:bCs/>
          <w:sz w:val="28"/>
          <w:szCs w:val="28"/>
        </w:rPr>
      </w:pPr>
    </w:p>
    <w:p w:rsidR="007E3C33" w:rsidRDefault="007E3C33" w:rsidP="00586B8C">
      <w:pPr>
        <w:autoSpaceDE w:val="0"/>
        <w:autoSpaceDN w:val="0"/>
        <w:adjustRightInd w:val="0"/>
        <w:jc w:val="center"/>
        <w:rPr>
          <w:b/>
          <w:bCs/>
          <w:sz w:val="28"/>
          <w:szCs w:val="28"/>
        </w:rPr>
      </w:pPr>
    </w:p>
    <w:p w:rsidR="00586B8C" w:rsidRPr="008C7454" w:rsidRDefault="00586B8C" w:rsidP="00586B8C">
      <w:pPr>
        <w:autoSpaceDE w:val="0"/>
        <w:autoSpaceDN w:val="0"/>
        <w:adjustRightInd w:val="0"/>
        <w:jc w:val="center"/>
        <w:rPr>
          <w:b/>
          <w:bCs/>
          <w:sz w:val="28"/>
          <w:szCs w:val="28"/>
        </w:rPr>
      </w:pPr>
      <w:r w:rsidRPr="008C7454">
        <w:rPr>
          <w:b/>
          <w:bCs/>
          <w:sz w:val="28"/>
          <w:szCs w:val="28"/>
        </w:rPr>
        <w:t>АДМИНИСТРАЦИЯ</w:t>
      </w:r>
    </w:p>
    <w:p w:rsidR="00586B8C" w:rsidRPr="008C7454" w:rsidRDefault="00586B8C" w:rsidP="00586B8C">
      <w:pPr>
        <w:autoSpaceDE w:val="0"/>
        <w:autoSpaceDN w:val="0"/>
        <w:adjustRightInd w:val="0"/>
        <w:jc w:val="center"/>
        <w:rPr>
          <w:b/>
          <w:bCs/>
          <w:sz w:val="28"/>
          <w:szCs w:val="28"/>
        </w:rPr>
      </w:pPr>
      <w:r w:rsidRPr="008C7454">
        <w:rPr>
          <w:b/>
          <w:bCs/>
          <w:sz w:val="28"/>
          <w:szCs w:val="28"/>
        </w:rPr>
        <w:t>БОЛЬШЕМУРТИНСКОГО РАЙОНА</w:t>
      </w:r>
    </w:p>
    <w:p w:rsidR="00586B8C" w:rsidRPr="008C7454" w:rsidRDefault="00586B8C" w:rsidP="00586B8C">
      <w:pPr>
        <w:autoSpaceDE w:val="0"/>
        <w:autoSpaceDN w:val="0"/>
        <w:adjustRightInd w:val="0"/>
        <w:jc w:val="center"/>
        <w:rPr>
          <w:b/>
          <w:bCs/>
          <w:sz w:val="28"/>
          <w:szCs w:val="28"/>
        </w:rPr>
      </w:pPr>
      <w:r w:rsidRPr="008C7454">
        <w:rPr>
          <w:b/>
          <w:bCs/>
          <w:sz w:val="28"/>
          <w:szCs w:val="28"/>
        </w:rPr>
        <w:t>КРАСНОЯРСКОГО КРАЯ</w:t>
      </w:r>
    </w:p>
    <w:p w:rsidR="00586B8C" w:rsidRPr="005068FA" w:rsidRDefault="00586B8C" w:rsidP="00586B8C">
      <w:pPr>
        <w:autoSpaceDE w:val="0"/>
        <w:autoSpaceDN w:val="0"/>
        <w:adjustRightInd w:val="0"/>
        <w:rPr>
          <w:b/>
          <w:bCs/>
          <w:sz w:val="16"/>
          <w:szCs w:val="16"/>
        </w:rPr>
      </w:pPr>
    </w:p>
    <w:p w:rsidR="00586B8C" w:rsidRDefault="00586B8C" w:rsidP="00586B8C">
      <w:pPr>
        <w:autoSpaceDE w:val="0"/>
        <w:autoSpaceDN w:val="0"/>
        <w:adjustRightInd w:val="0"/>
        <w:jc w:val="center"/>
        <w:rPr>
          <w:b/>
          <w:bCs/>
          <w:sz w:val="36"/>
          <w:szCs w:val="36"/>
        </w:rPr>
      </w:pPr>
      <w:r w:rsidRPr="00536859">
        <w:rPr>
          <w:b/>
          <w:bCs/>
          <w:sz w:val="36"/>
          <w:szCs w:val="36"/>
        </w:rPr>
        <w:t>ПОСТАНОВЛЕНИЕ</w:t>
      </w:r>
    </w:p>
    <w:p w:rsidR="00B540D1" w:rsidRDefault="00B540D1" w:rsidP="00586B8C">
      <w:pPr>
        <w:autoSpaceDE w:val="0"/>
        <w:autoSpaceDN w:val="0"/>
        <w:adjustRightInd w:val="0"/>
        <w:jc w:val="center"/>
        <w:rPr>
          <w:b/>
          <w:bCs/>
          <w:sz w:val="36"/>
          <w:szCs w:val="36"/>
        </w:rPr>
      </w:pPr>
    </w:p>
    <w:p w:rsidR="00586B8C" w:rsidRPr="005068FA" w:rsidRDefault="00586B8C" w:rsidP="00586B8C">
      <w:pPr>
        <w:autoSpaceDE w:val="0"/>
        <w:autoSpaceDN w:val="0"/>
        <w:adjustRightInd w:val="0"/>
        <w:rPr>
          <w:sz w:val="16"/>
          <w:szCs w:val="16"/>
        </w:rPr>
      </w:pPr>
    </w:p>
    <w:p w:rsidR="00586B8C" w:rsidRDefault="007E6BD7" w:rsidP="00586B8C">
      <w:pPr>
        <w:autoSpaceDE w:val="0"/>
        <w:autoSpaceDN w:val="0"/>
        <w:adjustRightInd w:val="0"/>
        <w:rPr>
          <w:sz w:val="28"/>
          <w:szCs w:val="28"/>
        </w:rPr>
      </w:pPr>
      <w:r>
        <w:rPr>
          <w:sz w:val="28"/>
          <w:szCs w:val="28"/>
        </w:rPr>
        <w:t>06.10.</w:t>
      </w:r>
      <w:r w:rsidR="00586B8C">
        <w:rPr>
          <w:sz w:val="28"/>
          <w:szCs w:val="28"/>
        </w:rPr>
        <w:t>20</w:t>
      </w:r>
      <w:r w:rsidR="0071677A">
        <w:rPr>
          <w:sz w:val="28"/>
          <w:szCs w:val="28"/>
        </w:rPr>
        <w:t>20</w:t>
      </w:r>
      <w:r w:rsidR="00586B8C">
        <w:rPr>
          <w:sz w:val="28"/>
          <w:szCs w:val="28"/>
        </w:rPr>
        <w:t xml:space="preserve"> г.              </w:t>
      </w:r>
      <w:r>
        <w:rPr>
          <w:sz w:val="28"/>
          <w:szCs w:val="28"/>
        </w:rPr>
        <w:t xml:space="preserve">              </w:t>
      </w:r>
      <w:r w:rsidR="00586B8C">
        <w:rPr>
          <w:sz w:val="28"/>
          <w:szCs w:val="28"/>
        </w:rPr>
        <w:t>пгт. Большая Му</w:t>
      </w:r>
      <w:r>
        <w:rPr>
          <w:sz w:val="28"/>
          <w:szCs w:val="28"/>
        </w:rPr>
        <w:t>рта                     №  454</w:t>
      </w:r>
    </w:p>
    <w:p w:rsidR="007E6BD7" w:rsidRDefault="007E6BD7" w:rsidP="002B7B4A">
      <w:pPr>
        <w:pStyle w:val="ConsPlusTitle"/>
        <w:jc w:val="both"/>
        <w:rPr>
          <w:rFonts w:ascii="Times New Roman" w:hAnsi="Times New Roman" w:cs="Times New Roman"/>
          <w:b w:val="0"/>
          <w:sz w:val="28"/>
          <w:szCs w:val="28"/>
        </w:rPr>
      </w:pPr>
    </w:p>
    <w:p w:rsidR="007E6BD7" w:rsidRDefault="007E6BD7" w:rsidP="002B7B4A">
      <w:pPr>
        <w:pStyle w:val="ConsPlusTitle"/>
        <w:jc w:val="both"/>
        <w:rPr>
          <w:rFonts w:ascii="Times New Roman" w:hAnsi="Times New Roman" w:cs="Times New Roman"/>
          <w:b w:val="0"/>
          <w:sz w:val="28"/>
          <w:szCs w:val="28"/>
        </w:rPr>
      </w:pPr>
    </w:p>
    <w:p w:rsidR="00012D9E" w:rsidRPr="00AE29A2" w:rsidRDefault="0071677A" w:rsidP="002B7B4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 администрации района от 24.12.2019 №839 «</w:t>
      </w:r>
      <w:r w:rsidR="00012D9E" w:rsidRPr="00AE29A2">
        <w:rPr>
          <w:rFonts w:ascii="Times New Roman" w:hAnsi="Times New Roman" w:cs="Times New Roman"/>
          <w:b w:val="0"/>
          <w:sz w:val="28"/>
          <w:szCs w:val="28"/>
        </w:rPr>
        <w:t>Об утверждении Положения о межведомственной</w:t>
      </w:r>
      <w:r w:rsidR="00AE29A2" w:rsidRPr="00AE29A2">
        <w:rPr>
          <w:rFonts w:ascii="Times New Roman" w:hAnsi="Times New Roman" w:cs="Times New Roman"/>
          <w:b w:val="0"/>
          <w:sz w:val="28"/>
          <w:szCs w:val="28"/>
        </w:rPr>
        <w:t xml:space="preserve"> </w:t>
      </w:r>
      <w:r w:rsidR="00012D9E" w:rsidRPr="00AE29A2">
        <w:rPr>
          <w:rFonts w:ascii="Times New Roman" w:hAnsi="Times New Roman" w:cs="Times New Roman"/>
          <w:b w:val="0"/>
          <w:sz w:val="28"/>
          <w:szCs w:val="28"/>
        </w:rPr>
        <w:t>комиссии по оценке и обследованию помещения в целях признания его жилым помещением, жилого помещения пригодным (непригодным) для</w:t>
      </w:r>
      <w:r w:rsidR="00AE29A2" w:rsidRPr="00AE29A2">
        <w:rPr>
          <w:rFonts w:ascii="Times New Roman" w:hAnsi="Times New Roman" w:cs="Times New Roman"/>
          <w:b w:val="0"/>
          <w:sz w:val="28"/>
          <w:szCs w:val="28"/>
        </w:rPr>
        <w:t xml:space="preserve"> </w:t>
      </w:r>
      <w:r w:rsidR="00012D9E" w:rsidRPr="00AE29A2">
        <w:rPr>
          <w:rFonts w:ascii="Times New Roman" w:hAnsi="Times New Roman" w:cs="Times New Roman"/>
          <w:b w:val="0"/>
          <w:sz w:val="28"/>
          <w:szCs w:val="28"/>
        </w:rPr>
        <w:t>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Pr>
          <w:rFonts w:ascii="Times New Roman" w:hAnsi="Times New Roman" w:cs="Times New Roman"/>
          <w:b w:val="0"/>
          <w:sz w:val="28"/>
          <w:szCs w:val="28"/>
        </w:rPr>
        <w:t>»</w:t>
      </w:r>
      <w:r w:rsidR="00A2314E">
        <w:rPr>
          <w:rFonts w:ascii="Times New Roman" w:hAnsi="Times New Roman" w:cs="Times New Roman"/>
          <w:b w:val="0"/>
          <w:sz w:val="28"/>
          <w:szCs w:val="28"/>
        </w:rPr>
        <w:t xml:space="preserve"> (в редакции постановления от 21.02.2020 №90)</w:t>
      </w:r>
    </w:p>
    <w:p w:rsidR="0047609C" w:rsidRDefault="0047609C">
      <w:pPr>
        <w:jc w:val="both"/>
        <w:rPr>
          <w:sz w:val="28"/>
        </w:rPr>
      </w:pPr>
    </w:p>
    <w:p w:rsidR="005B632D" w:rsidRPr="000E05EF" w:rsidRDefault="005B632D" w:rsidP="00AE29A2">
      <w:pPr>
        <w:adjustRightInd w:val="0"/>
        <w:ind w:firstLine="720"/>
        <w:jc w:val="both"/>
        <w:rPr>
          <w:b/>
          <w:sz w:val="28"/>
          <w:szCs w:val="28"/>
        </w:rPr>
      </w:pPr>
      <w:r w:rsidRPr="000E05EF">
        <w:rPr>
          <w:sz w:val="28"/>
          <w:szCs w:val="28"/>
        </w:rPr>
        <w:t xml:space="preserve">В соответствии с </w:t>
      </w:r>
      <w:r w:rsidR="000B7825">
        <w:rPr>
          <w:sz w:val="28"/>
          <w:szCs w:val="28"/>
        </w:rPr>
        <w:t xml:space="preserve">постановлением Правительства Российской Федерации от </w:t>
      </w:r>
      <w:r w:rsidR="00060853">
        <w:rPr>
          <w:sz w:val="28"/>
          <w:szCs w:val="28"/>
        </w:rPr>
        <w:t>27</w:t>
      </w:r>
      <w:r w:rsidR="000B7825">
        <w:rPr>
          <w:sz w:val="28"/>
          <w:szCs w:val="28"/>
        </w:rPr>
        <w:t>.</w:t>
      </w:r>
      <w:r w:rsidR="00060853">
        <w:rPr>
          <w:sz w:val="28"/>
          <w:szCs w:val="28"/>
        </w:rPr>
        <w:t>07</w:t>
      </w:r>
      <w:r w:rsidR="000B7825">
        <w:rPr>
          <w:sz w:val="28"/>
          <w:szCs w:val="28"/>
        </w:rPr>
        <w:t>.20</w:t>
      </w:r>
      <w:r w:rsidR="00060853">
        <w:rPr>
          <w:sz w:val="28"/>
          <w:szCs w:val="28"/>
        </w:rPr>
        <w:t>20</w:t>
      </w:r>
      <w:r w:rsidR="000B7825">
        <w:rPr>
          <w:sz w:val="28"/>
          <w:szCs w:val="28"/>
        </w:rPr>
        <w:t xml:space="preserve"> №1</w:t>
      </w:r>
      <w:r w:rsidR="00060853">
        <w:rPr>
          <w:sz w:val="28"/>
          <w:szCs w:val="28"/>
        </w:rPr>
        <w:t>120</w:t>
      </w:r>
      <w:r w:rsidR="000B7825">
        <w:rPr>
          <w:sz w:val="28"/>
          <w:szCs w:val="28"/>
        </w:rPr>
        <w:t xml:space="preserve">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E05EF">
        <w:rPr>
          <w:sz w:val="28"/>
          <w:szCs w:val="28"/>
        </w:rPr>
        <w:t xml:space="preserve">, </w:t>
      </w:r>
      <w:r w:rsidR="00AE29A2">
        <w:rPr>
          <w:sz w:val="28"/>
          <w:szCs w:val="28"/>
        </w:rPr>
        <w:t>руководствуясь ст</w:t>
      </w:r>
      <w:r w:rsidR="009F0DEE">
        <w:rPr>
          <w:sz w:val="28"/>
          <w:szCs w:val="28"/>
        </w:rPr>
        <w:t xml:space="preserve">атьей </w:t>
      </w:r>
      <w:r w:rsidR="00AE29A2">
        <w:rPr>
          <w:sz w:val="28"/>
          <w:szCs w:val="28"/>
        </w:rPr>
        <w:t xml:space="preserve">19 </w:t>
      </w:r>
      <w:r w:rsidRPr="000E05EF">
        <w:rPr>
          <w:bCs/>
          <w:sz w:val="28"/>
          <w:szCs w:val="28"/>
        </w:rPr>
        <w:t>Устав</w:t>
      </w:r>
      <w:r w:rsidR="00AE29A2">
        <w:rPr>
          <w:bCs/>
          <w:sz w:val="28"/>
          <w:szCs w:val="28"/>
        </w:rPr>
        <w:t xml:space="preserve">а Большемуртинского района, </w:t>
      </w:r>
      <w:r w:rsidRPr="000E05EF">
        <w:rPr>
          <w:sz w:val="28"/>
          <w:szCs w:val="28"/>
        </w:rPr>
        <w:t>ПОСТАНОВЛЯЮ:</w:t>
      </w:r>
    </w:p>
    <w:p w:rsidR="005B632D" w:rsidRDefault="005B632D" w:rsidP="005B632D">
      <w:pPr>
        <w:adjustRightInd w:val="0"/>
        <w:ind w:firstLine="540"/>
        <w:jc w:val="both"/>
        <w:rPr>
          <w:sz w:val="28"/>
          <w:szCs w:val="28"/>
        </w:rPr>
      </w:pPr>
      <w:r w:rsidRPr="000E05EF">
        <w:rPr>
          <w:sz w:val="28"/>
          <w:szCs w:val="28"/>
        </w:rPr>
        <w:t xml:space="preserve">1. </w:t>
      </w:r>
      <w:r w:rsidR="000B7825">
        <w:rPr>
          <w:sz w:val="28"/>
          <w:szCs w:val="28"/>
        </w:rPr>
        <w:t xml:space="preserve">Внести в </w:t>
      </w:r>
      <w:r w:rsidR="00A77192" w:rsidRPr="00A77192">
        <w:rPr>
          <w:sz w:val="28"/>
          <w:szCs w:val="28"/>
        </w:rPr>
        <w:t>постановлени</w:t>
      </w:r>
      <w:r w:rsidR="00CA6A9F">
        <w:rPr>
          <w:sz w:val="28"/>
          <w:szCs w:val="28"/>
        </w:rPr>
        <w:t>е</w:t>
      </w:r>
      <w:r w:rsidR="00A77192" w:rsidRPr="00A77192">
        <w:rPr>
          <w:sz w:val="28"/>
          <w:szCs w:val="28"/>
        </w:rPr>
        <w:t xml:space="preserve"> администрации района от 24.12.2019 №839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sidR="00A77192">
        <w:rPr>
          <w:sz w:val="28"/>
          <w:szCs w:val="28"/>
        </w:rPr>
        <w:t xml:space="preserve">  </w:t>
      </w:r>
      <w:r w:rsidR="000B7825">
        <w:rPr>
          <w:sz w:val="28"/>
          <w:szCs w:val="28"/>
        </w:rPr>
        <w:t>следующие изменения:</w:t>
      </w:r>
    </w:p>
    <w:p w:rsidR="00A77192" w:rsidRDefault="00CA6A9F" w:rsidP="005B632D">
      <w:pPr>
        <w:adjustRightInd w:val="0"/>
        <w:ind w:firstLine="540"/>
        <w:jc w:val="both"/>
        <w:rPr>
          <w:sz w:val="28"/>
          <w:szCs w:val="28"/>
        </w:rPr>
      </w:pPr>
      <w:r>
        <w:rPr>
          <w:sz w:val="28"/>
          <w:szCs w:val="28"/>
        </w:rPr>
        <w:t>приложени</w:t>
      </w:r>
      <w:r w:rsidR="00060853">
        <w:rPr>
          <w:sz w:val="28"/>
          <w:szCs w:val="28"/>
        </w:rPr>
        <w:t>е</w:t>
      </w:r>
      <w:r>
        <w:rPr>
          <w:sz w:val="28"/>
          <w:szCs w:val="28"/>
        </w:rPr>
        <w:t xml:space="preserve"> №1  </w:t>
      </w:r>
      <w:r w:rsidR="00A77192">
        <w:rPr>
          <w:sz w:val="28"/>
          <w:szCs w:val="28"/>
        </w:rPr>
        <w:t>изложить в новой редакции</w:t>
      </w:r>
      <w:r w:rsidR="00F41DB7">
        <w:rPr>
          <w:sz w:val="28"/>
          <w:szCs w:val="28"/>
        </w:rPr>
        <w:t xml:space="preserve"> согласно приложению 1.</w:t>
      </w:r>
    </w:p>
    <w:p w:rsidR="00F41DB7" w:rsidRPr="00AE29A2" w:rsidRDefault="00F41DB7" w:rsidP="00F41DB7">
      <w:pPr>
        <w:autoSpaceDE w:val="0"/>
        <w:autoSpaceDN w:val="0"/>
        <w:adjustRightInd w:val="0"/>
        <w:ind w:firstLine="540"/>
        <w:jc w:val="both"/>
        <w:rPr>
          <w:color w:val="FF0000"/>
          <w:sz w:val="28"/>
          <w:szCs w:val="28"/>
        </w:rPr>
      </w:pPr>
      <w:proofErr w:type="gramStart"/>
      <w:r>
        <w:rPr>
          <w:sz w:val="28"/>
          <w:szCs w:val="28"/>
        </w:rPr>
        <w:t>приложении</w:t>
      </w:r>
      <w:proofErr w:type="gramEnd"/>
      <w:r>
        <w:rPr>
          <w:sz w:val="28"/>
          <w:szCs w:val="28"/>
        </w:rPr>
        <w:t xml:space="preserve"> №2 изложить в новой редакции согласно приложению 2.</w:t>
      </w:r>
    </w:p>
    <w:p w:rsidR="00F41DB7" w:rsidRPr="0021602A" w:rsidRDefault="00F41DB7" w:rsidP="00F41DB7">
      <w:pPr>
        <w:adjustRightInd w:val="0"/>
        <w:ind w:firstLine="540"/>
        <w:jc w:val="both"/>
        <w:rPr>
          <w:sz w:val="28"/>
          <w:szCs w:val="28"/>
        </w:rPr>
      </w:pPr>
      <w:r>
        <w:rPr>
          <w:sz w:val="28"/>
          <w:szCs w:val="28"/>
        </w:rPr>
        <w:t>2.</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района Миронова Д.В.</w:t>
      </w:r>
    </w:p>
    <w:p w:rsidR="00F41DB7" w:rsidRDefault="00F41DB7" w:rsidP="00F41DB7">
      <w:pPr>
        <w:ind w:firstLine="540"/>
        <w:jc w:val="both"/>
        <w:rPr>
          <w:sz w:val="28"/>
          <w:szCs w:val="28"/>
        </w:rPr>
      </w:pPr>
      <w:r>
        <w:rPr>
          <w:sz w:val="28"/>
          <w:szCs w:val="28"/>
        </w:rPr>
        <w:t>3.Постановление  вступает  в  силу  со  дня его официального опубликования</w:t>
      </w:r>
      <w:r w:rsidRPr="00D8383B">
        <w:rPr>
          <w:sz w:val="28"/>
          <w:szCs w:val="28"/>
        </w:rPr>
        <w:t xml:space="preserve"> </w:t>
      </w:r>
      <w:r>
        <w:rPr>
          <w:sz w:val="28"/>
          <w:szCs w:val="28"/>
        </w:rPr>
        <w:t>(обнародования) в установленном порядке.</w:t>
      </w:r>
    </w:p>
    <w:p w:rsidR="00F41DB7" w:rsidRDefault="00F41DB7" w:rsidP="00F41DB7">
      <w:pPr>
        <w:jc w:val="both"/>
        <w:rPr>
          <w:sz w:val="28"/>
          <w:szCs w:val="28"/>
        </w:rPr>
      </w:pPr>
    </w:p>
    <w:p w:rsidR="00F41DB7" w:rsidRDefault="00F41DB7" w:rsidP="00F41DB7">
      <w:pPr>
        <w:jc w:val="both"/>
        <w:rPr>
          <w:sz w:val="28"/>
          <w:szCs w:val="28"/>
        </w:rPr>
      </w:pPr>
    </w:p>
    <w:p w:rsidR="00F41DB7" w:rsidRDefault="00F41DB7" w:rsidP="00F41DB7">
      <w:pPr>
        <w:jc w:val="both"/>
        <w:rPr>
          <w:sz w:val="28"/>
        </w:rPr>
      </w:pPr>
    </w:p>
    <w:p w:rsidR="00F41DB7" w:rsidRDefault="00F41DB7" w:rsidP="00F41DB7">
      <w:pPr>
        <w:jc w:val="both"/>
        <w:rPr>
          <w:sz w:val="28"/>
        </w:rPr>
      </w:pPr>
      <w:r>
        <w:rPr>
          <w:sz w:val="28"/>
        </w:rPr>
        <w:t xml:space="preserve">   Глава района                                                                                В.В. Вернер</w:t>
      </w:r>
      <w:r w:rsidRPr="00FD35DC">
        <w:rPr>
          <w:sz w:val="28"/>
        </w:rPr>
        <w:t xml:space="preserve">  </w:t>
      </w:r>
    </w:p>
    <w:p w:rsidR="00F41DB7" w:rsidRDefault="00CA6A9F" w:rsidP="00F41DB7">
      <w:pPr>
        <w:ind w:left="4956"/>
        <w:jc w:val="both"/>
        <w:rPr>
          <w:sz w:val="28"/>
          <w:szCs w:val="28"/>
        </w:rPr>
      </w:pPr>
      <w:r>
        <w:rPr>
          <w:sz w:val="28"/>
          <w:szCs w:val="28"/>
        </w:rPr>
        <w:t xml:space="preserve">     </w:t>
      </w:r>
    </w:p>
    <w:p w:rsidR="00F41DB7" w:rsidRDefault="00F41DB7" w:rsidP="00F41DB7">
      <w:pPr>
        <w:ind w:left="4956"/>
        <w:jc w:val="both"/>
        <w:rPr>
          <w:sz w:val="28"/>
          <w:szCs w:val="28"/>
        </w:rPr>
      </w:pPr>
    </w:p>
    <w:p w:rsidR="00F41DB7" w:rsidRPr="00F41DB7" w:rsidRDefault="00F41DB7" w:rsidP="00F41DB7">
      <w:pPr>
        <w:ind w:left="4956"/>
        <w:jc w:val="both"/>
        <w:rPr>
          <w:sz w:val="24"/>
          <w:szCs w:val="24"/>
        </w:rPr>
      </w:pPr>
      <w:r>
        <w:rPr>
          <w:sz w:val="28"/>
          <w:szCs w:val="28"/>
        </w:rPr>
        <w:t xml:space="preserve"> </w:t>
      </w:r>
      <w:r w:rsidRPr="00F41DB7">
        <w:rPr>
          <w:sz w:val="24"/>
          <w:szCs w:val="24"/>
        </w:rPr>
        <w:t>Приложение 1</w:t>
      </w:r>
    </w:p>
    <w:p w:rsidR="00F41DB7" w:rsidRPr="00A67600" w:rsidRDefault="00F41DB7" w:rsidP="00F41DB7">
      <w:pPr>
        <w:jc w:val="both"/>
        <w:rPr>
          <w:sz w:val="24"/>
          <w:szCs w:val="24"/>
        </w:rPr>
      </w:pPr>
      <w:r>
        <w:rPr>
          <w:sz w:val="24"/>
          <w:szCs w:val="24"/>
        </w:rPr>
        <w:t xml:space="preserve">                                                                                к Постановлению </w:t>
      </w:r>
      <w:r w:rsidRPr="00A67600">
        <w:rPr>
          <w:sz w:val="24"/>
          <w:szCs w:val="24"/>
        </w:rPr>
        <w:t xml:space="preserve">администрации района </w:t>
      </w:r>
    </w:p>
    <w:p w:rsidR="00F41DB7" w:rsidRPr="00A67600" w:rsidRDefault="00F41DB7" w:rsidP="00F41DB7">
      <w:pPr>
        <w:ind w:left="4956"/>
        <w:jc w:val="both"/>
        <w:rPr>
          <w:sz w:val="24"/>
          <w:szCs w:val="24"/>
        </w:rPr>
      </w:pPr>
      <w:r>
        <w:rPr>
          <w:sz w:val="24"/>
          <w:szCs w:val="24"/>
        </w:rPr>
        <w:t xml:space="preserve"> </w:t>
      </w:r>
      <w:r w:rsidR="007E6BD7">
        <w:rPr>
          <w:sz w:val="24"/>
          <w:szCs w:val="24"/>
        </w:rPr>
        <w:t>от 06.10.2020</w:t>
      </w:r>
      <w:r w:rsidRPr="00A67600">
        <w:rPr>
          <w:sz w:val="24"/>
          <w:szCs w:val="24"/>
        </w:rPr>
        <w:t xml:space="preserve"> № </w:t>
      </w:r>
      <w:r w:rsidR="007E6BD7">
        <w:rPr>
          <w:sz w:val="24"/>
          <w:szCs w:val="24"/>
        </w:rPr>
        <w:t>454</w:t>
      </w:r>
    </w:p>
    <w:p w:rsidR="00F41DB7" w:rsidRPr="00FD35DC" w:rsidRDefault="00F41DB7" w:rsidP="00F41DB7">
      <w:pPr>
        <w:rPr>
          <w:b/>
          <w:sz w:val="28"/>
        </w:rPr>
      </w:pPr>
    </w:p>
    <w:p w:rsidR="00F41DB7" w:rsidRDefault="00F41DB7" w:rsidP="00F41DB7">
      <w:pPr>
        <w:ind w:left="4956"/>
        <w:jc w:val="both"/>
        <w:rPr>
          <w:sz w:val="28"/>
          <w:szCs w:val="28"/>
        </w:rPr>
      </w:pPr>
    </w:p>
    <w:p w:rsidR="00F41DB7" w:rsidRPr="00A67600" w:rsidRDefault="00F41DB7" w:rsidP="00F41DB7">
      <w:pPr>
        <w:ind w:left="4956"/>
        <w:jc w:val="both"/>
        <w:rPr>
          <w:sz w:val="24"/>
          <w:szCs w:val="24"/>
        </w:rPr>
      </w:pPr>
      <w:r>
        <w:rPr>
          <w:sz w:val="28"/>
          <w:szCs w:val="28"/>
        </w:rPr>
        <w:t xml:space="preserve">  </w:t>
      </w:r>
      <w:r w:rsidRPr="00A67600">
        <w:rPr>
          <w:sz w:val="24"/>
          <w:szCs w:val="24"/>
        </w:rPr>
        <w:t xml:space="preserve">Приложение № </w:t>
      </w:r>
      <w:r>
        <w:rPr>
          <w:sz w:val="24"/>
          <w:szCs w:val="24"/>
        </w:rPr>
        <w:t>1</w:t>
      </w:r>
    </w:p>
    <w:p w:rsidR="00F41DB7" w:rsidRPr="00A67600" w:rsidRDefault="00F41DB7" w:rsidP="00F41DB7">
      <w:pPr>
        <w:jc w:val="both"/>
        <w:rPr>
          <w:sz w:val="24"/>
          <w:szCs w:val="24"/>
        </w:rPr>
      </w:pPr>
      <w:r>
        <w:rPr>
          <w:sz w:val="24"/>
          <w:szCs w:val="24"/>
        </w:rPr>
        <w:t xml:space="preserve">                                                                                     к Постановлению </w:t>
      </w:r>
      <w:r w:rsidRPr="00A67600">
        <w:rPr>
          <w:sz w:val="24"/>
          <w:szCs w:val="24"/>
        </w:rPr>
        <w:t xml:space="preserve">администрации района </w:t>
      </w:r>
    </w:p>
    <w:p w:rsidR="00F41DB7" w:rsidRPr="00A67600" w:rsidRDefault="00F41DB7" w:rsidP="00F41DB7">
      <w:pPr>
        <w:ind w:left="4956"/>
        <w:jc w:val="both"/>
        <w:rPr>
          <w:sz w:val="24"/>
          <w:szCs w:val="24"/>
        </w:rPr>
      </w:pPr>
      <w:r>
        <w:rPr>
          <w:sz w:val="24"/>
          <w:szCs w:val="24"/>
        </w:rPr>
        <w:t xml:space="preserve">  </w:t>
      </w:r>
      <w:r w:rsidRPr="00A67600">
        <w:rPr>
          <w:sz w:val="24"/>
          <w:szCs w:val="24"/>
        </w:rPr>
        <w:t xml:space="preserve">от </w:t>
      </w:r>
      <w:r>
        <w:rPr>
          <w:sz w:val="24"/>
          <w:szCs w:val="24"/>
        </w:rPr>
        <w:t>24.12.</w:t>
      </w:r>
      <w:r w:rsidRPr="00A67600">
        <w:rPr>
          <w:sz w:val="24"/>
          <w:szCs w:val="24"/>
        </w:rPr>
        <w:t>20</w:t>
      </w:r>
      <w:r>
        <w:rPr>
          <w:sz w:val="24"/>
          <w:szCs w:val="24"/>
        </w:rPr>
        <w:t>20</w:t>
      </w:r>
      <w:r w:rsidRPr="00A67600">
        <w:rPr>
          <w:sz w:val="24"/>
          <w:szCs w:val="24"/>
        </w:rPr>
        <w:t xml:space="preserve"> № </w:t>
      </w:r>
      <w:r>
        <w:rPr>
          <w:sz w:val="24"/>
          <w:szCs w:val="24"/>
        </w:rPr>
        <w:t>839</w:t>
      </w:r>
    </w:p>
    <w:p w:rsidR="00F41DB7" w:rsidRPr="00FD35DC" w:rsidRDefault="00F41DB7" w:rsidP="00F41DB7">
      <w:pPr>
        <w:rPr>
          <w:b/>
          <w:sz w:val="28"/>
        </w:rPr>
      </w:pPr>
    </w:p>
    <w:p w:rsidR="00F41DB7" w:rsidRPr="00FD35DC" w:rsidRDefault="00F41DB7" w:rsidP="00F41DB7">
      <w:pPr>
        <w:ind w:left="2832" w:firstLine="708"/>
        <w:jc w:val="right"/>
        <w:rPr>
          <w:sz w:val="28"/>
        </w:rPr>
      </w:pPr>
    </w:p>
    <w:p w:rsidR="00F41DB7" w:rsidRPr="000E05EF" w:rsidRDefault="00F41DB7" w:rsidP="00F41DB7">
      <w:pPr>
        <w:spacing w:line="240" w:lineRule="exact"/>
        <w:jc w:val="center"/>
        <w:rPr>
          <w:b/>
          <w:sz w:val="28"/>
          <w:szCs w:val="28"/>
        </w:rPr>
      </w:pPr>
      <w:r w:rsidRPr="000E05EF">
        <w:rPr>
          <w:b/>
          <w:sz w:val="28"/>
          <w:szCs w:val="28"/>
        </w:rPr>
        <w:t>Положение</w:t>
      </w:r>
    </w:p>
    <w:p w:rsidR="00F41DB7" w:rsidRPr="000E05EF" w:rsidRDefault="00F41DB7" w:rsidP="00F41DB7">
      <w:pPr>
        <w:spacing w:line="240" w:lineRule="exact"/>
        <w:jc w:val="center"/>
        <w:rPr>
          <w:b/>
          <w:sz w:val="28"/>
          <w:szCs w:val="28"/>
        </w:rPr>
      </w:pPr>
      <w:r w:rsidRPr="000E05EF">
        <w:rPr>
          <w:b/>
          <w:sz w:val="28"/>
          <w:szCs w:val="28"/>
        </w:rPr>
        <w:t>о межведомственной комиссии по оценке и обследованию помещения</w:t>
      </w:r>
    </w:p>
    <w:p w:rsidR="00F41DB7" w:rsidRPr="000E05EF" w:rsidRDefault="00F41DB7" w:rsidP="00F41DB7">
      <w:pPr>
        <w:spacing w:line="240" w:lineRule="exact"/>
        <w:jc w:val="center"/>
        <w:rPr>
          <w:b/>
          <w:sz w:val="28"/>
          <w:szCs w:val="28"/>
        </w:rPr>
      </w:pPr>
      <w:r w:rsidRPr="000E05EF">
        <w:rPr>
          <w:b/>
          <w:sz w:val="28"/>
          <w:szCs w:val="28"/>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w:t>
      </w:r>
    </w:p>
    <w:p w:rsidR="00F41DB7" w:rsidRDefault="00F41DB7" w:rsidP="00F41DB7">
      <w:pPr>
        <w:adjustRightInd w:val="0"/>
        <w:spacing w:line="240" w:lineRule="exact"/>
        <w:jc w:val="center"/>
        <w:rPr>
          <w:b/>
          <w:sz w:val="28"/>
          <w:szCs w:val="28"/>
        </w:rPr>
      </w:pPr>
      <w:r w:rsidRPr="000E05EF">
        <w:rPr>
          <w:b/>
          <w:sz w:val="28"/>
          <w:szCs w:val="28"/>
        </w:rPr>
        <w:t xml:space="preserve">подлежащим сносу или реконструкции </w:t>
      </w:r>
    </w:p>
    <w:p w:rsidR="001C2A7E" w:rsidRDefault="001C2A7E" w:rsidP="00F41DB7">
      <w:pPr>
        <w:adjustRightInd w:val="0"/>
        <w:spacing w:line="240" w:lineRule="exact"/>
        <w:jc w:val="center"/>
        <w:rPr>
          <w:b/>
          <w:sz w:val="28"/>
          <w:szCs w:val="28"/>
        </w:rPr>
      </w:pPr>
    </w:p>
    <w:p w:rsidR="001C2A7E" w:rsidRPr="000E05EF" w:rsidRDefault="001C2A7E" w:rsidP="00F41DB7">
      <w:pPr>
        <w:adjustRightInd w:val="0"/>
        <w:spacing w:line="240" w:lineRule="exact"/>
        <w:jc w:val="center"/>
        <w:rPr>
          <w:b/>
          <w:sz w:val="28"/>
          <w:szCs w:val="28"/>
        </w:rPr>
      </w:pPr>
      <w:r>
        <w:rPr>
          <w:b/>
          <w:sz w:val="28"/>
          <w:szCs w:val="28"/>
        </w:rPr>
        <w:t>Общие положения</w:t>
      </w:r>
    </w:p>
    <w:p w:rsidR="00AF0017" w:rsidRDefault="00AF0017" w:rsidP="001C184E">
      <w:pPr>
        <w:autoSpaceDE w:val="0"/>
        <w:autoSpaceDN w:val="0"/>
        <w:adjustRightInd w:val="0"/>
        <w:ind w:firstLine="540"/>
        <w:jc w:val="both"/>
        <w:rPr>
          <w:sz w:val="28"/>
          <w:szCs w:val="28"/>
        </w:rPr>
      </w:pPr>
      <w:r>
        <w:rPr>
          <w:sz w:val="28"/>
          <w:szCs w:val="28"/>
        </w:rPr>
        <w:t>1.</w:t>
      </w:r>
      <w:r w:rsidR="00F41DB7">
        <w:rPr>
          <w:sz w:val="28"/>
          <w:szCs w:val="28"/>
        </w:rPr>
        <w:t> </w:t>
      </w:r>
      <w:proofErr w:type="gramStart"/>
      <w:r>
        <w:rPr>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w:t>
      </w:r>
      <w:r w:rsidRPr="000E05EF">
        <w:rPr>
          <w:sz w:val="28"/>
          <w:szCs w:val="28"/>
        </w:rPr>
        <w:t>постановлением Правительства Российской Федерации от 28.01.2006 № 47 «Об утверждении Положения</w:t>
      </w:r>
      <w:proofErr w:type="gramEnd"/>
      <w:r w:rsidRPr="000E05EF">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w:t>
      </w:r>
      <w:r>
        <w:rPr>
          <w:sz w:val="28"/>
          <w:szCs w:val="28"/>
        </w:rPr>
        <w:t>п</w:t>
      </w:r>
      <w:r w:rsidRPr="000E05EF">
        <w:rPr>
          <w:sz w:val="28"/>
          <w:szCs w:val="28"/>
        </w:rPr>
        <w:t>остановление</w:t>
      </w:r>
      <w:r>
        <w:rPr>
          <w:sz w:val="28"/>
          <w:szCs w:val="28"/>
        </w:rPr>
        <w:t xml:space="preserve"> Правительства Российской Федерации № 47) требованиям.</w:t>
      </w:r>
    </w:p>
    <w:p w:rsidR="00070335" w:rsidRDefault="00AF0017" w:rsidP="00AF0017">
      <w:pPr>
        <w:autoSpaceDE w:val="0"/>
        <w:autoSpaceDN w:val="0"/>
        <w:adjustRightInd w:val="0"/>
        <w:ind w:firstLine="540"/>
        <w:jc w:val="both"/>
        <w:rPr>
          <w:sz w:val="28"/>
          <w:szCs w:val="28"/>
        </w:rPr>
      </w:pPr>
      <w:r>
        <w:rPr>
          <w:sz w:val="28"/>
          <w:szCs w:val="28"/>
        </w:rPr>
        <w:t>2.</w:t>
      </w:r>
      <w:r w:rsidR="001C184E">
        <w:rPr>
          <w:sz w:val="28"/>
          <w:szCs w:val="28"/>
        </w:rPr>
        <w:t> </w:t>
      </w:r>
      <w:r>
        <w:rPr>
          <w:sz w:val="28"/>
          <w:szCs w:val="28"/>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r:id="rId9" w:history="1">
        <w:r>
          <w:rPr>
            <w:color w:val="0000FF"/>
            <w:sz w:val="28"/>
            <w:szCs w:val="28"/>
          </w:rPr>
          <w:t>пунктом 7(1)</w:t>
        </w:r>
      </w:hyperlink>
      <w:r>
        <w:rPr>
          <w:sz w:val="28"/>
          <w:szCs w:val="28"/>
        </w:rPr>
        <w:t xml:space="preserve"> </w:t>
      </w:r>
      <w:r w:rsidR="00070335">
        <w:rPr>
          <w:sz w:val="28"/>
          <w:szCs w:val="28"/>
        </w:rPr>
        <w:t>п</w:t>
      </w:r>
      <w:r w:rsidR="00070335" w:rsidRPr="000E05EF">
        <w:rPr>
          <w:sz w:val="28"/>
          <w:szCs w:val="28"/>
        </w:rPr>
        <w:t>остановлени</w:t>
      </w:r>
      <w:r w:rsidR="00070335">
        <w:rPr>
          <w:sz w:val="28"/>
          <w:szCs w:val="28"/>
        </w:rPr>
        <w:t>я Правительства Российской Федерации № 47</w:t>
      </w:r>
      <w:r>
        <w:rPr>
          <w:sz w:val="28"/>
          <w:szCs w:val="28"/>
        </w:rPr>
        <w:t xml:space="preserve">. </w:t>
      </w:r>
    </w:p>
    <w:p w:rsidR="00AF0017" w:rsidRDefault="00AF0017" w:rsidP="00AF0017">
      <w:pPr>
        <w:autoSpaceDE w:val="0"/>
        <w:autoSpaceDN w:val="0"/>
        <w:adjustRightInd w:val="0"/>
        <w:ind w:firstLine="540"/>
        <w:jc w:val="both"/>
        <w:rPr>
          <w:sz w:val="28"/>
          <w:szCs w:val="28"/>
        </w:rPr>
      </w:pPr>
      <w:r>
        <w:rPr>
          <w:sz w:val="28"/>
          <w:szCs w:val="28"/>
        </w:rPr>
        <w:t>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070335" w:rsidRDefault="00070335" w:rsidP="00070335">
      <w:pPr>
        <w:autoSpaceDE w:val="0"/>
        <w:autoSpaceDN w:val="0"/>
        <w:adjustRightInd w:val="0"/>
        <w:ind w:firstLine="540"/>
        <w:jc w:val="both"/>
        <w:rPr>
          <w:sz w:val="28"/>
          <w:szCs w:val="28"/>
        </w:rPr>
      </w:pPr>
      <w:proofErr w:type="gramStart"/>
      <w:r>
        <w:rPr>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Pr>
          <w:sz w:val="28"/>
          <w:szCs w:val="28"/>
        </w:rPr>
        <w:t xml:space="preserve"> в границах зоны чрезвычайной ситуации, предусмотренного </w:t>
      </w:r>
      <w:hyperlink r:id="rId10" w:history="1">
        <w:r>
          <w:rPr>
            <w:color w:val="0000FF"/>
            <w:sz w:val="28"/>
            <w:szCs w:val="28"/>
          </w:rPr>
          <w:t>пунктом 42</w:t>
        </w:r>
      </w:hyperlink>
      <w:r>
        <w:rPr>
          <w:sz w:val="28"/>
          <w:szCs w:val="28"/>
        </w:rPr>
        <w:t xml:space="preserve"> п</w:t>
      </w:r>
      <w:r w:rsidRPr="000E05EF">
        <w:rPr>
          <w:sz w:val="28"/>
          <w:szCs w:val="28"/>
        </w:rPr>
        <w:t>остановлени</w:t>
      </w:r>
      <w:r>
        <w:rPr>
          <w:sz w:val="28"/>
          <w:szCs w:val="28"/>
        </w:rPr>
        <w:t xml:space="preserve">я Правительства Российской Федерации № 47, - представители органов архитектуры, градостроительства и соответствующих организаций, </w:t>
      </w:r>
      <w:r>
        <w:rPr>
          <w:sz w:val="28"/>
          <w:szCs w:val="28"/>
        </w:rPr>
        <w:lastRenderedPageBreak/>
        <w:t>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70335" w:rsidRDefault="00070335" w:rsidP="00070335">
      <w:pPr>
        <w:autoSpaceDE w:val="0"/>
        <w:autoSpaceDN w:val="0"/>
        <w:adjustRightInd w:val="0"/>
        <w:ind w:firstLine="540"/>
        <w:jc w:val="both"/>
        <w:rPr>
          <w:sz w:val="28"/>
          <w:szCs w:val="28"/>
        </w:rPr>
      </w:pPr>
      <w:r>
        <w:rPr>
          <w:sz w:val="28"/>
          <w:szCs w:val="28"/>
        </w:rPr>
        <w:t>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 комиссию.</w:t>
      </w:r>
    </w:p>
    <w:p w:rsidR="00107BD4" w:rsidRDefault="000F5CE5" w:rsidP="00107BD4">
      <w:pPr>
        <w:autoSpaceDE w:val="0"/>
        <w:autoSpaceDN w:val="0"/>
        <w:adjustRightInd w:val="0"/>
        <w:ind w:firstLine="540"/>
        <w:jc w:val="both"/>
        <w:rPr>
          <w:sz w:val="28"/>
          <w:szCs w:val="28"/>
        </w:rPr>
      </w:pPr>
      <w:r>
        <w:rPr>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Pr>
          <w:sz w:val="28"/>
          <w:szCs w:val="28"/>
        </w:rPr>
        <w:t xml:space="preserve">учреждению) </w:t>
      </w:r>
      <w:proofErr w:type="gramEnd"/>
      <w:r>
        <w:rPr>
          <w:sz w:val="28"/>
          <w:szCs w:val="28"/>
        </w:rPr>
        <w:t>оцениваемое имущество принадлежит на соответствующем вещном праве (далее - правообладатель).</w:t>
      </w:r>
    </w:p>
    <w:p w:rsidR="000F5CE5" w:rsidRDefault="000F5CE5" w:rsidP="00107BD4">
      <w:pPr>
        <w:autoSpaceDE w:val="0"/>
        <w:autoSpaceDN w:val="0"/>
        <w:adjustRightInd w:val="0"/>
        <w:ind w:firstLine="540"/>
        <w:jc w:val="both"/>
        <w:rPr>
          <w:sz w:val="28"/>
          <w:szCs w:val="28"/>
        </w:rPr>
      </w:pPr>
      <w:r>
        <w:rPr>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Pr>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Pr>
          <w:sz w:val="28"/>
          <w:szCs w:val="28"/>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r:id="rId11" w:history="1">
        <w:r>
          <w:rPr>
            <w:color w:val="0000FF"/>
            <w:sz w:val="28"/>
            <w:szCs w:val="28"/>
          </w:rPr>
          <w:t>пунктом 47</w:t>
        </w:r>
      </w:hyperlink>
      <w:r>
        <w:rPr>
          <w:sz w:val="28"/>
          <w:szCs w:val="28"/>
        </w:rPr>
        <w:t xml:space="preserve"> п</w:t>
      </w:r>
      <w:r w:rsidRPr="000E05EF">
        <w:rPr>
          <w:sz w:val="28"/>
          <w:szCs w:val="28"/>
        </w:rPr>
        <w:t>остановлени</w:t>
      </w:r>
      <w:r>
        <w:rPr>
          <w:sz w:val="28"/>
          <w:szCs w:val="28"/>
        </w:rPr>
        <w:t>я Правительства Российской Федерации № 47.</w:t>
      </w:r>
    </w:p>
    <w:p w:rsidR="000F5CE5" w:rsidRDefault="000F5CE5" w:rsidP="000F5CE5">
      <w:pPr>
        <w:autoSpaceDE w:val="0"/>
        <w:autoSpaceDN w:val="0"/>
        <w:adjustRightInd w:val="0"/>
        <w:ind w:firstLine="540"/>
        <w:jc w:val="both"/>
        <w:rPr>
          <w:sz w:val="28"/>
          <w:szCs w:val="28"/>
        </w:rPr>
      </w:pPr>
      <w:proofErr w:type="gramStart"/>
      <w:r>
        <w:rPr>
          <w:sz w:val="28"/>
          <w:szCs w:val="28"/>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w:t>
      </w:r>
      <w:r>
        <w:rPr>
          <w:sz w:val="28"/>
          <w:szCs w:val="28"/>
        </w:rPr>
        <w:lastRenderedPageBreak/>
        <w:t>осуществляются комиссией, созданной органом исполнительной власти субъекта Российской Федерации.</w:t>
      </w:r>
      <w:proofErr w:type="gramEnd"/>
    </w:p>
    <w:p w:rsidR="000F5CE5" w:rsidRDefault="000F5CE5" w:rsidP="000F5CE5">
      <w:pPr>
        <w:autoSpaceDE w:val="0"/>
        <w:autoSpaceDN w:val="0"/>
        <w:adjustRightInd w:val="0"/>
        <w:ind w:firstLine="540"/>
        <w:jc w:val="both"/>
        <w:rPr>
          <w:sz w:val="28"/>
          <w:szCs w:val="28"/>
        </w:rPr>
      </w:pPr>
      <w:proofErr w:type="gramStart"/>
      <w:r>
        <w:rPr>
          <w:sz w:val="28"/>
          <w:szCs w:val="28"/>
        </w:rPr>
        <w:t>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w:t>
      </w:r>
      <w:proofErr w:type="gramEnd"/>
      <w:r>
        <w:rPr>
          <w:sz w:val="28"/>
          <w:szCs w:val="28"/>
        </w:rPr>
        <w:t xml:space="preserve">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При этом в состав такой комиссии не включаются указанные лица и представители,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F5CE5" w:rsidRDefault="00107BD4" w:rsidP="000F5CE5">
      <w:pPr>
        <w:autoSpaceDE w:val="0"/>
        <w:autoSpaceDN w:val="0"/>
        <w:adjustRightInd w:val="0"/>
        <w:ind w:firstLine="540"/>
        <w:jc w:val="both"/>
        <w:rPr>
          <w:sz w:val="28"/>
          <w:szCs w:val="28"/>
        </w:rPr>
      </w:pPr>
      <w:r>
        <w:rPr>
          <w:sz w:val="28"/>
          <w:szCs w:val="28"/>
        </w:rPr>
        <w:t>3.</w:t>
      </w:r>
      <w:r w:rsidR="001C184E">
        <w:rPr>
          <w:sz w:val="28"/>
          <w:szCs w:val="28"/>
        </w:rPr>
        <w:t> </w:t>
      </w:r>
      <w:r w:rsidR="000F5CE5">
        <w:rPr>
          <w:sz w:val="28"/>
          <w:szCs w:val="28"/>
        </w:rP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1C2A7E" w:rsidRDefault="001C2A7E" w:rsidP="000F5CE5">
      <w:pPr>
        <w:autoSpaceDE w:val="0"/>
        <w:autoSpaceDN w:val="0"/>
        <w:adjustRightInd w:val="0"/>
        <w:ind w:firstLine="540"/>
        <w:jc w:val="both"/>
        <w:rPr>
          <w:sz w:val="28"/>
          <w:szCs w:val="28"/>
        </w:rPr>
      </w:pPr>
    </w:p>
    <w:p w:rsidR="001C2A7E" w:rsidRPr="001C2A7E" w:rsidRDefault="001C2A7E" w:rsidP="001C2A7E">
      <w:pPr>
        <w:autoSpaceDE w:val="0"/>
        <w:autoSpaceDN w:val="0"/>
        <w:adjustRightInd w:val="0"/>
        <w:ind w:firstLine="540"/>
        <w:jc w:val="center"/>
        <w:rPr>
          <w:b/>
          <w:sz w:val="28"/>
          <w:szCs w:val="28"/>
        </w:rPr>
      </w:pPr>
      <w:r w:rsidRPr="001C2A7E">
        <w:rPr>
          <w:b/>
          <w:sz w:val="28"/>
          <w:szCs w:val="28"/>
        </w:rPr>
        <w:t>Порядок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07BD4" w:rsidRDefault="000F5CE5" w:rsidP="00107BD4">
      <w:pPr>
        <w:autoSpaceDE w:val="0"/>
        <w:autoSpaceDN w:val="0"/>
        <w:adjustRightInd w:val="0"/>
        <w:ind w:firstLine="540"/>
        <w:jc w:val="both"/>
        <w:rPr>
          <w:sz w:val="28"/>
          <w:szCs w:val="28"/>
        </w:rPr>
      </w:pPr>
      <w:r>
        <w:rPr>
          <w:sz w:val="28"/>
          <w:szCs w:val="28"/>
        </w:rPr>
        <w:t>4.</w:t>
      </w:r>
      <w:bookmarkStart w:id="0" w:name="Par0"/>
      <w:bookmarkEnd w:id="0"/>
      <w:r w:rsidR="001C184E">
        <w:rPr>
          <w:sz w:val="28"/>
          <w:szCs w:val="28"/>
        </w:rPr>
        <w:t> </w:t>
      </w:r>
      <w:proofErr w:type="gramStart"/>
      <w:r w:rsidR="00AA6346">
        <w:rPr>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2" w:history="1">
        <w:r w:rsidR="00AA6346">
          <w:rPr>
            <w:color w:val="0000FF"/>
            <w:sz w:val="28"/>
            <w:szCs w:val="28"/>
          </w:rPr>
          <w:t>постановлением</w:t>
        </w:r>
      </w:hyperlink>
      <w:r w:rsidR="00AA6346">
        <w:rPr>
          <w:sz w:val="28"/>
          <w:szCs w:val="28"/>
        </w:rPr>
        <w:t xml:space="preserve"> Правительства Российской Федерации от 21 августа 2019 г. N 1082 </w:t>
      </w:r>
      <w:r w:rsidR="00DE6310">
        <w:rPr>
          <w:sz w:val="28"/>
          <w:szCs w:val="28"/>
        </w:rPr>
        <w:t>«</w:t>
      </w:r>
      <w:r w:rsidR="00AA6346">
        <w:rPr>
          <w:sz w:val="28"/>
          <w:szCs w:val="28"/>
        </w:rPr>
        <w:t>Об утверждении Правил</w:t>
      </w:r>
      <w:proofErr w:type="gramEnd"/>
      <w:r w:rsidR="00AA6346">
        <w:rPr>
          <w:sz w:val="28"/>
          <w:szCs w:val="28"/>
        </w:rPr>
        <w:t xml:space="preserve"> </w:t>
      </w:r>
      <w:proofErr w:type="gramStart"/>
      <w:r w:rsidR="00AA6346">
        <w:rPr>
          <w:sz w:val="28"/>
          <w:szCs w:val="28"/>
        </w:rPr>
        <w:t>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AA6346">
        <w:rPr>
          <w:sz w:val="28"/>
          <w:szCs w:val="28"/>
        </w:rPr>
        <w:t xml:space="preserve"> </w:t>
      </w:r>
      <w:proofErr w:type="gramStart"/>
      <w:r w:rsidR="00AA6346">
        <w:rPr>
          <w:sz w:val="28"/>
          <w:szCs w:val="28"/>
        </w:rPr>
        <w:t xml:space="preserve">возмещения и помощи, предоставляемой за счет средств бюджетов бюджетной системы Российской Федерации, и о внесении изменений в Положение о признании </w:t>
      </w:r>
      <w:r w:rsidR="00AA6346">
        <w:rPr>
          <w:sz w:val="28"/>
          <w:szCs w:val="28"/>
        </w:rPr>
        <w:lastRenderedPageBreak/>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DE6310">
        <w:rPr>
          <w:sz w:val="28"/>
          <w:szCs w:val="28"/>
        </w:rPr>
        <w:t>»</w:t>
      </w:r>
      <w:r w:rsidR="00AA6346">
        <w:rPr>
          <w:sz w:val="28"/>
          <w:szCs w:val="28"/>
        </w:rPr>
        <w:t>, либо на основании сформированного и утвержденного субъектом Российской Федерации на основании сведений из Единого государственного</w:t>
      </w:r>
      <w:proofErr w:type="gramEnd"/>
      <w:r w:rsidR="00AA6346">
        <w:rPr>
          <w:sz w:val="28"/>
          <w:szCs w:val="28"/>
        </w:rPr>
        <w:t xml:space="preserve"> </w:t>
      </w:r>
      <w:proofErr w:type="gramStart"/>
      <w:r w:rsidR="00AA6346">
        <w:rPr>
          <w:sz w:val="28"/>
          <w:szCs w:val="28"/>
        </w:rPr>
        <w:t xml:space="preserve">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w:t>
      </w:r>
      <w:r w:rsidR="00DE6310">
        <w:rPr>
          <w:sz w:val="28"/>
          <w:szCs w:val="28"/>
        </w:rPr>
        <w:t>п</w:t>
      </w:r>
      <w:r w:rsidR="00DE6310" w:rsidRPr="000E05EF">
        <w:rPr>
          <w:sz w:val="28"/>
          <w:szCs w:val="28"/>
        </w:rPr>
        <w:t>остановлени</w:t>
      </w:r>
      <w:r w:rsidR="00DE6310">
        <w:rPr>
          <w:sz w:val="28"/>
          <w:szCs w:val="28"/>
        </w:rPr>
        <w:t>и Правительства Российской Федерации № 47</w:t>
      </w:r>
      <w:r w:rsidR="00AA6346">
        <w:rPr>
          <w:sz w:val="28"/>
          <w:szCs w:val="28"/>
        </w:rPr>
        <w:t xml:space="preserve"> требованиям и принимает решения в порядке, предусмотренном </w:t>
      </w:r>
      <w:hyperlink r:id="rId13" w:history="1">
        <w:r w:rsidR="00AA6346">
          <w:rPr>
            <w:color w:val="0000FF"/>
            <w:sz w:val="28"/>
            <w:szCs w:val="28"/>
          </w:rPr>
          <w:t>пунктом 47</w:t>
        </w:r>
      </w:hyperlink>
      <w:r w:rsidR="00AA6346">
        <w:rPr>
          <w:sz w:val="28"/>
          <w:szCs w:val="28"/>
        </w:rPr>
        <w:t xml:space="preserve"> </w:t>
      </w:r>
      <w:r w:rsidR="00DE6310">
        <w:rPr>
          <w:sz w:val="28"/>
          <w:szCs w:val="28"/>
        </w:rPr>
        <w:t>п</w:t>
      </w:r>
      <w:r w:rsidR="00DE6310" w:rsidRPr="000E05EF">
        <w:rPr>
          <w:sz w:val="28"/>
          <w:szCs w:val="28"/>
        </w:rPr>
        <w:t>остановлени</w:t>
      </w:r>
      <w:r w:rsidR="00DE6310">
        <w:rPr>
          <w:sz w:val="28"/>
          <w:szCs w:val="28"/>
        </w:rPr>
        <w:t>я Правительства Российской Федерации</w:t>
      </w:r>
      <w:proofErr w:type="gramEnd"/>
      <w:r w:rsidR="00DE6310">
        <w:rPr>
          <w:sz w:val="28"/>
          <w:szCs w:val="28"/>
        </w:rPr>
        <w:t xml:space="preserve"> № 47.</w:t>
      </w:r>
    </w:p>
    <w:p w:rsidR="00AA6346" w:rsidRDefault="00AA6346" w:rsidP="00107BD4">
      <w:pPr>
        <w:autoSpaceDE w:val="0"/>
        <w:autoSpaceDN w:val="0"/>
        <w:adjustRightInd w:val="0"/>
        <w:ind w:firstLine="540"/>
        <w:jc w:val="both"/>
        <w:rPr>
          <w:sz w:val="28"/>
          <w:szCs w:val="28"/>
        </w:rPr>
      </w:pPr>
      <w:r>
        <w:rPr>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w:t>
      </w:r>
      <w:r w:rsidR="00DE6310">
        <w:rPr>
          <w:sz w:val="28"/>
          <w:szCs w:val="28"/>
        </w:rPr>
        <w:t>.</w:t>
      </w:r>
    </w:p>
    <w:p w:rsidR="00DE6310" w:rsidRDefault="00DE6310" w:rsidP="00DE6310">
      <w:pPr>
        <w:autoSpaceDE w:val="0"/>
        <w:autoSpaceDN w:val="0"/>
        <w:adjustRightInd w:val="0"/>
        <w:ind w:firstLine="540"/>
        <w:jc w:val="both"/>
        <w:rPr>
          <w:sz w:val="28"/>
          <w:szCs w:val="28"/>
        </w:rPr>
      </w:pPr>
      <w:r>
        <w:rPr>
          <w:sz w:val="28"/>
          <w:szCs w:val="28"/>
        </w:rPr>
        <w:t>5.</w:t>
      </w:r>
      <w:r w:rsidR="001C184E">
        <w:rPr>
          <w:sz w:val="28"/>
          <w:szCs w:val="28"/>
        </w:rPr>
        <w:t> </w:t>
      </w:r>
      <w:r>
        <w:rPr>
          <w:sz w:val="28"/>
          <w:szCs w:val="28"/>
        </w:rPr>
        <w:t>При оценке соответствия находящегося в эксплуатации помещения установленным в п</w:t>
      </w:r>
      <w:r w:rsidRPr="000E05EF">
        <w:rPr>
          <w:sz w:val="28"/>
          <w:szCs w:val="28"/>
        </w:rPr>
        <w:t>остановлени</w:t>
      </w:r>
      <w:r>
        <w:rPr>
          <w:sz w:val="28"/>
          <w:szCs w:val="28"/>
        </w:rPr>
        <w:t xml:space="preserve">и Правительства Российской Федерации №47 требованиям проверяется его фактическое состояние. </w:t>
      </w:r>
      <w:proofErr w:type="gramStart"/>
      <w:r>
        <w:rPr>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Pr>
          <w:sz w:val="28"/>
          <w:szCs w:val="28"/>
        </w:rPr>
        <w:t xml:space="preserve"> также месторасположения жилого помещения.</w:t>
      </w:r>
    </w:p>
    <w:p w:rsidR="00107BD4" w:rsidRDefault="00107BD4" w:rsidP="00107BD4">
      <w:pPr>
        <w:autoSpaceDE w:val="0"/>
        <w:autoSpaceDN w:val="0"/>
        <w:adjustRightInd w:val="0"/>
        <w:ind w:firstLine="540"/>
        <w:jc w:val="both"/>
        <w:rPr>
          <w:sz w:val="28"/>
          <w:szCs w:val="28"/>
        </w:rPr>
      </w:pPr>
      <w:r>
        <w:rPr>
          <w:sz w:val="28"/>
          <w:szCs w:val="28"/>
        </w:rPr>
        <w:t>6.</w:t>
      </w:r>
      <w:r w:rsidR="001C184E">
        <w:rPr>
          <w:sz w:val="28"/>
          <w:szCs w:val="28"/>
        </w:rPr>
        <w:t> </w:t>
      </w:r>
      <w:r w:rsidR="00DE6310">
        <w:rPr>
          <w:sz w:val="28"/>
          <w:szCs w:val="28"/>
        </w:rPr>
        <w:t>Процедура проведения оценки соответствия помещения установленным требованиям включает:</w:t>
      </w:r>
    </w:p>
    <w:p w:rsidR="00107BD4" w:rsidRDefault="00DE6310" w:rsidP="00107BD4">
      <w:pPr>
        <w:autoSpaceDE w:val="0"/>
        <w:autoSpaceDN w:val="0"/>
        <w:adjustRightInd w:val="0"/>
        <w:ind w:firstLine="540"/>
        <w:jc w:val="both"/>
        <w:rPr>
          <w:sz w:val="28"/>
          <w:szCs w:val="28"/>
        </w:rPr>
      </w:pPr>
      <w:r>
        <w:rPr>
          <w:sz w:val="28"/>
          <w:szCs w:val="28"/>
        </w:rPr>
        <w:t xml:space="preserve">прием и рассмотрение заявления и прилагаемых к нему обосновывающих документов, а также иных документов, предусмотренных </w:t>
      </w:r>
      <w:r w:rsidR="005431F3">
        <w:rPr>
          <w:sz w:val="28"/>
          <w:szCs w:val="28"/>
        </w:rPr>
        <w:t>пунктом 4 нас</w:t>
      </w:r>
      <w:r>
        <w:rPr>
          <w:sz w:val="28"/>
          <w:szCs w:val="28"/>
        </w:rPr>
        <w:t>тоящего Положения;</w:t>
      </w:r>
    </w:p>
    <w:p w:rsidR="00107BD4" w:rsidRDefault="00DE6310" w:rsidP="00107BD4">
      <w:pPr>
        <w:autoSpaceDE w:val="0"/>
        <w:autoSpaceDN w:val="0"/>
        <w:adjustRightInd w:val="0"/>
        <w:ind w:firstLine="540"/>
        <w:jc w:val="both"/>
        <w:rPr>
          <w:sz w:val="28"/>
          <w:szCs w:val="28"/>
        </w:rPr>
      </w:pPr>
      <w:proofErr w:type="gramStart"/>
      <w:r>
        <w:rPr>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Pr>
          <w:sz w:val="28"/>
          <w:szCs w:val="28"/>
        </w:rPr>
        <w:t xml:space="preserve"> </w:t>
      </w:r>
      <w:proofErr w:type="gramStart"/>
      <w:r>
        <w:rPr>
          <w:sz w:val="28"/>
          <w:szCs w:val="28"/>
        </w:rPr>
        <w:t>признании</w:t>
      </w:r>
      <w:proofErr w:type="gramEnd"/>
      <w:r>
        <w:rPr>
          <w:sz w:val="28"/>
          <w:szCs w:val="28"/>
        </w:rPr>
        <w:t xml:space="preserve"> жилого помещения соответствующим (не соответствующим) установленным требованиям;</w:t>
      </w:r>
    </w:p>
    <w:p w:rsidR="00107BD4" w:rsidRDefault="00DE6310" w:rsidP="00107BD4">
      <w:pPr>
        <w:autoSpaceDE w:val="0"/>
        <w:autoSpaceDN w:val="0"/>
        <w:adjustRightInd w:val="0"/>
        <w:ind w:firstLine="540"/>
        <w:jc w:val="both"/>
        <w:rPr>
          <w:sz w:val="28"/>
          <w:szCs w:val="28"/>
        </w:rPr>
      </w:pPr>
      <w:r>
        <w:rPr>
          <w:sz w:val="28"/>
          <w:szCs w:val="28"/>
        </w:rPr>
        <w:t xml:space="preserve">определение состава привлекаемых экспертов, в установленном порядке аттестованных на право подготовки заключений экспертизы проектной </w:t>
      </w:r>
      <w:r>
        <w:rPr>
          <w:sz w:val="28"/>
          <w:szCs w:val="28"/>
        </w:rPr>
        <w:lastRenderedPageBreak/>
        <w:t>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E6310" w:rsidRDefault="00DE6310" w:rsidP="00107BD4">
      <w:pPr>
        <w:autoSpaceDE w:val="0"/>
        <w:autoSpaceDN w:val="0"/>
        <w:adjustRightInd w:val="0"/>
        <w:ind w:firstLine="540"/>
        <w:jc w:val="both"/>
        <w:rPr>
          <w:sz w:val="28"/>
          <w:szCs w:val="28"/>
        </w:rPr>
      </w:pPr>
      <w:r>
        <w:rPr>
          <w:sz w:val="28"/>
          <w:szCs w:val="28"/>
        </w:rPr>
        <w:t>работу комиссии по оценке пригодности (непригодности) жилых помещений для постоянного проживания;</w:t>
      </w:r>
    </w:p>
    <w:p w:rsidR="00107BD4" w:rsidRDefault="00DE6310" w:rsidP="00107BD4">
      <w:pPr>
        <w:autoSpaceDE w:val="0"/>
        <w:autoSpaceDN w:val="0"/>
        <w:adjustRightInd w:val="0"/>
        <w:ind w:firstLine="540"/>
        <w:jc w:val="both"/>
        <w:rPr>
          <w:sz w:val="28"/>
          <w:szCs w:val="28"/>
        </w:rPr>
      </w:pPr>
      <w:r>
        <w:rPr>
          <w:sz w:val="28"/>
          <w:szCs w:val="28"/>
        </w:rPr>
        <w:t xml:space="preserve">составление комиссией заключения в порядке, предусмотренном </w:t>
      </w:r>
      <w:hyperlink r:id="rId14" w:history="1">
        <w:r>
          <w:rPr>
            <w:color w:val="0000FF"/>
            <w:sz w:val="28"/>
            <w:szCs w:val="28"/>
          </w:rPr>
          <w:t>пунктом 47</w:t>
        </w:r>
      </w:hyperlink>
      <w:r>
        <w:rPr>
          <w:sz w:val="28"/>
          <w:szCs w:val="28"/>
        </w:rPr>
        <w:t xml:space="preserve"> п</w:t>
      </w:r>
      <w:r w:rsidRPr="000E05EF">
        <w:rPr>
          <w:sz w:val="28"/>
          <w:szCs w:val="28"/>
        </w:rPr>
        <w:t>остановлени</w:t>
      </w:r>
      <w:r>
        <w:rPr>
          <w:sz w:val="28"/>
          <w:szCs w:val="28"/>
        </w:rPr>
        <w:t>я Правительства Российской Федерации № 47 (далее - заключение);</w:t>
      </w:r>
    </w:p>
    <w:p w:rsidR="00107BD4" w:rsidRDefault="00DE6310" w:rsidP="00107BD4">
      <w:pPr>
        <w:autoSpaceDE w:val="0"/>
        <w:autoSpaceDN w:val="0"/>
        <w:adjustRightInd w:val="0"/>
        <w:ind w:firstLine="540"/>
        <w:jc w:val="both"/>
        <w:rPr>
          <w:sz w:val="28"/>
          <w:szCs w:val="28"/>
        </w:rPr>
      </w:pPr>
      <w:r>
        <w:rPr>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Pr>
          <w:sz w:val="28"/>
          <w:szCs w:val="28"/>
        </w:rPr>
        <w:t>и</w:t>
      </w:r>
      <w:proofErr w:type="gramEnd"/>
      <w:r>
        <w:rPr>
          <w:sz w:val="28"/>
          <w:szCs w:val="28"/>
        </w:rPr>
        <w:t xml:space="preserve"> специализированной организации, проводящей обследование;</w:t>
      </w:r>
    </w:p>
    <w:p w:rsidR="00107BD4" w:rsidRDefault="00DE6310" w:rsidP="00107BD4">
      <w:pPr>
        <w:autoSpaceDE w:val="0"/>
        <w:autoSpaceDN w:val="0"/>
        <w:adjustRightInd w:val="0"/>
        <w:ind w:firstLine="540"/>
        <w:jc w:val="both"/>
        <w:rPr>
          <w:sz w:val="28"/>
          <w:szCs w:val="28"/>
        </w:rPr>
      </w:pPr>
      <w:r>
        <w:rPr>
          <w:sz w:val="28"/>
          <w:szCs w:val="28"/>
        </w:rPr>
        <w:t>принятие соответствующим органом местного самоуправления решения по итогам работы комиссии;</w:t>
      </w:r>
    </w:p>
    <w:p w:rsidR="00DE6310" w:rsidRDefault="00DE6310" w:rsidP="00107BD4">
      <w:pPr>
        <w:autoSpaceDE w:val="0"/>
        <w:autoSpaceDN w:val="0"/>
        <w:adjustRightInd w:val="0"/>
        <w:ind w:firstLine="540"/>
        <w:jc w:val="both"/>
        <w:rPr>
          <w:sz w:val="28"/>
          <w:szCs w:val="28"/>
        </w:rPr>
      </w:pPr>
      <w:r>
        <w:rPr>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107BD4" w:rsidRDefault="00D22312" w:rsidP="00107BD4">
      <w:pPr>
        <w:autoSpaceDE w:val="0"/>
        <w:autoSpaceDN w:val="0"/>
        <w:adjustRightInd w:val="0"/>
        <w:ind w:firstLine="540"/>
        <w:jc w:val="both"/>
        <w:rPr>
          <w:sz w:val="28"/>
          <w:szCs w:val="28"/>
        </w:rPr>
      </w:pPr>
      <w:r>
        <w:rPr>
          <w:sz w:val="28"/>
          <w:szCs w:val="28"/>
        </w:rPr>
        <w:t>7.</w:t>
      </w:r>
      <w:r w:rsidR="001C184E">
        <w:rPr>
          <w:sz w:val="28"/>
          <w:szCs w:val="28"/>
        </w:rPr>
        <w:t> </w:t>
      </w:r>
      <w:r w:rsidR="00EE1D2D">
        <w:rPr>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EE1D2D">
        <w:rPr>
          <w:sz w:val="28"/>
          <w:szCs w:val="28"/>
        </w:rPr>
        <w:t>помещения</w:t>
      </w:r>
      <w:proofErr w:type="gramEnd"/>
      <w:r w:rsidR="00EE1D2D">
        <w:rPr>
          <w:sz w:val="28"/>
          <w:szCs w:val="28"/>
        </w:rPr>
        <w:t xml:space="preserve"> следующие документы:</w:t>
      </w:r>
    </w:p>
    <w:p w:rsidR="00107BD4" w:rsidRDefault="00EE1D2D" w:rsidP="00107BD4">
      <w:pPr>
        <w:autoSpaceDE w:val="0"/>
        <w:autoSpaceDN w:val="0"/>
        <w:adjustRightInd w:val="0"/>
        <w:ind w:firstLine="540"/>
        <w:jc w:val="both"/>
        <w:rPr>
          <w:sz w:val="28"/>
          <w:szCs w:val="28"/>
        </w:rPr>
      </w:pPr>
      <w:r>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07BD4" w:rsidRDefault="00EE1D2D" w:rsidP="00107BD4">
      <w:pPr>
        <w:autoSpaceDE w:val="0"/>
        <w:autoSpaceDN w:val="0"/>
        <w:adjustRightInd w:val="0"/>
        <w:ind w:firstLine="540"/>
        <w:jc w:val="both"/>
        <w:rPr>
          <w:sz w:val="28"/>
          <w:szCs w:val="28"/>
        </w:rPr>
      </w:pPr>
      <w:r>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07BD4" w:rsidRDefault="00EE1D2D" w:rsidP="00107BD4">
      <w:pPr>
        <w:autoSpaceDE w:val="0"/>
        <w:autoSpaceDN w:val="0"/>
        <w:adjustRightInd w:val="0"/>
        <w:ind w:firstLine="540"/>
        <w:jc w:val="both"/>
        <w:rPr>
          <w:sz w:val="28"/>
          <w:szCs w:val="28"/>
        </w:rPr>
      </w:pPr>
      <w:r>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107BD4" w:rsidRDefault="001C184E" w:rsidP="00107BD4">
      <w:pPr>
        <w:autoSpaceDE w:val="0"/>
        <w:autoSpaceDN w:val="0"/>
        <w:adjustRightInd w:val="0"/>
        <w:ind w:firstLine="540"/>
        <w:jc w:val="both"/>
        <w:rPr>
          <w:sz w:val="28"/>
          <w:szCs w:val="28"/>
        </w:rPr>
      </w:pPr>
      <w:r>
        <w:rPr>
          <w:sz w:val="28"/>
          <w:szCs w:val="28"/>
        </w:rPr>
        <w:t>г) </w:t>
      </w:r>
      <w:r w:rsidR="00EE1D2D">
        <w:rPr>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07BD4" w:rsidRDefault="001C184E" w:rsidP="00107BD4">
      <w:pPr>
        <w:autoSpaceDE w:val="0"/>
        <w:autoSpaceDN w:val="0"/>
        <w:adjustRightInd w:val="0"/>
        <w:ind w:firstLine="540"/>
        <w:jc w:val="both"/>
        <w:rPr>
          <w:sz w:val="28"/>
          <w:szCs w:val="28"/>
        </w:rPr>
      </w:pPr>
      <w:r>
        <w:rPr>
          <w:sz w:val="28"/>
          <w:szCs w:val="28"/>
        </w:rPr>
        <w:t>д) </w:t>
      </w:r>
      <w:r w:rsidR="00EE1D2D">
        <w:rPr>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07BD4" w:rsidRDefault="00EE1D2D" w:rsidP="00107BD4">
      <w:pPr>
        <w:autoSpaceDE w:val="0"/>
        <w:autoSpaceDN w:val="0"/>
        <w:adjustRightInd w:val="0"/>
        <w:ind w:firstLine="540"/>
        <w:jc w:val="both"/>
        <w:rPr>
          <w:sz w:val="28"/>
          <w:szCs w:val="28"/>
        </w:rPr>
      </w:pPr>
      <w:r>
        <w:rPr>
          <w:sz w:val="28"/>
          <w:szCs w:val="28"/>
        </w:rPr>
        <w:t>е) заявления, письма, жалобы граждан на неудовлетворительные условия проживания - по усмотрению заявителя.</w:t>
      </w:r>
    </w:p>
    <w:p w:rsidR="00107BD4" w:rsidRDefault="00EE1D2D" w:rsidP="00107BD4">
      <w:pPr>
        <w:autoSpaceDE w:val="0"/>
        <w:autoSpaceDN w:val="0"/>
        <w:adjustRightInd w:val="0"/>
        <w:ind w:firstLine="540"/>
        <w:jc w:val="both"/>
        <w:rPr>
          <w:sz w:val="28"/>
          <w:szCs w:val="28"/>
        </w:rPr>
      </w:pPr>
      <w:proofErr w:type="gramStart"/>
      <w:r>
        <w:rPr>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Pr>
          <w:sz w:val="28"/>
          <w:szCs w:val="28"/>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EE1D2D" w:rsidRDefault="00EE1D2D" w:rsidP="00107BD4">
      <w:pPr>
        <w:autoSpaceDE w:val="0"/>
        <w:autoSpaceDN w:val="0"/>
        <w:adjustRightInd w:val="0"/>
        <w:ind w:firstLine="540"/>
        <w:jc w:val="both"/>
        <w:rPr>
          <w:sz w:val="28"/>
          <w:szCs w:val="28"/>
        </w:rPr>
      </w:pPr>
      <w:proofErr w:type="gramStart"/>
      <w:r>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07BD4" w:rsidRDefault="00EE1D2D" w:rsidP="00107BD4">
      <w:pPr>
        <w:autoSpaceDE w:val="0"/>
        <w:autoSpaceDN w:val="0"/>
        <w:adjustRightInd w:val="0"/>
        <w:ind w:firstLine="540"/>
        <w:jc w:val="both"/>
        <w:rPr>
          <w:sz w:val="28"/>
          <w:szCs w:val="28"/>
        </w:rPr>
      </w:pPr>
      <w:r>
        <w:rPr>
          <w:sz w:val="28"/>
          <w:szCs w:val="28"/>
        </w:rPr>
        <w:t>8.</w:t>
      </w:r>
      <w:r w:rsidR="001C184E">
        <w:rPr>
          <w:sz w:val="28"/>
          <w:szCs w:val="28"/>
        </w:rPr>
        <w:t> </w:t>
      </w:r>
      <w:r>
        <w:rPr>
          <w:sz w:val="28"/>
          <w:szCs w:val="28"/>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w:t>
      </w:r>
      <w:r w:rsidR="005431F3">
        <w:rPr>
          <w:sz w:val="28"/>
          <w:szCs w:val="28"/>
        </w:rPr>
        <w:t>,</w:t>
      </w:r>
      <w:r>
        <w:rPr>
          <w:sz w:val="28"/>
          <w:szCs w:val="28"/>
        </w:rPr>
        <w:t xml:space="preserve"> комиссия предлагает собственнику помещения представить документы, указанные </w:t>
      </w:r>
      <w:r w:rsidRPr="005431F3">
        <w:rPr>
          <w:color w:val="000000" w:themeColor="text1"/>
          <w:sz w:val="28"/>
          <w:szCs w:val="28"/>
        </w:rPr>
        <w:t xml:space="preserve">в </w:t>
      </w:r>
      <w:hyperlink r:id="rId15" w:history="1">
        <w:r w:rsidR="005431F3" w:rsidRPr="005431F3">
          <w:rPr>
            <w:color w:val="000000" w:themeColor="text1"/>
            <w:sz w:val="28"/>
            <w:szCs w:val="28"/>
          </w:rPr>
          <w:t>пункте</w:t>
        </w:r>
      </w:hyperlink>
      <w:r w:rsidR="005431F3">
        <w:rPr>
          <w:sz w:val="28"/>
          <w:szCs w:val="28"/>
        </w:rPr>
        <w:t xml:space="preserve"> 7</w:t>
      </w:r>
      <w:r>
        <w:rPr>
          <w:sz w:val="28"/>
          <w:szCs w:val="28"/>
        </w:rPr>
        <w:t xml:space="preserve"> настоящего Положения.</w:t>
      </w:r>
    </w:p>
    <w:p w:rsidR="00107BD4" w:rsidRDefault="00EE1D2D" w:rsidP="00107BD4">
      <w:pPr>
        <w:autoSpaceDE w:val="0"/>
        <w:autoSpaceDN w:val="0"/>
        <w:adjustRightInd w:val="0"/>
        <w:ind w:firstLine="540"/>
        <w:jc w:val="both"/>
        <w:rPr>
          <w:sz w:val="28"/>
          <w:szCs w:val="28"/>
        </w:rPr>
      </w:pPr>
      <w:r>
        <w:rPr>
          <w:sz w:val="28"/>
          <w:szCs w:val="28"/>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6" w:history="1">
        <w:r w:rsidR="005431F3">
          <w:rPr>
            <w:color w:val="0000FF"/>
            <w:sz w:val="28"/>
            <w:szCs w:val="28"/>
          </w:rPr>
          <w:t>пунктом</w:t>
        </w:r>
      </w:hyperlink>
      <w:r w:rsidR="005431F3">
        <w:rPr>
          <w:sz w:val="28"/>
          <w:szCs w:val="28"/>
        </w:rPr>
        <w:t xml:space="preserve"> 7</w:t>
      </w:r>
      <w:r>
        <w:rPr>
          <w:sz w:val="28"/>
          <w:szCs w:val="28"/>
        </w:rPr>
        <w:t xml:space="preserve"> настоящего Положения, не требуется.</w:t>
      </w:r>
    </w:p>
    <w:p w:rsidR="00107BD4" w:rsidRDefault="006F56BF" w:rsidP="00107BD4">
      <w:pPr>
        <w:autoSpaceDE w:val="0"/>
        <w:autoSpaceDN w:val="0"/>
        <w:adjustRightInd w:val="0"/>
        <w:ind w:firstLine="540"/>
        <w:jc w:val="both"/>
        <w:rPr>
          <w:sz w:val="28"/>
          <w:szCs w:val="28"/>
        </w:rPr>
      </w:pPr>
      <w:r>
        <w:rPr>
          <w:sz w:val="28"/>
          <w:szCs w:val="28"/>
        </w:rPr>
        <w:t>9. </w:t>
      </w:r>
      <w:r w:rsidR="00EE1D2D">
        <w:rPr>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Pr>
          <w:sz w:val="28"/>
          <w:szCs w:val="28"/>
        </w:rPr>
        <w:t>,</w:t>
      </w:r>
      <w:r w:rsidR="00EE1D2D">
        <w:rPr>
          <w:sz w:val="28"/>
          <w:szCs w:val="28"/>
        </w:rPr>
        <w:t xml:space="preserve"> в том числе в электронной форме:</w:t>
      </w:r>
    </w:p>
    <w:p w:rsidR="00107BD4" w:rsidRDefault="00EE1D2D" w:rsidP="00107BD4">
      <w:pPr>
        <w:autoSpaceDE w:val="0"/>
        <w:autoSpaceDN w:val="0"/>
        <w:adjustRightInd w:val="0"/>
        <w:ind w:firstLine="540"/>
        <w:jc w:val="both"/>
        <w:rPr>
          <w:sz w:val="28"/>
          <w:szCs w:val="28"/>
        </w:rPr>
      </w:pPr>
      <w:r>
        <w:rPr>
          <w:sz w:val="28"/>
          <w:szCs w:val="28"/>
        </w:rPr>
        <w:t>а) сведения из Единого государственного реестра недвижимости;</w:t>
      </w:r>
    </w:p>
    <w:p w:rsidR="00EE1D2D" w:rsidRDefault="00EE1D2D" w:rsidP="00107BD4">
      <w:pPr>
        <w:autoSpaceDE w:val="0"/>
        <w:autoSpaceDN w:val="0"/>
        <w:adjustRightInd w:val="0"/>
        <w:ind w:firstLine="540"/>
        <w:jc w:val="both"/>
        <w:rPr>
          <w:sz w:val="28"/>
          <w:szCs w:val="28"/>
        </w:rPr>
      </w:pPr>
      <w:r>
        <w:rPr>
          <w:sz w:val="28"/>
          <w:szCs w:val="28"/>
        </w:rPr>
        <w:t>б) технический паспорт жилого помещения, а для нежилых помещений - технический план;</w:t>
      </w:r>
    </w:p>
    <w:p w:rsidR="00107BD4" w:rsidRDefault="00EE1D2D" w:rsidP="00107BD4">
      <w:pPr>
        <w:autoSpaceDE w:val="0"/>
        <w:autoSpaceDN w:val="0"/>
        <w:adjustRightInd w:val="0"/>
        <w:ind w:firstLine="539"/>
        <w:jc w:val="both"/>
        <w:rPr>
          <w:sz w:val="28"/>
          <w:szCs w:val="28"/>
        </w:rPr>
      </w:pPr>
      <w:r>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7" w:history="1">
        <w:r>
          <w:rPr>
            <w:color w:val="0000FF"/>
            <w:sz w:val="28"/>
            <w:szCs w:val="28"/>
          </w:rPr>
          <w:t>абзацем третьим пункта 44</w:t>
        </w:r>
      </w:hyperlink>
      <w:r>
        <w:rPr>
          <w:sz w:val="28"/>
          <w:szCs w:val="28"/>
        </w:rPr>
        <w:t xml:space="preserve"> </w:t>
      </w:r>
      <w:r w:rsidR="008A0FFA">
        <w:rPr>
          <w:sz w:val="28"/>
          <w:szCs w:val="28"/>
        </w:rPr>
        <w:t>п</w:t>
      </w:r>
      <w:r w:rsidR="008A0FFA" w:rsidRPr="000E05EF">
        <w:rPr>
          <w:sz w:val="28"/>
          <w:szCs w:val="28"/>
        </w:rPr>
        <w:t>остановлени</w:t>
      </w:r>
      <w:r w:rsidR="008A0FFA">
        <w:rPr>
          <w:sz w:val="28"/>
          <w:szCs w:val="28"/>
        </w:rPr>
        <w:t xml:space="preserve">я Правительства Российской Федерации № 47 </w:t>
      </w:r>
      <w:r>
        <w:rPr>
          <w:sz w:val="28"/>
          <w:szCs w:val="28"/>
        </w:rPr>
        <w:t>признано необходимым для принятия решения о признании жилого помещения соответствующим (не соответствующим) установленным требованиям.</w:t>
      </w:r>
    </w:p>
    <w:p w:rsidR="00107BD4" w:rsidRDefault="00EE1D2D" w:rsidP="00107BD4">
      <w:pPr>
        <w:autoSpaceDE w:val="0"/>
        <w:autoSpaceDN w:val="0"/>
        <w:adjustRightInd w:val="0"/>
        <w:ind w:firstLine="539"/>
        <w:jc w:val="both"/>
        <w:rPr>
          <w:sz w:val="28"/>
          <w:szCs w:val="28"/>
        </w:rPr>
      </w:pPr>
      <w:r>
        <w:rPr>
          <w:sz w:val="28"/>
          <w:szCs w:val="28"/>
        </w:rPr>
        <w:t>Комиссия вправе запрашивать эти документы в органах государственного надзора (контроля</w:t>
      </w:r>
      <w:r w:rsidR="008A0FFA">
        <w:rPr>
          <w:sz w:val="28"/>
          <w:szCs w:val="28"/>
        </w:rPr>
        <w:t>).</w:t>
      </w:r>
    </w:p>
    <w:p w:rsidR="00107BD4" w:rsidRDefault="008A0FFA" w:rsidP="00107BD4">
      <w:pPr>
        <w:autoSpaceDE w:val="0"/>
        <w:autoSpaceDN w:val="0"/>
        <w:adjustRightInd w:val="0"/>
        <w:ind w:firstLine="539"/>
        <w:jc w:val="both"/>
        <w:rPr>
          <w:sz w:val="28"/>
          <w:szCs w:val="28"/>
        </w:rPr>
      </w:pPr>
      <w:r>
        <w:rPr>
          <w:sz w:val="28"/>
          <w:szCs w:val="28"/>
        </w:rPr>
        <w:t>10</w:t>
      </w:r>
      <w:r w:rsidR="00107BD4">
        <w:rPr>
          <w:sz w:val="28"/>
          <w:szCs w:val="28"/>
        </w:rPr>
        <w:t>.</w:t>
      </w:r>
      <w:r w:rsidR="001C184E">
        <w:rPr>
          <w:sz w:val="28"/>
          <w:szCs w:val="28"/>
        </w:rPr>
        <w:t> </w:t>
      </w:r>
      <w:r w:rsidR="00EE1D2D">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EE1D2D">
        <w:rPr>
          <w:sz w:val="28"/>
          <w:szCs w:val="28"/>
        </w:rPr>
        <w:t>позднее</w:t>
      </w:r>
      <w:proofErr w:type="gramEnd"/>
      <w:r w:rsidR="00EE1D2D">
        <w:rPr>
          <w:sz w:val="28"/>
          <w:szCs w:val="28"/>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00EE1D2D">
        <w:rPr>
          <w:sz w:val="28"/>
          <w:szCs w:val="28"/>
        </w:rPr>
        <w:t xml:space="preserve">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w:t>
      </w:r>
      <w:r w:rsidR="00EE1D2D">
        <w:rPr>
          <w:sz w:val="28"/>
          <w:szCs w:val="28"/>
        </w:rPr>
        <w:lastRenderedPageBreak/>
        <w:t>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00EE1D2D">
        <w:rPr>
          <w:sz w:val="28"/>
          <w:szCs w:val="28"/>
        </w:rPr>
        <w:t xml:space="preserve"> сети </w:t>
      </w:r>
      <w:r>
        <w:rPr>
          <w:sz w:val="28"/>
          <w:szCs w:val="28"/>
        </w:rPr>
        <w:t>«</w:t>
      </w:r>
      <w:r w:rsidR="00EE1D2D">
        <w:rPr>
          <w:sz w:val="28"/>
          <w:szCs w:val="28"/>
        </w:rPr>
        <w:t>Интернет</w:t>
      </w:r>
      <w:r>
        <w:rPr>
          <w:sz w:val="28"/>
          <w:szCs w:val="28"/>
        </w:rPr>
        <w:t>»</w:t>
      </w:r>
      <w:r w:rsidR="00EE1D2D">
        <w:rPr>
          <w:sz w:val="28"/>
          <w:szCs w:val="28"/>
        </w:rPr>
        <w:t>.</w:t>
      </w:r>
    </w:p>
    <w:p w:rsidR="00107BD4" w:rsidRDefault="00EE1D2D" w:rsidP="00107BD4">
      <w:pPr>
        <w:autoSpaceDE w:val="0"/>
        <w:autoSpaceDN w:val="0"/>
        <w:adjustRightInd w:val="0"/>
        <w:ind w:firstLine="539"/>
        <w:jc w:val="both"/>
        <w:rPr>
          <w:sz w:val="28"/>
          <w:szCs w:val="28"/>
        </w:rPr>
      </w:pPr>
      <w:proofErr w:type="gramStart"/>
      <w:r>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EE1D2D" w:rsidRDefault="00EE1D2D" w:rsidP="00107BD4">
      <w:pPr>
        <w:autoSpaceDE w:val="0"/>
        <w:autoSpaceDN w:val="0"/>
        <w:adjustRightInd w:val="0"/>
        <w:ind w:firstLine="539"/>
        <w:jc w:val="both"/>
        <w:rPr>
          <w:sz w:val="28"/>
          <w:szCs w:val="28"/>
        </w:rPr>
      </w:pPr>
      <w:r>
        <w:rPr>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8A0FFA" w:rsidRDefault="008A0FFA" w:rsidP="008A0FFA">
      <w:pPr>
        <w:autoSpaceDE w:val="0"/>
        <w:autoSpaceDN w:val="0"/>
        <w:adjustRightInd w:val="0"/>
        <w:ind w:firstLine="540"/>
        <w:jc w:val="both"/>
        <w:rPr>
          <w:sz w:val="28"/>
          <w:szCs w:val="28"/>
        </w:rPr>
      </w:pPr>
      <w:r>
        <w:rPr>
          <w:sz w:val="28"/>
          <w:szCs w:val="28"/>
        </w:rPr>
        <w:t>11.</w:t>
      </w:r>
      <w:r w:rsidR="001C184E">
        <w:rPr>
          <w:sz w:val="28"/>
          <w:szCs w:val="28"/>
        </w:rPr>
        <w:t> </w:t>
      </w:r>
      <w:proofErr w:type="gramStart"/>
      <w:r>
        <w:rPr>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w:t>
      </w:r>
      <w:proofErr w:type="gramEnd"/>
      <w:r>
        <w:rPr>
          <w:sz w:val="28"/>
          <w:szCs w:val="28"/>
        </w:rPr>
        <w:t xml:space="preserve"> дней </w:t>
      </w:r>
      <w:proofErr w:type="gramStart"/>
      <w:r>
        <w:rPr>
          <w:sz w:val="28"/>
          <w:szCs w:val="28"/>
        </w:rPr>
        <w:t>с даты регистрации</w:t>
      </w:r>
      <w:proofErr w:type="gramEnd"/>
      <w:r>
        <w:rPr>
          <w:sz w:val="28"/>
          <w:szCs w:val="28"/>
        </w:rPr>
        <w:t xml:space="preserve"> и принимает решение в виде заключения либо решение о проведении дополнительного обследования оцениваемого помещения.</w:t>
      </w:r>
    </w:p>
    <w:p w:rsidR="00107BD4" w:rsidRDefault="008A0FFA" w:rsidP="00107BD4">
      <w:pPr>
        <w:autoSpaceDE w:val="0"/>
        <w:autoSpaceDN w:val="0"/>
        <w:adjustRightInd w:val="0"/>
        <w:ind w:firstLine="539"/>
        <w:jc w:val="both"/>
        <w:rPr>
          <w:sz w:val="28"/>
          <w:szCs w:val="28"/>
        </w:rPr>
      </w:pPr>
      <w:r>
        <w:rPr>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8A0FFA" w:rsidRDefault="008A0FFA" w:rsidP="00107BD4">
      <w:pPr>
        <w:autoSpaceDE w:val="0"/>
        <w:autoSpaceDN w:val="0"/>
        <w:adjustRightInd w:val="0"/>
        <w:ind w:firstLine="539"/>
        <w:jc w:val="both"/>
        <w:rPr>
          <w:sz w:val="28"/>
          <w:szCs w:val="28"/>
        </w:rPr>
      </w:pPr>
      <w:proofErr w:type="gramStart"/>
      <w:r>
        <w:rPr>
          <w:sz w:val="28"/>
          <w:szCs w:val="28"/>
        </w:rPr>
        <w:t xml:space="preserve">В случае непредставления заявителем документов, предусмотренных </w:t>
      </w:r>
      <w:hyperlink r:id="rId18" w:history="1">
        <w:r>
          <w:rPr>
            <w:color w:val="0000FF"/>
            <w:sz w:val="28"/>
            <w:szCs w:val="28"/>
          </w:rPr>
          <w:t>пунктом 45</w:t>
        </w:r>
      </w:hyperlink>
      <w:r>
        <w:rPr>
          <w:sz w:val="28"/>
          <w:szCs w:val="28"/>
        </w:rPr>
        <w:t xml:space="preserve"> п</w:t>
      </w:r>
      <w:r w:rsidRPr="000E05EF">
        <w:rPr>
          <w:sz w:val="28"/>
          <w:szCs w:val="28"/>
        </w:rPr>
        <w:t>остановлени</w:t>
      </w:r>
      <w:r>
        <w:rPr>
          <w:sz w:val="28"/>
          <w:szCs w:val="28"/>
        </w:rPr>
        <w:t xml:space="preserve">я Правительства Российской Федерации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ar0" w:history="1">
        <w:r>
          <w:rPr>
            <w:color w:val="0000FF"/>
            <w:sz w:val="28"/>
            <w:szCs w:val="28"/>
          </w:rPr>
          <w:t>абзацем первым</w:t>
        </w:r>
      </w:hyperlink>
      <w:r>
        <w:rPr>
          <w:sz w:val="28"/>
          <w:szCs w:val="28"/>
        </w:rPr>
        <w:t xml:space="preserve"> настоящего пункта.</w:t>
      </w:r>
      <w:proofErr w:type="gramEnd"/>
    </w:p>
    <w:p w:rsidR="00107BD4" w:rsidRDefault="00747F5E" w:rsidP="00107BD4">
      <w:pPr>
        <w:autoSpaceDE w:val="0"/>
        <w:autoSpaceDN w:val="0"/>
        <w:adjustRightInd w:val="0"/>
        <w:ind w:firstLine="539"/>
        <w:jc w:val="both"/>
        <w:rPr>
          <w:sz w:val="28"/>
          <w:szCs w:val="28"/>
        </w:rPr>
      </w:pPr>
      <w:r>
        <w:rPr>
          <w:sz w:val="28"/>
          <w:szCs w:val="28"/>
        </w:rPr>
        <w:t>12.</w:t>
      </w:r>
      <w:r w:rsidRPr="00747F5E">
        <w:rPr>
          <w:sz w:val="28"/>
          <w:szCs w:val="28"/>
        </w:rPr>
        <w:t xml:space="preserve"> </w:t>
      </w:r>
      <w:r>
        <w:rPr>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107BD4" w:rsidRDefault="00747F5E" w:rsidP="00107BD4">
      <w:pPr>
        <w:autoSpaceDE w:val="0"/>
        <w:autoSpaceDN w:val="0"/>
        <w:adjustRightInd w:val="0"/>
        <w:ind w:firstLine="539"/>
        <w:jc w:val="both"/>
        <w:rPr>
          <w:sz w:val="28"/>
          <w:szCs w:val="28"/>
        </w:rPr>
      </w:pPr>
      <w:r>
        <w:rPr>
          <w:sz w:val="28"/>
          <w:szCs w:val="28"/>
        </w:rPr>
        <w:t>о соответствии помещения требованиям, предъявляемым к жилому помещению, и его пригодности для проживания;</w:t>
      </w:r>
    </w:p>
    <w:p w:rsidR="00107BD4" w:rsidRDefault="00747F5E" w:rsidP="00107BD4">
      <w:pPr>
        <w:autoSpaceDE w:val="0"/>
        <w:autoSpaceDN w:val="0"/>
        <w:adjustRightInd w:val="0"/>
        <w:ind w:firstLine="539"/>
        <w:jc w:val="both"/>
        <w:rPr>
          <w:sz w:val="28"/>
          <w:szCs w:val="28"/>
        </w:rPr>
      </w:pPr>
      <w:r>
        <w:rPr>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r>
        <w:rPr>
          <w:sz w:val="28"/>
          <w:szCs w:val="28"/>
        </w:rPr>
        <w:lastRenderedPageBreak/>
        <w:t>приведения утраченных в процессе эксплуатации характеристик жилого помещения в соответствие с установленными требованиями;</w:t>
      </w:r>
    </w:p>
    <w:p w:rsidR="00107BD4" w:rsidRDefault="00747F5E" w:rsidP="00107BD4">
      <w:pPr>
        <w:autoSpaceDE w:val="0"/>
        <w:autoSpaceDN w:val="0"/>
        <w:adjustRightInd w:val="0"/>
        <w:ind w:firstLine="539"/>
        <w:jc w:val="both"/>
        <w:rPr>
          <w:sz w:val="28"/>
          <w:szCs w:val="28"/>
        </w:rPr>
      </w:pPr>
      <w:r>
        <w:rPr>
          <w:sz w:val="28"/>
          <w:szCs w:val="28"/>
        </w:rPr>
        <w:t xml:space="preserve">о выявлении оснований для признания помещения </w:t>
      </w:r>
      <w:proofErr w:type="gramStart"/>
      <w:r>
        <w:rPr>
          <w:sz w:val="28"/>
          <w:szCs w:val="28"/>
        </w:rPr>
        <w:t>непригодным</w:t>
      </w:r>
      <w:proofErr w:type="gramEnd"/>
      <w:r>
        <w:rPr>
          <w:sz w:val="28"/>
          <w:szCs w:val="28"/>
        </w:rPr>
        <w:t xml:space="preserve"> для проживания;</w:t>
      </w:r>
    </w:p>
    <w:p w:rsidR="00107BD4" w:rsidRDefault="00747F5E" w:rsidP="00107BD4">
      <w:pPr>
        <w:autoSpaceDE w:val="0"/>
        <w:autoSpaceDN w:val="0"/>
        <w:adjustRightInd w:val="0"/>
        <w:ind w:firstLine="539"/>
        <w:jc w:val="both"/>
        <w:rPr>
          <w:sz w:val="28"/>
          <w:szCs w:val="28"/>
        </w:rPr>
      </w:pPr>
      <w:r>
        <w:rPr>
          <w:sz w:val="28"/>
          <w:szCs w:val="28"/>
        </w:rPr>
        <w:t>о выявлении оснований для признания многоквартирного дома аварийным и подлежащим реконструкции;</w:t>
      </w:r>
    </w:p>
    <w:p w:rsidR="00107BD4" w:rsidRDefault="00747F5E" w:rsidP="00107BD4">
      <w:pPr>
        <w:autoSpaceDE w:val="0"/>
        <w:autoSpaceDN w:val="0"/>
        <w:adjustRightInd w:val="0"/>
        <w:ind w:firstLine="539"/>
        <w:jc w:val="both"/>
        <w:rPr>
          <w:sz w:val="28"/>
          <w:szCs w:val="28"/>
        </w:rPr>
      </w:pPr>
      <w:r>
        <w:rPr>
          <w:sz w:val="28"/>
          <w:szCs w:val="28"/>
        </w:rPr>
        <w:t>о выявлении оснований для признания многоквартирного дома аварийным и подлежащим сносу;</w:t>
      </w:r>
    </w:p>
    <w:p w:rsidR="00107BD4" w:rsidRDefault="00747F5E" w:rsidP="00107BD4">
      <w:pPr>
        <w:autoSpaceDE w:val="0"/>
        <w:autoSpaceDN w:val="0"/>
        <w:adjustRightInd w:val="0"/>
        <w:ind w:firstLine="539"/>
        <w:jc w:val="both"/>
        <w:rPr>
          <w:sz w:val="28"/>
          <w:szCs w:val="28"/>
        </w:rPr>
      </w:pPr>
      <w:r>
        <w:rPr>
          <w:sz w:val="28"/>
          <w:szCs w:val="28"/>
        </w:rPr>
        <w:t>об отсутствии оснований для признания многоквартирного дома аварийным и подлежащим сносу или реконструкции.</w:t>
      </w:r>
    </w:p>
    <w:p w:rsidR="00107BD4" w:rsidRDefault="00747F5E" w:rsidP="00107BD4">
      <w:pPr>
        <w:autoSpaceDE w:val="0"/>
        <w:autoSpaceDN w:val="0"/>
        <w:adjustRightInd w:val="0"/>
        <w:ind w:firstLine="539"/>
        <w:jc w:val="both"/>
        <w:rPr>
          <w:sz w:val="28"/>
          <w:szCs w:val="28"/>
        </w:rPr>
      </w:pPr>
      <w:r>
        <w:rPr>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47F5E" w:rsidRDefault="00747F5E" w:rsidP="00107BD4">
      <w:pPr>
        <w:autoSpaceDE w:val="0"/>
        <w:autoSpaceDN w:val="0"/>
        <w:adjustRightInd w:val="0"/>
        <w:ind w:firstLine="539"/>
        <w:jc w:val="both"/>
        <w:rPr>
          <w:sz w:val="28"/>
          <w:szCs w:val="28"/>
        </w:rPr>
      </w:pPr>
      <w:r>
        <w:rPr>
          <w:sz w:val="28"/>
          <w:szCs w:val="28"/>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w:t>
      </w:r>
      <w:r w:rsidR="00107BD4">
        <w:rPr>
          <w:sz w:val="28"/>
          <w:szCs w:val="28"/>
        </w:rPr>
        <w:t>«</w:t>
      </w:r>
      <w:r>
        <w:rPr>
          <w:sz w:val="28"/>
          <w:szCs w:val="28"/>
        </w:rPr>
        <w:t>за</w:t>
      </w:r>
      <w:r w:rsidR="00107BD4">
        <w:rPr>
          <w:sz w:val="28"/>
          <w:szCs w:val="28"/>
        </w:rPr>
        <w:t>»</w:t>
      </w:r>
      <w:r>
        <w:rPr>
          <w:sz w:val="28"/>
          <w:szCs w:val="28"/>
        </w:rPr>
        <w:t xml:space="preserve"> и </w:t>
      </w:r>
      <w:r w:rsidR="00107BD4">
        <w:rPr>
          <w:sz w:val="28"/>
          <w:szCs w:val="28"/>
        </w:rPr>
        <w:t>«</w:t>
      </w:r>
      <w:r>
        <w:rPr>
          <w:sz w:val="28"/>
          <w:szCs w:val="28"/>
        </w:rPr>
        <w:t>против</w:t>
      </w:r>
      <w:r w:rsidR="00107BD4">
        <w:rPr>
          <w:sz w:val="28"/>
          <w:szCs w:val="28"/>
        </w:rPr>
        <w:t>»</w:t>
      </w:r>
      <w:r>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F50D6" w:rsidRDefault="00747F5E" w:rsidP="000F50D6">
      <w:pPr>
        <w:autoSpaceDE w:val="0"/>
        <w:autoSpaceDN w:val="0"/>
        <w:adjustRightInd w:val="0"/>
        <w:ind w:firstLine="540"/>
        <w:jc w:val="both"/>
        <w:rPr>
          <w:sz w:val="28"/>
          <w:szCs w:val="28"/>
        </w:rPr>
      </w:pPr>
      <w:r>
        <w:rPr>
          <w:sz w:val="28"/>
          <w:szCs w:val="28"/>
        </w:rPr>
        <w:t>13.</w:t>
      </w:r>
      <w:r w:rsidR="001C184E">
        <w:rPr>
          <w:sz w:val="28"/>
          <w:szCs w:val="28"/>
        </w:rPr>
        <w:t> </w:t>
      </w:r>
      <w:proofErr w:type="gramStart"/>
      <w:r w:rsidR="000F50D6">
        <w:rPr>
          <w:sz w:val="28"/>
          <w:szCs w:val="28"/>
        </w:rPr>
        <w:t xml:space="preserve">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19" w:history="1">
        <w:r w:rsidR="000F50D6">
          <w:rPr>
            <w:color w:val="0000FF"/>
            <w:sz w:val="28"/>
            <w:szCs w:val="28"/>
          </w:rPr>
          <w:t>абзацем седьмым пункта 7</w:t>
        </w:r>
      </w:hyperlink>
      <w:r w:rsidR="000F50D6">
        <w:rPr>
          <w:sz w:val="28"/>
          <w:szCs w:val="28"/>
        </w:rPr>
        <w:t xml:space="preserve"> </w:t>
      </w:r>
      <w:r w:rsidR="002141AE">
        <w:rPr>
          <w:sz w:val="28"/>
          <w:szCs w:val="28"/>
        </w:rPr>
        <w:t>п</w:t>
      </w:r>
      <w:r w:rsidR="002141AE" w:rsidRPr="000E05EF">
        <w:rPr>
          <w:sz w:val="28"/>
          <w:szCs w:val="28"/>
        </w:rPr>
        <w:t>остановлени</w:t>
      </w:r>
      <w:r w:rsidR="002141AE">
        <w:rPr>
          <w:sz w:val="28"/>
          <w:szCs w:val="28"/>
        </w:rPr>
        <w:t>я Правительства Российской Федерации № 47</w:t>
      </w:r>
      <w:r w:rsidR="000F50D6">
        <w:rPr>
          <w:sz w:val="28"/>
          <w:szCs w:val="28"/>
        </w:rPr>
        <w:t>,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107BD4" w:rsidRDefault="00107BD4" w:rsidP="00107BD4">
      <w:pPr>
        <w:autoSpaceDE w:val="0"/>
        <w:autoSpaceDN w:val="0"/>
        <w:adjustRightInd w:val="0"/>
        <w:ind w:firstLine="540"/>
        <w:jc w:val="both"/>
        <w:rPr>
          <w:sz w:val="28"/>
          <w:szCs w:val="28"/>
        </w:rPr>
      </w:pPr>
      <w:r>
        <w:rPr>
          <w:sz w:val="28"/>
          <w:szCs w:val="28"/>
        </w:rPr>
        <w:t>14.</w:t>
      </w:r>
      <w:r w:rsidR="001C184E">
        <w:rPr>
          <w:sz w:val="28"/>
          <w:szCs w:val="28"/>
        </w:rPr>
        <w:t> </w:t>
      </w:r>
      <w:r w:rsidR="002141AE">
        <w:rPr>
          <w:sz w:val="28"/>
          <w:szCs w:val="28"/>
        </w:rPr>
        <w:t>В случае обследования помещения комиссия составляет в 3 экземплярах акт обследования помещения. Участие в обследовании помещения лиц, включенных в состав комиссии, является обязательным.</w:t>
      </w:r>
    </w:p>
    <w:p w:rsidR="002141AE" w:rsidRDefault="002141AE" w:rsidP="00107BD4">
      <w:pPr>
        <w:autoSpaceDE w:val="0"/>
        <w:autoSpaceDN w:val="0"/>
        <w:adjustRightInd w:val="0"/>
        <w:ind w:firstLine="540"/>
        <w:jc w:val="both"/>
        <w:rPr>
          <w:sz w:val="28"/>
          <w:szCs w:val="28"/>
        </w:rPr>
      </w:pPr>
      <w:proofErr w:type="gramStart"/>
      <w:r>
        <w:rPr>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w:t>
      </w:r>
      <w:hyperlink r:id="rId20" w:history="1">
        <w:r>
          <w:rPr>
            <w:color w:val="0000FF"/>
            <w:sz w:val="28"/>
            <w:szCs w:val="28"/>
          </w:rPr>
          <w:t>порядке</w:t>
        </w:r>
      </w:hyperlink>
      <w:r>
        <w:rPr>
          <w:sz w:val="28"/>
          <w:szCs w:val="28"/>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w:t>
      </w:r>
      <w:proofErr w:type="gramEnd"/>
      <w:r>
        <w:rPr>
          <w:sz w:val="28"/>
          <w:szCs w:val="28"/>
        </w:rPr>
        <w:t xml:space="preserve">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07BD4" w:rsidRDefault="002141AE" w:rsidP="00107BD4">
      <w:pPr>
        <w:autoSpaceDE w:val="0"/>
        <w:autoSpaceDN w:val="0"/>
        <w:adjustRightInd w:val="0"/>
        <w:ind w:firstLine="540"/>
        <w:jc w:val="both"/>
        <w:rPr>
          <w:sz w:val="28"/>
          <w:szCs w:val="28"/>
        </w:rPr>
      </w:pPr>
      <w:r>
        <w:rPr>
          <w:sz w:val="28"/>
          <w:szCs w:val="28"/>
        </w:rPr>
        <w:lastRenderedPageBreak/>
        <w:t>15.</w:t>
      </w:r>
      <w:r w:rsidR="001C184E">
        <w:rPr>
          <w:sz w:val="28"/>
          <w:szCs w:val="28"/>
        </w:rPr>
        <w:t> </w:t>
      </w:r>
      <w:r>
        <w:rPr>
          <w:sz w:val="28"/>
          <w:szCs w:val="28"/>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2141AE" w:rsidRDefault="002141AE" w:rsidP="00107BD4">
      <w:pPr>
        <w:autoSpaceDE w:val="0"/>
        <w:autoSpaceDN w:val="0"/>
        <w:adjustRightInd w:val="0"/>
        <w:ind w:firstLine="540"/>
        <w:jc w:val="both"/>
        <w:rPr>
          <w:sz w:val="28"/>
          <w:szCs w:val="28"/>
        </w:rPr>
      </w:pPr>
      <w:r>
        <w:rPr>
          <w:sz w:val="28"/>
          <w:szCs w:val="28"/>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1" w:history="1">
        <w:r>
          <w:rPr>
            <w:color w:val="0000FF"/>
            <w:sz w:val="28"/>
            <w:szCs w:val="28"/>
          </w:rPr>
          <w:t>законодательством</w:t>
        </w:r>
      </w:hyperlink>
      <w:r>
        <w:rPr>
          <w:sz w:val="28"/>
          <w:szCs w:val="28"/>
        </w:rPr>
        <w:t>.</w:t>
      </w:r>
    </w:p>
    <w:p w:rsidR="00107BD4" w:rsidRDefault="002141AE" w:rsidP="00107BD4">
      <w:pPr>
        <w:autoSpaceDE w:val="0"/>
        <w:autoSpaceDN w:val="0"/>
        <w:adjustRightInd w:val="0"/>
        <w:ind w:firstLine="540"/>
        <w:jc w:val="both"/>
        <w:rPr>
          <w:sz w:val="28"/>
          <w:szCs w:val="28"/>
        </w:rPr>
      </w:pPr>
      <w:r>
        <w:rPr>
          <w:sz w:val="28"/>
          <w:szCs w:val="28"/>
        </w:rPr>
        <w:t>16.</w:t>
      </w:r>
      <w:r w:rsidR="001C184E">
        <w:rPr>
          <w:sz w:val="28"/>
          <w:szCs w:val="28"/>
        </w:rPr>
        <w:t> </w:t>
      </w:r>
      <w:proofErr w:type="gramStart"/>
      <w:r w:rsidR="00DA6D9E">
        <w:rPr>
          <w:sz w:val="28"/>
          <w:szCs w:val="28"/>
        </w:rPr>
        <w:t>Ор</w:t>
      </w:r>
      <w:r>
        <w:rPr>
          <w:sz w:val="28"/>
          <w:szCs w:val="28"/>
        </w:rPr>
        <w:t xml:space="preserve">ган местного самоуправления в 5-дневный срок со дня принятия решения, предусмотренного </w:t>
      </w:r>
      <w:hyperlink r:id="rId22" w:history="1">
        <w:r>
          <w:rPr>
            <w:color w:val="0000FF"/>
            <w:sz w:val="28"/>
            <w:szCs w:val="28"/>
          </w:rPr>
          <w:t>пунктом 49</w:t>
        </w:r>
      </w:hyperlink>
      <w:r>
        <w:rPr>
          <w:sz w:val="28"/>
          <w:szCs w:val="28"/>
        </w:rPr>
        <w:t xml:space="preserve"> </w:t>
      </w:r>
      <w:r w:rsidR="00DA6D9E">
        <w:rPr>
          <w:sz w:val="28"/>
          <w:szCs w:val="28"/>
        </w:rPr>
        <w:t>п</w:t>
      </w:r>
      <w:r w:rsidR="00DA6D9E" w:rsidRPr="000E05EF">
        <w:rPr>
          <w:sz w:val="28"/>
          <w:szCs w:val="28"/>
        </w:rPr>
        <w:t>остановлени</w:t>
      </w:r>
      <w:r w:rsidR="00DA6D9E">
        <w:rPr>
          <w:sz w:val="28"/>
          <w:szCs w:val="28"/>
        </w:rPr>
        <w:t>я Правительства Российской Федерации № 47</w:t>
      </w:r>
      <w:r>
        <w:rPr>
          <w:sz w:val="28"/>
          <w:szCs w:val="28"/>
        </w:rPr>
        <w:t>,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sidR="00051FCB">
        <w:rPr>
          <w:sz w:val="28"/>
          <w:szCs w:val="28"/>
        </w:rPr>
        <w:t>онно-телекоммуникационной сети «</w:t>
      </w:r>
      <w:r>
        <w:rPr>
          <w:sz w:val="28"/>
          <w:szCs w:val="28"/>
        </w:rPr>
        <w:t>Интернет</w:t>
      </w:r>
      <w:r w:rsidR="00051FCB">
        <w:rPr>
          <w:sz w:val="28"/>
          <w:szCs w:val="28"/>
        </w:rPr>
        <w:t>»</w:t>
      </w:r>
      <w:r>
        <w:rPr>
          <w:sz w:val="28"/>
          <w:szCs w:val="28"/>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w:t>
      </w:r>
      <w:proofErr w:type="gramEnd"/>
      <w:r>
        <w:rPr>
          <w:sz w:val="28"/>
          <w:szCs w:val="28"/>
        </w:rPr>
        <w:t xml:space="preserve"> </w:t>
      </w:r>
      <w:proofErr w:type="gramStart"/>
      <w:r>
        <w:rPr>
          <w:sz w:val="28"/>
          <w:szCs w:val="28"/>
        </w:rPr>
        <w:t>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End"/>
    </w:p>
    <w:p w:rsidR="00107BD4" w:rsidRDefault="002141AE" w:rsidP="00107BD4">
      <w:pPr>
        <w:autoSpaceDE w:val="0"/>
        <w:autoSpaceDN w:val="0"/>
        <w:adjustRightInd w:val="0"/>
        <w:ind w:firstLine="540"/>
        <w:jc w:val="both"/>
        <w:rPr>
          <w:sz w:val="28"/>
          <w:szCs w:val="28"/>
        </w:rPr>
      </w:pPr>
      <w:proofErr w:type="gramStart"/>
      <w:r>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3" w:history="1">
        <w:r>
          <w:rPr>
            <w:color w:val="0000FF"/>
            <w:sz w:val="28"/>
            <w:szCs w:val="28"/>
          </w:rPr>
          <w:t>пунктом 36</w:t>
        </w:r>
      </w:hyperlink>
      <w:r>
        <w:rPr>
          <w:sz w:val="28"/>
          <w:szCs w:val="28"/>
        </w:rPr>
        <w:t xml:space="preserve"> </w:t>
      </w:r>
      <w:r w:rsidR="00DA6D9E">
        <w:rPr>
          <w:sz w:val="28"/>
          <w:szCs w:val="28"/>
        </w:rPr>
        <w:t>п</w:t>
      </w:r>
      <w:r w:rsidR="00DA6D9E" w:rsidRPr="000E05EF">
        <w:rPr>
          <w:sz w:val="28"/>
          <w:szCs w:val="28"/>
        </w:rPr>
        <w:t>остановлени</w:t>
      </w:r>
      <w:r w:rsidR="00DA6D9E">
        <w:rPr>
          <w:sz w:val="28"/>
          <w:szCs w:val="28"/>
        </w:rPr>
        <w:t>я Правительства Российской Федерации № 47</w:t>
      </w:r>
      <w:r>
        <w:rPr>
          <w:sz w:val="28"/>
          <w:szCs w:val="28"/>
        </w:rPr>
        <w:t xml:space="preserve">, решение, предусмотренное </w:t>
      </w:r>
      <w:hyperlink r:id="rId24" w:history="1">
        <w:r>
          <w:rPr>
            <w:color w:val="0000FF"/>
            <w:sz w:val="28"/>
            <w:szCs w:val="28"/>
          </w:rPr>
          <w:t>пунктом 47</w:t>
        </w:r>
      </w:hyperlink>
      <w:r>
        <w:rPr>
          <w:sz w:val="28"/>
          <w:szCs w:val="28"/>
        </w:rPr>
        <w:t xml:space="preserve"> </w:t>
      </w:r>
      <w:r w:rsidR="00DA6D9E">
        <w:rPr>
          <w:sz w:val="28"/>
          <w:szCs w:val="28"/>
        </w:rPr>
        <w:t>п</w:t>
      </w:r>
      <w:r w:rsidR="00DA6D9E" w:rsidRPr="000E05EF">
        <w:rPr>
          <w:sz w:val="28"/>
          <w:szCs w:val="28"/>
        </w:rPr>
        <w:t>остановлени</w:t>
      </w:r>
      <w:r w:rsidR="00DA6D9E">
        <w:rPr>
          <w:sz w:val="28"/>
          <w:szCs w:val="28"/>
        </w:rPr>
        <w:t>я Правительства Российской Федерации № 47</w:t>
      </w:r>
      <w:r>
        <w:rPr>
          <w:sz w:val="28"/>
          <w:szCs w:val="28"/>
        </w:rPr>
        <w:t>, направляется в соответствующий федеральный</w:t>
      </w:r>
      <w:proofErr w:type="gramEnd"/>
      <w:r>
        <w:rPr>
          <w:sz w:val="28"/>
          <w:szCs w:val="28"/>
        </w:rPr>
        <w:t xml:space="preserve">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2141AE" w:rsidRDefault="002141AE" w:rsidP="00107BD4">
      <w:pPr>
        <w:autoSpaceDE w:val="0"/>
        <w:autoSpaceDN w:val="0"/>
        <w:adjustRightInd w:val="0"/>
        <w:ind w:firstLine="540"/>
        <w:jc w:val="both"/>
        <w:rPr>
          <w:sz w:val="28"/>
          <w:szCs w:val="28"/>
        </w:rPr>
      </w:pPr>
      <w:proofErr w:type="gramStart"/>
      <w:r>
        <w:rPr>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25" w:history="1">
        <w:r>
          <w:rPr>
            <w:color w:val="0000FF"/>
            <w:sz w:val="28"/>
            <w:szCs w:val="28"/>
          </w:rPr>
          <w:t>пунктом 47</w:t>
        </w:r>
      </w:hyperlink>
      <w:r>
        <w:rPr>
          <w:sz w:val="28"/>
          <w:szCs w:val="28"/>
        </w:rPr>
        <w:t xml:space="preserve"> </w:t>
      </w:r>
      <w:r w:rsidR="00DA6D9E">
        <w:rPr>
          <w:sz w:val="28"/>
          <w:szCs w:val="28"/>
        </w:rPr>
        <w:t>п</w:t>
      </w:r>
      <w:r w:rsidR="00DA6D9E" w:rsidRPr="000E05EF">
        <w:rPr>
          <w:sz w:val="28"/>
          <w:szCs w:val="28"/>
        </w:rPr>
        <w:t>остановлени</w:t>
      </w:r>
      <w:r w:rsidR="00DA6D9E">
        <w:rPr>
          <w:sz w:val="28"/>
          <w:szCs w:val="28"/>
        </w:rPr>
        <w:t>я Правительства Российской Федерации № 47</w:t>
      </w:r>
      <w:r>
        <w:rPr>
          <w:sz w:val="28"/>
          <w:szCs w:val="28"/>
        </w:rPr>
        <w:t>, направляется в 5-дневный срок в органы прокуратуры для</w:t>
      </w:r>
      <w:proofErr w:type="gramEnd"/>
      <w:r>
        <w:rPr>
          <w:sz w:val="28"/>
          <w:szCs w:val="28"/>
        </w:rPr>
        <w:t xml:space="preserve"> решения вопроса о принятии мер, предусмотренных законодательством Российской Федерации.</w:t>
      </w:r>
    </w:p>
    <w:p w:rsidR="000E06C0" w:rsidRDefault="00DA6D9E" w:rsidP="00DA6D9E">
      <w:pPr>
        <w:autoSpaceDE w:val="0"/>
        <w:autoSpaceDN w:val="0"/>
        <w:adjustRightInd w:val="0"/>
        <w:ind w:firstLine="540"/>
        <w:jc w:val="both"/>
        <w:rPr>
          <w:sz w:val="28"/>
          <w:szCs w:val="28"/>
        </w:rPr>
      </w:pPr>
      <w:r>
        <w:rPr>
          <w:sz w:val="28"/>
          <w:szCs w:val="28"/>
        </w:rPr>
        <w:t>17.</w:t>
      </w:r>
      <w:r w:rsidRPr="00DA6D9E">
        <w:rPr>
          <w:sz w:val="28"/>
          <w:szCs w:val="28"/>
        </w:rPr>
        <w:t xml:space="preserve"> </w:t>
      </w:r>
      <w:r>
        <w:rPr>
          <w:sz w:val="28"/>
          <w:szCs w:val="28"/>
        </w:rPr>
        <w:t>Решение органа местного самоуправления, заключение могут быть обжалованы заинтересованными лицами в судебном порядке.</w:t>
      </w:r>
    </w:p>
    <w:p w:rsidR="001C2A7E" w:rsidRDefault="001C2A7E" w:rsidP="00DA6D9E">
      <w:pPr>
        <w:autoSpaceDE w:val="0"/>
        <w:autoSpaceDN w:val="0"/>
        <w:adjustRightInd w:val="0"/>
        <w:ind w:firstLine="540"/>
        <w:jc w:val="both"/>
        <w:rPr>
          <w:sz w:val="28"/>
          <w:szCs w:val="28"/>
        </w:rPr>
      </w:pPr>
    </w:p>
    <w:p w:rsidR="001C2A7E" w:rsidRDefault="001C2A7E" w:rsidP="001C2A7E">
      <w:pPr>
        <w:autoSpaceDE w:val="0"/>
        <w:autoSpaceDN w:val="0"/>
        <w:adjustRightInd w:val="0"/>
        <w:ind w:firstLine="540"/>
        <w:jc w:val="center"/>
        <w:rPr>
          <w:b/>
          <w:sz w:val="28"/>
          <w:szCs w:val="28"/>
        </w:rPr>
      </w:pPr>
      <w:r>
        <w:rPr>
          <w:b/>
          <w:sz w:val="28"/>
          <w:szCs w:val="28"/>
        </w:rPr>
        <w:t>Порядок уведомления и участия в работе комиссии собственника жилого помещения</w:t>
      </w:r>
    </w:p>
    <w:p w:rsidR="001C2A7E" w:rsidRPr="000E05EF" w:rsidRDefault="001C2A7E" w:rsidP="001C2A7E">
      <w:pPr>
        <w:ind w:firstLine="720"/>
        <w:jc w:val="both"/>
        <w:rPr>
          <w:sz w:val="28"/>
          <w:szCs w:val="28"/>
        </w:rPr>
      </w:pPr>
      <w:r>
        <w:rPr>
          <w:sz w:val="28"/>
          <w:szCs w:val="28"/>
        </w:rPr>
        <w:t xml:space="preserve">18. </w:t>
      </w:r>
      <w:r w:rsidRPr="000E05EF">
        <w:rPr>
          <w:sz w:val="28"/>
          <w:szCs w:val="28"/>
        </w:rPr>
        <w:t>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Российской Федерации, органа местного самоуправления</w:t>
      </w:r>
      <w:r w:rsidR="000E06C0">
        <w:rPr>
          <w:sz w:val="28"/>
          <w:szCs w:val="28"/>
        </w:rPr>
        <w:t xml:space="preserve">, а также собственник жилого помещения, получившего </w:t>
      </w:r>
      <w:r w:rsidR="000E06C0">
        <w:rPr>
          <w:sz w:val="28"/>
          <w:szCs w:val="28"/>
        </w:rPr>
        <w:lastRenderedPageBreak/>
        <w:t>повреждения в результате чрезвычайной ситуации</w:t>
      </w:r>
      <w:r w:rsidRPr="000E05EF">
        <w:rPr>
          <w:sz w:val="28"/>
          <w:szCs w:val="28"/>
        </w:rPr>
        <w:t xml:space="preserve"> привлекается к работе в комиссии с правом совещательного голоса.</w:t>
      </w:r>
    </w:p>
    <w:p w:rsidR="001C2A7E" w:rsidRPr="000E05EF" w:rsidRDefault="001C2A7E" w:rsidP="001C2A7E">
      <w:pPr>
        <w:adjustRightInd w:val="0"/>
        <w:ind w:firstLine="720"/>
        <w:jc w:val="both"/>
        <w:rPr>
          <w:sz w:val="28"/>
          <w:szCs w:val="28"/>
        </w:rPr>
      </w:pPr>
      <w:proofErr w:type="gramStart"/>
      <w:r w:rsidRPr="000E05EF">
        <w:rPr>
          <w:sz w:val="28"/>
          <w:szCs w:val="28"/>
        </w:rPr>
        <w:t>Уведомление собственнику жилого помещения (уполномоченному им лицу)</w:t>
      </w:r>
      <w:r w:rsidR="000E06C0">
        <w:rPr>
          <w:sz w:val="28"/>
          <w:szCs w:val="28"/>
        </w:rPr>
        <w:t xml:space="preserve">, собственнику жилого помещения, получившего повреждения в результате чрезвычайной ситуации </w:t>
      </w:r>
      <w:r w:rsidRPr="000E05EF">
        <w:rPr>
          <w:sz w:val="28"/>
          <w:szCs w:val="28"/>
        </w:rPr>
        <w:t>о времени и месте заседания комиссии направляется секретарем межведомственной комиссии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указа</w:t>
      </w:r>
      <w:r w:rsidR="000E06C0">
        <w:rPr>
          <w:sz w:val="28"/>
          <w:szCs w:val="28"/>
        </w:rPr>
        <w:t>н</w:t>
      </w:r>
      <w:r w:rsidRPr="000E05EF">
        <w:rPr>
          <w:sz w:val="28"/>
          <w:szCs w:val="28"/>
        </w:rPr>
        <w:t xml:space="preserve"> адрес электронной почты.</w:t>
      </w:r>
      <w:proofErr w:type="gramEnd"/>
    </w:p>
    <w:p w:rsidR="001C2A7E" w:rsidRPr="000E05EF" w:rsidRDefault="001C2A7E" w:rsidP="001C2A7E">
      <w:pPr>
        <w:adjustRightInd w:val="0"/>
        <w:ind w:firstLine="720"/>
        <w:jc w:val="both"/>
        <w:rPr>
          <w:sz w:val="28"/>
          <w:szCs w:val="28"/>
        </w:rPr>
      </w:pPr>
      <w:r w:rsidRPr="000E05EF">
        <w:rPr>
          <w:sz w:val="28"/>
          <w:szCs w:val="28"/>
        </w:rPr>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Комиссии.</w:t>
      </w:r>
    </w:p>
    <w:p w:rsidR="001C2A7E" w:rsidRPr="001C2A7E" w:rsidRDefault="001C2A7E" w:rsidP="001C2A7E">
      <w:pPr>
        <w:autoSpaceDE w:val="0"/>
        <w:autoSpaceDN w:val="0"/>
        <w:adjustRightInd w:val="0"/>
        <w:ind w:firstLine="540"/>
        <w:jc w:val="both"/>
        <w:rPr>
          <w:sz w:val="28"/>
          <w:szCs w:val="28"/>
        </w:rPr>
      </w:pPr>
    </w:p>
    <w:p w:rsidR="002B063A" w:rsidRDefault="002B063A" w:rsidP="00DA6D9E">
      <w:pPr>
        <w:autoSpaceDE w:val="0"/>
        <w:autoSpaceDN w:val="0"/>
        <w:adjustRightInd w:val="0"/>
        <w:ind w:firstLine="540"/>
        <w:jc w:val="both"/>
        <w:rPr>
          <w:sz w:val="28"/>
          <w:szCs w:val="28"/>
        </w:rPr>
      </w:pPr>
    </w:p>
    <w:p w:rsidR="002B063A" w:rsidRDefault="002B063A"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C941C6" w:rsidRDefault="00C941C6" w:rsidP="00DA6D9E">
      <w:pPr>
        <w:autoSpaceDE w:val="0"/>
        <w:autoSpaceDN w:val="0"/>
        <w:adjustRightInd w:val="0"/>
        <w:ind w:firstLine="540"/>
        <w:jc w:val="both"/>
        <w:rPr>
          <w:sz w:val="28"/>
          <w:szCs w:val="28"/>
        </w:rPr>
      </w:pPr>
    </w:p>
    <w:p w:rsidR="00C941C6" w:rsidRDefault="00C941C6" w:rsidP="00DA6D9E">
      <w:pPr>
        <w:autoSpaceDE w:val="0"/>
        <w:autoSpaceDN w:val="0"/>
        <w:adjustRightInd w:val="0"/>
        <w:ind w:firstLine="540"/>
        <w:jc w:val="both"/>
        <w:rPr>
          <w:sz w:val="28"/>
          <w:szCs w:val="28"/>
        </w:rPr>
      </w:pPr>
    </w:p>
    <w:p w:rsidR="00C941C6" w:rsidRDefault="00C941C6" w:rsidP="00DA6D9E">
      <w:pPr>
        <w:autoSpaceDE w:val="0"/>
        <w:autoSpaceDN w:val="0"/>
        <w:adjustRightInd w:val="0"/>
        <w:ind w:firstLine="540"/>
        <w:jc w:val="both"/>
        <w:rPr>
          <w:sz w:val="28"/>
          <w:szCs w:val="28"/>
        </w:rPr>
      </w:pPr>
    </w:p>
    <w:p w:rsidR="00C941C6" w:rsidRDefault="00C941C6"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1C184E" w:rsidRDefault="001C184E" w:rsidP="00DA6D9E">
      <w:pPr>
        <w:autoSpaceDE w:val="0"/>
        <w:autoSpaceDN w:val="0"/>
        <w:adjustRightInd w:val="0"/>
        <w:ind w:firstLine="540"/>
        <w:jc w:val="both"/>
        <w:rPr>
          <w:sz w:val="28"/>
          <w:szCs w:val="28"/>
        </w:rPr>
      </w:pPr>
    </w:p>
    <w:p w:rsidR="000E06C0" w:rsidRDefault="000E06C0" w:rsidP="00DA6D9E">
      <w:pPr>
        <w:autoSpaceDE w:val="0"/>
        <w:autoSpaceDN w:val="0"/>
        <w:adjustRightInd w:val="0"/>
        <w:ind w:firstLine="540"/>
        <w:jc w:val="both"/>
        <w:rPr>
          <w:sz w:val="28"/>
          <w:szCs w:val="28"/>
        </w:rPr>
      </w:pPr>
    </w:p>
    <w:p w:rsidR="00A60EEE" w:rsidRPr="00F41DB7" w:rsidRDefault="00A60EEE" w:rsidP="00A60EEE">
      <w:pPr>
        <w:ind w:left="4956"/>
        <w:jc w:val="both"/>
        <w:rPr>
          <w:sz w:val="24"/>
          <w:szCs w:val="24"/>
        </w:rPr>
      </w:pPr>
      <w:r>
        <w:rPr>
          <w:sz w:val="24"/>
          <w:szCs w:val="24"/>
        </w:rPr>
        <w:lastRenderedPageBreak/>
        <w:t xml:space="preserve"> </w:t>
      </w:r>
      <w:r w:rsidRPr="00F41DB7">
        <w:rPr>
          <w:sz w:val="24"/>
          <w:szCs w:val="24"/>
        </w:rPr>
        <w:t xml:space="preserve">Приложение </w:t>
      </w:r>
      <w:r>
        <w:rPr>
          <w:sz w:val="24"/>
          <w:szCs w:val="24"/>
        </w:rPr>
        <w:t>2</w:t>
      </w:r>
    </w:p>
    <w:p w:rsidR="00A60EEE" w:rsidRPr="00A67600" w:rsidRDefault="00A60EEE" w:rsidP="00A60EEE">
      <w:pPr>
        <w:jc w:val="both"/>
        <w:rPr>
          <w:sz w:val="24"/>
          <w:szCs w:val="24"/>
        </w:rPr>
      </w:pPr>
      <w:r>
        <w:rPr>
          <w:sz w:val="24"/>
          <w:szCs w:val="24"/>
        </w:rPr>
        <w:t xml:space="preserve">                                                                               </w:t>
      </w:r>
      <w:r w:rsidR="0019583D">
        <w:rPr>
          <w:sz w:val="24"/>
          <w:szCs w:val="24"/>
        </w:rPr>
        <w:t xml:space="preserve"> </w:t>
      </w:r>
      <w:r>
        <w:rPr>
          <w:sz w:val="24"/>
          <w:szCs w:val="24"/>
        </w:rPr>
        <w:t xml:space="preserve">к Постановлению </w:t>
      </w:r>
      <w:r w:rsidRPr="00A67600">
        <w:rPr>
          <w:sz w:val="24"/>
          <w:szCs w:val="24"/>
        </w:rPr>
        <w:t xml:space="preserve">администрации района </w:t>
      </w:r>
    </w:p>
    <w:p w:rsidR="00A60EEE" w:rsidRPr="00A67600" w:rsidRDefault="00A60EEE" w:rsidP="00A60EEE">
      <w:pPr>
        <w:ind w:left="4956"/>
        <w:jc w:val="both"/>
        <w:rPr>
          <w:sz w:val="24"/>
          <w:szCs w:val="24"/>
        </w:rPr>
      </w:pPr>
      <w:r>
        <w:rPr>
          <w:sz w:val="24"/>
          <w:szCs w:val="24"/>
        </w:rPr>
        <w:t xml:space="preserve"> </w:t>
      </w:r>
      <w:r w:rsidR="000E69B5">
        <w:rPr>
          <w:sz w:val="24"/>
          <w:szCs w:val="24"/>
        </w:rPr>
        <w:t>от 06.10.</w:t>
      </w:r>
      <w:r w:rsidRPr="00A67600">
        <w:rPr>
          <w:sz w:val="24"/>
          <w:szCs w:val="24"/>
        </w:rPr>
        <w:t xml:space="preserve"> 20</w:t>
      </w:r>
      <w:r w:rsidR="000E69B5">
        <w:rPr>
          <w:sz w:val="24"/>
          <w:szCs w:val="24"/>
        </w:rPr>
        <w:t>20</w:t>
      </w:r>
      <w:r w:rsidRPr="00A67600">
        <w:rPr>
          <w:sz w:val="24"/>
          <w:szCs w:val="24"/>
        </w:rPr>
        <w:t xml:space="preserve"> № </w:t>
      </w:r>
      <w:r w:rsidR="000E69B5">
        <w:rPr>
          <w:sz w:val="24"/>
          <w:szCs w:val="24"/>
        </w:rPr>
        <w:t>454</w:t>
      </w:r>
      <w:bookmarkStart w:id="1" w:name="_GoBack"/>
      <w:bookmarkEnd w:id="1"/>
    </w:p>
    <w:p w:rsidR="00A60EEE" w:rsidRPr="00FD35DC" w:rsidRDefault="00A60EEE" w:rsidP="00A60EEE">
      <w:pPr>
        <w:rPr>
          <w:b/>
          <w:sz w:val="28"/>
        </w:rPr>
      </w:pPr>
    </w:p>
    <w:p w:rsidR="00A60EEE" w:rsidRPr="00A67600" w:rsidRDefault="001E0ABF" w:rsidP="00A60EEE">
      <w:pPr>
        <w:ind w:left="4956"/>
        <w:jc w:val="both"/>
        <w:rPr>
          <w:sz w:val="24"/>
          <w:szCs w:val="24"/>
        </w:rPr>
      </w:pPr>
      <w:r>
        <w:rPr>
          <w:sz w:val="28"/>
          <w:szCs w:val="28"/>
        </w:rPr>
        <w:t xml:space="preserve"> </w:t>
      </w:r>
      <w:r w:rsidR="00A60EEE">
        <w:rPr>
          <w:sz w:val="28"/>
          <w:szCs w:val="28"/>
        </w:rPr>
        <w:t xml:space="preserve"> </w:t>
      </w:r>
      <w:r w:rsidR="00A60EEE" w:rsidRPr="00A67600">
        <w:rPr>
          <w:sz w:val="24"/>
          <w:szCs w:val="24"/>
        </w:rPr>
        <w:t xml:space="preserve">Приложение № </w:t>
      </w:r>
      <w:r w:rsidR="00A60EEE">
        <w:rPr>
          <w:sz w:val="24"/>
          <w:szCs w:val="24"/>
        </w:rPr>
        <w:t>2</w:t>
      </w:r>
    </w:p>
    <w:p w:rsidR="00A60EEE" w:rsidRPr="00A67600" w:rsidRDefault="00A60EEE" w:rsidP="00A60EEE">
      <w:pPr>
        <w:jc w:val="both"/>
        <w:rPr>
          <w:sz w:val="24"/>
          <w:szCs w:val="24"/>
        </w:rPr>
      </w:pPr>
      <w:r>
        <w:rPr>
          <w:sz w:val="24"/>
          <w:szCs w:val="24"/>
        </w:rPr>
        <w:t xml:space="preserve">                                                                                   к Постановлению </w:t>
      </w:r>
      <w:r w:rsidRPr="00A67600">
        <w:rPr>
          <w:sz w:val="24"/>
          <w:szCs w:val="24"/>
        </w:rPr>
        <w:t xml:space="preserve">администрации района </w:t>
      </w:r>
    </w:p>
    <w:p w:rsidR="00A60EEE" w:rsidRPr="00A67600" w:rsidRDefault="00A60EEE" w:rsidP="00A60EEE">
      <w:pPr>
        <w:ind w:left="4956"/>
        <w:jc w:val="both"/>
        <w:rPr>
          <w:sz w:val="24"/>
          <w:szCs w:val="24"/>
        </w:rPr>
      </w:pPr>
      <w:r>
        <w:rPr>
          <w:sz w:val="24"/>
          <w:szCs w:val="24"/>
        </w:rPr>
        <w:t xml:space="preserve">  </w:t>
      </w:r>
      <w:r w:rsidRPr="00A67600">
        <w:rPr>
          <w:sz w:val="24"/>
          <w:szCs w:val="24"/>
        </w:rPr>
        <w:t xml:space="preserve">от </w:t>
      </w:r>
      <w:r>
        <w:rPr>
          <w:sz w:val="24"/>
          <w:szCs w:val="24"/>
        </w:rPr>
        <w:t>24.12.</w:t>
      </w:r>
      <w:r w:rsidRPr="00A67600">
        <w:rPr>
          <w:sz w:val="24"/>
          <w:szCs w:val="24"/>
        </w:rPr>
        <w:t>20</w:t>
      </w:r>
      <w:r>
        <w:rPr>
          <w:sz w:val="24"/>
          <w:szCs w:val="24"/>
        </w:rPr>
        <w:t>20</w:t>
      </w:r>
      <w:r w:rsidRPr="00A67600">
        <w:rPr>
          <w:sz w:val="24"/>
          <w:szCs w:val="24"/>
        </w:rPr>
        <w:t xml:space="preserve"> № </w:t>
      </w:r>
      <w:r>
        <w:rPr>
          <w:sz w:val="24"/>
          <w:szCs w:val="24"/>
        </w:rPr>
        <w:t>839</w:t>
      </w:r>
    </w:p>
    <w:p w:rsidR="00B44202" w:rsidRPr="00FD35DC" w:rsidRDefault="00B44202" w:rsidP="00B44202">
      <w:pPr>
        <w:rPr>
          <w:b/>
          <w:sz w:val="28"/>
        </w:rPr>
      </w:pPr>
    </w:p>
    <w:p w:rsidR="00B44202" w:rsidRPr="00FD35DC" w:rsidRDefault="00B44202" w:rsidP="00B44202">
      <w:pPr>
        <w:rPr>
          <w:b/>
          <w:sz w:val="28"/>
        </w:rPr>
      </w:pPr>
    </w:p>
    <w:p w:rsidR="00B44202" w:rsidRPr="00FD35DC" w:rsidRDefault="00B44202" w:rsidP="00B44202">
      <w:pPr>
        <w:jc w:val="center"/>
        <w:rPr>
          <w:b/>
          <w:sz w:val="28"/>
        </w:rPr>
      </w:pPr>
      <w:r w:rsidRPr="00FD35DC">
        <w:rPr>
          <w:b/>
          <w:sz w:val="28"/>
        </w:rPr>
        <w:t>Состав</w:t>
      </w:r>
    </w:p>
    <w:p w:rsidR="00B44202" w:rsidRPr="00FD35DC" w:rsidRDefault="00B44202" w:rsidP="00B44202">
      <w:pPr>
        <w:jc w:val="center"/>
        <w:rPr>
          <w:b/>
          <w:sz w:val="28"/>
        </w:rPr>
      </w:pPr>
      <w:r w:rsidRPr="00FD35DC">
        <w:rPr>
          <w:b/>
          <w:sz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B44202" w:rsidRPr="00FD35DC" w:rsidRDefault="00B44202" w:rsidP="00B44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rPr>
      </w:pPr>
    </w:p>
    <w:tbl>
      <w:tblPr>
        <w:tblW w:w="9685"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330"/>
        <w:gridCol w:w="5669"/>
      </w:tblGrid>
      <w:tr w:rsidR="00B44202" w:rsidRPr="00FD35DC" w:rsidTr="00EB5497">
        <w:tc>
          <w:tcPr>
            <w:tcW w:w="3686" w:type="dxa"/>
          </w:tcPr>
          <w:p w:rsidR="00B44202" w:rsidRPr="00FD35DC" w:rsidRDefault="00B44202" w:rsidP="00EB5497">
            <w:pPr>
              <w:autoSpaceDE w:val="0"/>
              <w:autoSpaceDN w:val="0"/>
              <w:adjustRightInd w:val="0"/>
              <w:rPr>
                <w:b/>
                <w:bCs/>
                <w:sz w:val="28"/>
                <w:szCs w:val="28"/>
              </w:rPr>
            </w:pPr>
            <w:r w:rsidRPr="00FD35DC">
              <w:rPr>
                <w:b/>
                <w:bCs/>
                <w:sz w:val="28"/>
                <w:szCs w:val="28"/>
              </w:rPr>
              <w:t>Председатель комиссии</w:t>
            </w:r>
          </w:p>
          <w:p w:rsidR="00B44202" w:rsidRPr="00FD35DC" w:rsidRDefault="00B44202" w:rsidP="00EB5497">
            <w:pPr>
              <w:autoSpaceDE w:val="0"/>
              <w:autoSpaceDN w:val="0"/>
              <w:adjustRightInd w:val="0"/>
              <w:rPr>
                <w:bCs/>
                <w:i/>
                <w:sz w:val="28"/>
                <w:szCs w:val="28"/>
              </w:rPr>
            </w:pPr>
            <w:r>
              <w:rPr>
                <w:bCs/>
                <w:i/>
                <w:sz w:val="28"/>
                <w:szCs w:val="28"/>
              </w:rPr>
              <w:t>Миронов Дмитрий Валерьевич</w:t>
            </w:r>
          </w:p>
          <w:p w:rsidR="00B44202" w:rsidRPr="00FD35DC" w:rsidRDefault="00B44202" w:rsidP="00EB5497">
            <w:pPr>
              <w:autoSpaceDE w:val="0"/>
              <w:autoSpaceDN w:val="0"/>
              <w:adjustRightInd w:val="0"/>
              <w:rPr>
                <w:bCs/>
                <w:i/>
                <w:sz w:val="28"/>
                <w:szCs w:val="28"/>
              </w:rPr>
            </w:pPr>
          </w:p>
        </w:tc>
        <w:tc>
          <w:tcPr>
            <w:tcW w:w="330" w:type="dxa"/>
          </w:tcPr>
          <w:p w:rsidR="00B44202" w:rsidRPr="00FD35DC" w:rsidRDefault="00B44202" w:rsidP="00EB5497">
            <w:pPr>
              <w:autoSpaceDE w:val="0"/>
              <w:autoSpaceDN w:val="0"/>
              <w:adjustRightInd w:val="0"/>
              <w:jc w:val="center"/>
              <w:rPr>
                <w:bCs/>
                <w:sz w:val="28"/>
                <w:szCs w:val="28"/>
              </w:rPr>
            </w:pPr>
            <w:r w:rsidRPr="00FD35DC">
              <w:rPr>
                <w:bCs/>
                <w:sz w:val="28"/>
                <w:szCs w:val="28"/>
              </w:rPr>
              <w:t>-</w:t>
            </w:r>
          </w:p>
        </w:tc>
        <w:tc>
          <w:tcPr>
            <w:tcW w:w="5669" w:type="dxa"/>
          </w:tcPr>
          <w:p w:rsidR="00B44202" w:rsidRPr="00FD35DC" w:rsidRDefault="00B44202" w:rsidP="00EB5497">
            <w:pPr>
              <w:autoSpaceDE w:val="0"/>
              <w:autoSpaceDN w:val="0"/>
              <w:adjustRightInd w:val="0"/>
              <w:jc w:val="right"/>
              <w:rPr>
                <w:bCs/>
                <w:i/>
                <w:sz w:val="28"/>
                <w:szCs w:val="28"/>
              </w:rPr>
            </w:pPr>
            <w:r>
              <w:rPr>
                <w:bCs/>
                <w:i/>
                <w:sz w:val="28"/>
                <w:szCs w:val="28"/>
              </w:rPr>
              <w:t>Заместитель главы администрации района</w:t>
            </w:r>
          </w:p>
        </w:tc>
      </w:tr>
      <w:tr w:rsidR="00B44202" w:rsidRPr="00FD35DC" w:rsidTr="00EB5497">
        <w:tc>
          <w:tcPr>
            <w:tcW w:w="3686" w:type="dxa"/>
          </w:tcPr>
          <w:p w:rsidR="00B44202" w:rsidRPr="00FD35DC" w:rsidRDefault="00B44202" w:rsidP="00EB5497">
            <w:pPr>
              <w:autoSpaceDE w:val="0"/>
              <w:autoSpaceDN w:val="0"/>
              <w:adjustRightInd w:val="0"/>
              <w:rPr>
                <w:b/>
                <w:bCs/>
                <w:sz w:val="28"/>
                <w:szCs w:val="28"/>
              </w:rPr>
            </w:pPr>
            <w:r w:rsidRPr="00FD35DC">
              <w:rPr>
                <w:b/>
                <w:bCs/>
                <w:sz w:val="28"/>
                <w:szCs w:val="28"/>
              </w:rPr>
              <w:t>Заместитель председателя комиссии</w:t>
            </w:r>
          </w:p>
          <w:p w:rsidR="00B44202" w:rsidRPr="00FD35DC" w:rsidRDefault="00B44202" w:rsidP="00EB5497">
            <w:pPr>
              <w:autoSpaceDE w:val="0"/>
              <w:autoSpaceDN w:val="0"/>
              <w:adjustRightInd w:val="0"/>
              <w:jc w:val="both"/>
              <w:rPr>
                <w:bCs/>
                <w:i/>
                <w:sz w:val="28"/>
                <w:szCs w:val="28"/>
              </w:rPr>
            </w:pPr>
            <w:r>
              <w:rPr>
                <w:bCs/>
                <w:i/>
                <w:sz w:val="28"/>
                <w:szCs w:val="28"/>
              </w:rPr>
              <w:t>Таранова Людмила Олеговна</w:t>
            </w:r>
          </w:p>
          <w:p w:rsidR="00B44202" w:rsidRPr="00FD35DC" w:rsidRDefault="00B44202" w:rsidP="00EB5497">
            <w:pPr>
              <w:autoSpaceDE w:val="0"/>
              <w:autoSpaceDN w:val="0"/>
              <w:adjustRightInd w:val="0"/>
              <w:jc w:val="both"/>
              <w:rPr>
                <w:bCs/>
                <w:i/>
                <w:sz w:val="28"/>
                <w:szCs w:val="28"/>
              </w:rPr>
            </w:pPr>
          </w:p>
        </w:tc>
        <w:tc>
          <w:tcPr>
            <w:tcW w:w="330" w:type="dxa"/>
          </w:tcPr>
          <w:p w:rsidR="00B44202" w:rsidRPr="00FD35DC" w:rsidRDefault="00B44202" w:rsidP="00EB5497">
            <w:pPr>
              <w:autoSpaceDE w:val="0"/>
              <w:autoSpaceDN w:val="0"/>
              <w:adjustRightInd w:val="0"/>
              <w:jc w:val="center"/>
              <w:rPr>
                <w:bCs/>
                <w:sz w:val="28"/>
                <w:szCs w:val="28"/>
              </w:rPr>
            </w:pPr>
            <w:r w:rsidRPr="00FD35DC">
              <w:rPr>
                <w:bCs/>
                <w:sz w:val="28"/>
                <w:szCs w:val="28"/>
              </w:rPr>
              <w:t>-</w:t>
            </w:r>
          </w:p>
        </w:tc>
        <w:tc>
          <w:tcPr>
            <w:tcW w:w="5669" w:type="dxa"/>
          </w:tcPr>
          <w:p w:rsidR="00B44202" w:rsidRPr="00FD35DC" w:rsidRDefault="00B44202" w:rsidP="00EB5497">
            <w:pPr>
              <w:autoSpaceDE w:val="0"/>
              <w:autoSpaceDN w:val="0"/>
              <w:adjustRightInd w:val="0"/>
              <w:jc w:val="right"/>
              <w:rPr>
                <w:bCs/>
                <w:sz w:val="28"/>
                <w:szCs w:val="28"/>
              </w:rPr>
            </w:pPr>
            <w:r>
              <w:rPr>
                <w:bCs/>
                <w:i/>
                <w:sz w:val="28"/>
                <w:szCs w:val="28"/>
              </w:rPr>
              <w:t>Главный специалист отдела архитектуры и градостроительства администрации района – главный архитектор</w:t>
            </w:r>
          </w:p>
        </w:tc>
      </w:tr>
      <w:tr w:rsidR="00B44202" w:rsidRPr="00FD35DC" w:rsidTr="00EB5497">
        <w:tc>
          <w:tcPr>
            <w:tcW w:w="3686" w:type="dxa"/>
          </w:tcPr>
          <w:p w:rsidR="00B44202" w:rsidRPr="00FD35DC" w:rsidRDefault="00B44202" w:rsidP="00EB5497">
            <w:pPr>
              <w:autoSpaceDE w:val="0"/>
              <w:autoSpaceDN w:val="0"/>
              <w:adjustRightInd w:val="0"/>
              <w:rPr>
                <w:b/>
                <w:bCs/>
                <w:sz w:val="28"/>
                <w:szCs w:val="28"/>
              </w:rPr>
            </w:pPr>
            <w:r w:rsidRPr="00FD35DC">
              <w:rPr>
                <w:b/>
                <w:bCs/>
                <w:sz w:val="28"/>
                <w:szCs w:val="28"/>
              </w:rPr>
              <w:t xml:space="preserve">Секретарь комиссии </w:t>
            </w:r>
          </w:p>
          <w:p w:rsidR="00B44202" w:rsidRPr="00FD35DC" w:rsidRDefault="00B44202" w:rsidP="00EB5497">
            <w:pPr>
              <w:autoSpaceDE w:val="0"/>
              <w:autoSpaceDN w:val="0"/>
              <w:adjustRightInd w:val="0"/>
              <w:rPr>
                <w:bCs/>
                <w:i/>
                <w:sz w:val="28"/>
                <w:szCs w:val="28"/>
              </w:rPr>
            </w:pPr>
            <w:r>
              <w:rPr>
                <w:bCs/>
                <w:i/>
                <w:sz w:val="28"/>
                <w:szCs w:val="28"/>
              </w:rPr>
              <w:t>Цечоева Юлия Викторовна</w:t>
            </w:r>
          </w:p>
          <w:p w:rsidR="00B44202" w:rsidRPr="00FD35DC" w:rsidRDefault="00B44202" w:rsidP="00EB5497">
            <w:pPr>
              <w:autoSpaceDE w:val="0"/>
              <w:autoSpaceDN w:val="0"/>
              <w:adjustRightInd w:val="0"/>
              <w:rPr>
                <w:bCs/>
                <w:i/>
                <w:sz w:val="28"/>
                <w:szCs w:val="28"/>
              </w:rPr>
            </w:pPr>
          </w:p>
        </w:tc>
        <w:tc>
          <w:tcPr>
            <w:tcW w:w="330" w:type="dxa"/>
          </w:tcPr>
          <w:p w:rsidR="00B44202" w:rsidRPr="00FD35DC" w:rsidRDefault="00B44202" w:rsidP="00EB5497">
            <w:pPr>
              <w:autoSpaceDE w:val="0"/>
              <w:autoSpaceDN w:val="0"/>
              <w:adjustRightInd w:val="0"/>
              <w:jc w:val="both"/>
              <w:rPr>
                <w:bCs/>
                <w:sz w:val="28"/>
                <w:szCs w:val="28"/>
              </w:rPr>
            </w:pPr>
            <w:r w:rsidRPr="00FD35DC">
              <w:rPr>
                <w:bCs/>
                <w:sz w:val="28"/>
                <w:szCs w:val="28"/>
              </w:rPr>
              <w:t>-</w:t>
            </w:r>
          </w:p>
        </w:tc>
        <w:tc>
          <w:tcPr>
            <w:tcW w:w="5669" w:type="dxa"/>
          </w:tcPr>
          <w:p w:rsidR="00B44202" w:rsidRPr="00FD35DC" w:rsidRDefault="00B44202" w:rsidP="00EB5497">
            <w:pPr>
              <w:autoSpaceDE w:val="0"/>
              <w:autoSpaceDN w:val="0"/>
              <w:adjustRightInd w:val="0"/>
              <w:jc w:val="right"/>
              <w:rPr>
                <w:bCs/>
                <w:sz w:val="28"/>
                <w:szCs w:val="28"/>
              </w:rPr>
            </w:pPr>
            <w:r>
              <w:rPr>
                <w:bCs/>
                <w:i/>
                <w:sz w:val="28"/>
                <w:szCs w:val="28"/>
              </w:rPr>
              <w:t>Ведущий специалист отдела ЖКХ и строительства администрации района, муниципальный жилищный контролер</w:t>
            </w:r>
          </w:p>
        </w:tc>
      </w:tr>
      <w:tr w:rsidR="00B44202" w:rsidRPr="000A05C1" w:rsidTr="00EB5497">
        <w:tc>
          <w:tcPr>
            <w:tcW w:w="3686" w:type="dxa"/>
          </w:tcPr>
          <w:p w:rsidR="00B44202" w:rsidRPr="00FD35DC" w:rsidRDefault="00B44202" w:rsidP="00EB5497">
            <w:pPr>
              <w:autoSpaceDE w:val="0"/>
              <w:autoSpaceDN w:val="0"/>
              <w:adjustRightInd w:val="0"/>
              <w:jc w:val="both"/>
              <w:rPr>
                <w:b/>
                <w:bCs/>
                <w:sz w:val="28"/>
                <w:szCs w:val="28"/>
              </w:rPr>
            </w:pPr>
            <w:r w:rsidRPr="00FD35DC">
              <w:rPr>
                <w:b/>
                <w:bCs/>
                <w:sz w:val="28"/>
                <w:szCs w:val="28"/>
              </w:rPr>
              <w:t>Члены комиссии</w:t>
            </w:r>
          </w:p>
          <w:p w:rsidR="00B44202" w:rsidRPr="00FD35DC" w:rsidRDefault="00B44202" w:rsidP="00EB5497">
            <w:pPr>
              <w:autoSpaceDE w:val="0"/>
              <w:autoSpaceDN w:val="0"/>
              <w:adjustRightInd w:val="0"/>
              <w:rPr>
                <w:bCs/>
                <w:i/>
                <w:sz w:val="28"/>
                <w:szCs w:val="28"/>
              </w:rPr>
            </w:pPr>
            <w:r>
              <w:rPr>
                <w:bCs/>
                <w:i/>
                <w:sz w:val="28"/>
                <w:szCs w:val="28"/>
              </w:rPr>
              <w:t>Журавель Алена Геннадьевна</w:t>
            </w:r>
          </w:p>
          <w:p w:rsidR="00B44202" w:rsidRPr="00FD35DC" w:rsidRDefault="00B44202" w:rsidP="00EB5497">
            <w:pPr>
              <w:autoSpaceDE w:val="0"/>
              <w:autoSpaceDN w:val="0"/>
              <w:adjustRightInd w:val="0"/>
              <w:jc w:val="both"/>
              <w:rPr>
                <w:bCs/>
                <w:i/>
                <w:sz w:val="28"/>
                <w:szCs w:val="28"/>
              </w:rPr>
            </w:pPr>
          </w:p>
        </w:tc>
        <w:tc>
          <w:tcPr>
            <w:tcW w:w="330" w:type="dxa"/>
          </w:tcPr>
          <w:p w:rsidR="00B44202" w:rsidRPr="00FD35DC" w:rsidRDefault="00B44202" w:rsidP="00EB5497">
            <w:pPr>
              <w:autoSpaceDE w:val="0"/>
              <w:autoSpaceDN w:val="0"/>
              <w:adjustRightInd w:val="0"/>
              <w:jc w:val="both"/>
              <w:rPr>
                <w:bCs/>
                <w:sz w:val="28"/>
                <w:szCs w:val="28"/>
              </w:rPr>
            </w:pPr>
            <w:r w:rsidRPr="00FD35DC">
              <w:rPr>
                <w:bCs/>
                <w:sz w:val="28"/>
                <w:szCs w:val="28"/>
              </w:rPr>
              <w:t>-</w:t>
            </w:r>
          </w:p>
        </w:tc>
        <w:tc>
          <w:tcPr>
            <w:tcW w:w="5669" w:type="dxa"/>
          </w:tcPr>
          <w:p w:rsidR="00B44202" w:rsidRPr="000A05C1" w:rsidRDefault="00B44202" w:rsidP="00EB5497">
            <w:pPr>
              <w:autoSpaceDE w:val="0"/>
              <w:autoSpaceDN w:val="0"/>
              <w:adjustRightInd w:val="0"/>
              <w:jc w:val="right"/>
              <w:rPr>
                <w:bCs/>
                <w:sz w:val="28"/>
                <w:szCs w:val="28"/>
              </w:rPr>
            </w:pPr>
            <w:r>
              <w:rPr>
                <w:bCs/>
                <w:i/>
                <w:sz w:val="28"/>
                <w:szCs w:val="28"/>
              </w:rPr>
              <w:t>Начальник отдела по управлению муниципальным имуществом администрации района</w:t>
            </w:r>
          </w:p>
        </w:tc>
      </w:tr>
      <w:tr w:rsidR="00B44202" w:rsidRPr="000A05C1" w:rsidTr="00EB5497">
        <w:tc>
          <w:tcPr>
            <w:tcW w:w="3686" w:type="dxa"/>
          </w:tcPr>
          <w:p w:rsidR="00B44202" w:rsidRPr="00A67600" w:rsidRDefault="00B44202" w:rsidP="00EB5497">
            <w:pPr>
              <w:autoSpaceDE w:val="0"/>
              <w:autoSpaceDN w:val="0"/>
              <w:adjustRightInd w:val="0"/>
              <w:jc w:val="both"/>
              <w:rPr>
                <w:bCs/>
                <w:i/>
                <w:sz w:val="28"/>
                <w:szCs w:val="28"/>
              </w:rPr>
            </w:pPr>
            <w:r w:rsidRPr="00A67600">
              <w:rPr>
                <w:bCs/>
                <w:i/>
                <w:sz w:val="28"/>
                <w:szCs w:val="28"/>
              </w:rPr>
              <w:t xml:space="preserve">Шекк Анатолий </w:t>
            </w:r>
          </w:p>
          <w:p w:rsidR="00B44202" w:rsidRPr="00FD35DC" w:rsidRDefault="00B44202" w:rsidP="00EB5497">
            <w:pPr>
              <w:autoSpaceDE w:val="0"/>
              <w:autoSpaceDN w:val="0"/>
              <w:adjustRightInd w:val="0"/>
              <w:jc w:val="both"/>
              <w:rPr>
                <w:b/>
                <w:bCs/>
                <w:sz w:val="28"/>
                <w:szCs w:val="28"/>
              </w:rPr>
            </w:pPr>
            <w:r w:rsidRPr="00A67600">
              <w:rPr>
                <w:bCs/>
                <w:i/>
                <w:sz w:val="28"/>
                <w:szCs w:val="28"/>
              </w:rPr>
              <w:t>Владимирович</w:t>
            </w:r>
          </w:p>
        </w:tc>
        <w:tc>
          <w:tcPr>
            <w:tcW w:w="330" w:type="dxa"/>
          </w:tcPr>
          <w:p w:rsidR="00B44202" w:rsidRPr="00FD35DC" w:rsidRDefault="00B44202" w:rsidP="00EB5497">
            <w:pPr>
              <w:autoSpaceDE w:val="0"/>
              <w:autoSpaceDN w:val="0"/>
              <w:adjustRightInd w:val="0"/>
              <w:jc w:val="both"/>
              <w:rPr>
                <w:bCs/>
                <w:sz w:val="28"/>
                <w:szCs w:val="28"/>
              </w:rPr>
            </w:pPr>
            <w:r>
              <w:rPr>
                <w:bCs/>
                <w:sz w:val="28"/>
                <w:szCs w:val="28"/>
              </w:rPr>
              <w:t xml:space="preserve">- </w:t>
            </w:r>
          </w:p>
        </w:tc>
        <w:tc>
          <w:tcPr>
            <w:tcW w:w="5669" w:type="dxa"/>
          </w:tcPr>
          <w:p w:rsidR="00B44202" w:rsidRDefault="00B44202" w:rsidP="00A60EEE">
            <w:pPr>
              <w:autoSpaceDE w:val="0"/>
              <w:autoSpaceDN w:val="0"/>
              <w:adjustRightInd w:val="0"/>
              <w:jc w:val="right"/>
              <w:rPr>
                <w:bCs/>
                <w:i/>
                <w:sz w:val="28"/>
                <w:szCs w:val="28"/>
              </w:rPr>
            </w:pPr>
            <w:r>
              <w:rPr>
                <w:bCs/>
                <w:i/>
                <w:sz w:val="28"/>
                <w:szCs w:val="28"/>
              </w:rPr>
              <w:t xml:space="preserve">Начальник </w:t>
            </w:r>
            <w:r w:rsidR="00A60EEE">
              <w:rPr>
                <w:bCs/>
                <w:i/>
                <w:sz w:val="28"/>
                <w:szCs w:val="28"/>
              </w:rPr>
              <w:t>14 ПСО ФПС ГПС ГУ МЧС России</w:t>
            </w:r>
            <w:r>
              <w:rPr>
                <w:bCs/>
                <w:i/>
                <w:sz w:val="28"/>
                <w:szCs w:val="28"/>
              </w:rPr>
              <w:t xml:space="preserve"> по Красноярскому краю </w:t>
            </w:r>
          </w:p>
        </w:tc>
      </w:tr>
      <w:tr w:rsidR="00B44202" w:rsidRPr="000A05C1" w:rsidTr="00EB5497">
        <w:tc>
          <w:tcPr>
            <w:tcW w:w="3686" w:type="dxa"/>
          </w:tcPr>
          <w:p w:rsidR="00B44202" w:rsidRDefault="00B44202" w:rsidP="00EB5497">
            <w:pPr>
              <w:autoSpaceDE w:val="0"/>
              <w:autoSpaceDN w:val="0"/>
              <w:adjustRightInd w:val="0"/>
              <w:jc w:val="both"/>
              <w:rPr>
                <w:i/>
                <w:sz w:val="28"/>
                <w:szCs w:val="28"/>
              </w:rPr>
            </w:pPr>
          </w:p>
        </w:tc>
        <w:tc>
          <w:tcPr>
            <w:tcW w:w="330" w:type="dxa"/>
          </w:tcPr>
          <w:p w:rsidR="00B44202" w:rsidRDefault="00B44202" w:rsidP="00EB5497">
            <w:pPr>
              <w:autoSpaceDE w:val="0"/>
              <w:autoSpaceDN w:val="0"/>
              <w:adjustRightInd w:val="0"/>
              <w:jc w:val="both"/>
              <w:rPr>
                <w:bCs/>
                <w:sz w:val="28"/>
                <w:szCs w:val="28"/>
              </w:rPr>
            </w:pPr>
          </w:p>
        </w:tc>
        <w:tc>
          <w:tcPr>
            <w:tcW w:w="5669" w:type="dxa"/>
          </w:tcPr>
          <w:p w:rsidR="00B44202" w:rsidRDefault="00B44202" w:rsidP="00EB5497">
            <w:pPr>
              <w:autoSpaceDE w:val="0"/>
              <w:autoSpaceDN w:val="0"/>
              <w:adjustRightInd w:val="0"/>
              <w:jc w:val="right"/>
              <w:rPr>
                <w:i/>
                <w:sz w:val="28"/>
                <w:szCs w:val="28"/>
              </w:rPr>
            </w:pPr>
          </w:p>
        </w:tc>
      </w:tr>
      <w:tr w:rsidR="00B44202" w:rsidRPr="000A05C1" w:rsidTr="00EB5497">
        <w:tc>
          <w:tcPr>
            <w:tcW w:w="9685" w:type="dxa"/>
            <w:gridSpan w:val="3"/>
          </w:tcPr>
          <w:p w:rsidR="00B44202" w:rsidRDefault="00B44202" w:rsidP="00EB5497">
            <w:pPr>
              <w:autoSpaceDE w:val="0"/>
              <w:autoSpaceDN w:val="0"/>
              <w:adjustRightInd w:val="0"/>
              <w:jc w:val="both"/>
              <w:rPr>
                <w:i/>
                <w:sz w:val="28"/>
                <w:szCs w:val="28"/>
              </w:rPr>
            </w:pPr>
            <w:r w:rsidRPr="00A67600">
              <w:rPr>
                <w:i/>
                <w:sz w:val="28"/>
                <w:szCs w:val="28"/>
              </w:rPr>
              <w:t>Представители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w:t>
            </w:r>
            <w:r w:rsidR="00A60EEE">
              <w:rPr>
                <w:i/>
                <w:sz w:val="28"/>
                <w:szCs w:val="28"/>
              </w:rPr>
              <w:t>учия человека</w:t>
            </w:r>
            <w:r>
              <w:rPr>
                <w:i/>
                <w:sz w:val="28"/>
                <w:szCs w:val="28"/>
              </w:rPr>
              <w:t>;</w:t>
            </w: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bCs/>
                <w:i/>
                <w:sz w:val="28"/>
                <w:szCs w:val="28"/>
              </w:rPr>
            </w:pPr>
            <w:r w:rsidRPr="00A67600">
              <w:rPr>
                <w:i/>
                <w:sz w:val="28"/>
                <w:szCs w:val="28"/>
              </w:rPr>
              <w:t>Представитель федерального органа исполнительной власти, осуществляющего полномочия собственника в отношении оцениваемого имущества</w:t>
            </w:r>
            <w:r w:rsidRPr="00A67600">
              <w:rPr>
                <w:bCs/>
                <w:i/>
                <w:sz w:val="28"/>
                <w:szCs w:val="28"/>
              </w:rPr>
              <w:t>;</w:t>
            </w:r>
          </w:p>
          <w:p w:rsidR="00B44202" w:rsidRDefault="00B44202" w:rsidP="00EB5497">
            <w:pPr>
              <w:autoSpaceDE w:val="0"/>
              <w:autoSpaceDN w:val="0"/>
              <w:adjustRightInd w:val="0"/>
              <w:jc w:val="both"/>
              <w:rPr>
                <w:bCs/>
                <w:i/>
                <w:sz w:val="28"/>
                <w:szCs w:val="28"/>
              </w:rPr>
            </w:pPr>
          </w:p>
          <w:p w:rsidR="00B44202" w:rsidRPr="00A67600" w:rsidRDefault="00B44202" w:rsidP="00EB5497">
            <w:pPr>
              <w:autoSpaceDE w:val="0"/>
              <w:autoSpaceDN w:val="0"/>
              <w:adjustRightInd w:val="0"/>
              <w:jc w:val="both"/>
              <w:rPr>
                <w:i/>
                <w:sz w:val="28"/>
                <w:szCs w:val="28"/>
              </w:rPr>
            </w:pPr>
            <w:r w:rsidRPr="00A67600">
              <w:rPr>
                <w:i/>
                <w:sz w:val="28"/>
                <w:szCs w:val="28"/>
              </w:rPr>
              <w:t xml:space="preserve">Представитель государственного органа Российской Федерации или подведомственного ему предприятия (учреждения), если указанному органу </w:t>
            </w:r>
            <w:r w:rsidRPr="00A67600">
              <w:rPr>
                <w:i/>
                <w:sz w:val="28"/>
                <w:szCs w:val="28"/>
              </w:rPr>
              <w:lastRenderedPageBreak/>
              <w:t>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B44202" w:rsidRPr="00A67600"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r w:rsidRPr="00A67600">
              <w:rPr>
                <w:i/>
                <w:sz w:val="28"/>
                <w:szCs w:val="28"/>
              </w:rPr>
              <w:t>Представители федерального органа исполнительной власти, осуществляющего полномочия собственника в отношении оцениваемого имущества,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w:t>
            </w:r>
            <w:r>
              <w:rPr>
                <w:i/>
                <w:sz w:val="28"/>
                <w:szCs w:val="28"/>
              </w:rPr>
              <w:t>.</w:t>
            </w: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EB5497">
            <w:pPr>
              <w:autoSpaceDE w:val="0"/>
              <w:autoSpaceDN w:val="0"/>
              <w:adjustRightInd w:val="0"/>
              <w:jc w:val="both"/>
              <w:rPr>
                <w:i/>
                <w:sz w:val="28"/>
                <w:szCs w:val="28"/>
              </w:rPr>
            </w:pPr>
          </w:p>
          <w:p w:rsidR="00B44202" w:rsidRDefault="00B44202" w:rsidP="00B44202">
            <w:pPr>
              <w:adjustRightInd w:val="0"/>
              <w:ind w:left="4956"/>
              <w:rPr>
                <w:i/>
                <w:sz w:val="28"/>
                <w:szCs w:val="28"/>
              </w:rPr>
            </w:pPr>
            <w:r>
              <w:rPr>
                <w:sz w:val="28"/>
                <w:szCs w:val="28"/>
              </w:rPr>
              <w:t xml:space="preserve">        </w:t>
            </w:r>
          </w:p>
          <w:p w:rsidR="00B44202" w:rsidRPr="00A67600" w:rsidRDefault="00B44202" w:rsidP="00EB5497">
            <w:pPr>
              <w:autoSpaceDE w:val="0"/>
              <w:autoSpaceDN w:val="0"/>
              <w:adjustRightInd w:val="0"/>
              <w:jc w:val="both"/>
              <w:rPr>
                <w:i/>
                <w:sz w:val="28"/>
                <w:szCs w:val="28"/>
              </w:rPr>
            </w:pPr>
          </w:p>
          <w:p w:rsidR="00B44202" w:rsidRPr="00E24B85" w:rsidRDefault="00B44202" w:rsidP="00EB5497">
            <w:pPr>
              <w:autoSpaceDE w:val="0"/>
              <w:autoSpaceDN w:val="0"/>
              <w:adjustRightInd w:val="0"/>
              <w:jc w:val="both"/>
              <w:rPr>
                <w:bCs/>
                <w:sz w:val="28"/>
                <w:szCs w:val="28"/>
              </w:rPr>
            </w:pPr>
          </w:p>
        </w:tc>
      </w:tr>
    </w:tbl>
    <w:p w:rsidR="001C184E" w:rsidRDefault="001C184E" w:rsidP="00DA6D9E">
      <w:pPr>
        <w:autoSpaceDE w:val="0"/>
        <w:autoSpaceDN w:val="0"/>
        <w:adjustRightInd w:val="0"/>
        <w:ind w:firstLine="540"/>
        <w:jc w:val="both"/>
        <w:rPr>
          <w:sz w:val="28"/>
          <w:szCs w:val="28"/>
        </w:rPr>
      </w:pPr>
    </w:p>
    <w:p w:rsidR="00F41DB7" w:rsidRDefault="00F41DB7">
      <w:pPr>
        <w:jc w:val="both"/>
        <w:rPr>
          <w:sz w:val="28"/>
        </w:rPr>
      </w:pPr>
    </w:p>
    <w:sectPr w:rsidR="00F41DB7" w:rsidSect="00EF7A90">
      <w:pgSz w:w="11906" w:h="16838"/>
      <w:pgMar w:top="794" w:right="851" w:bottom="79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CF" w:rsidRDefault="008A19CF" w:rsidP="00EF7A90">
      <w:r>
        <w:separator/>
      </w:r>
    </w:p>
  </w:endnote>
  <w:endnote w:type="continuationSeparator" w:id="0">
    <w:p w:rsidR="008A19CF" w:rsidRDefault="008A19CF" w:rsidP="00EF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CF" w:rsidRDefault="008A19CF" w:rsidP="00EF7A90">
      <w:r>
        <w:separator/>
      </w:r>
    </w:p>
  </w:footnote>
  <w:footnote w:type="continuationSeparator" w:id="0">
    <w:p w:rsidR="008A19CF" w:rsidRDefault="008A19CF" w:rsidP="00EF7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B67"/>
    <w:multiLevelType w:val="hybridMultilevel"/>
    <w:tmpl w:val="0B26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047B8"/>
    <w:multiLevelType w:val="hybridMultilevel"/>
    <w:tmpl w:val="F7FC2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3F035D"/>
    <w:multiLevelType w:val="hybridMultilevel"/>
    <w:tmpl w:val="293C6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B3A85"/>
    <w:multiLevelType w:val="hybridMultilevel"/>
    <w:tmpl w:val="2F9A7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0E38D3"/>
    <w:multiLevelType w:val="hybridMultilevel"/>
    <w:tmpl w:val="0798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F027E0"/>
    <w:multiLevelType w:val="hybridMultilevel"/>
    <w:tmpl w:val="066221F0"/>
    <w:lvl w:ilvl="0" w:tplc="2FD8EF4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12D9E"/>
    <w:rsid w:val="0001529A"/>
    <w:rsid w:val="000235D3"/>
    <w:rsid w:val="00051FCB"/>
    <w:rsid w:val="0005319F"/>
    <w:rsid w:val="00060853"/>
    <w:rsid w:val="00070335"/>
    <w:rsid w:val="00075649"/>
    <w:rsid w:val="000B7825"/>
    <w:rsid w:val="000C285F"/>
    <w:rsid w:val="000E06C0"/>
    <w:rsid w:val="000E522F"/>
    <w:rsid w:val="000E69B5"/>
    <w:rsid w:val="000F50D6"/>
    <w:rsid w:val="000F5CE5"/>
    <w:rsid w:val="00104C1F"/>
    <w:rsid w:val="00107BD4"/>
    <w:rsid w:val="00117936"/>
    <w:rsid w:val="00182099"/>
    <w:rsid w:val="00194088"/>
    <w:rsid w:val="0019583D"/>
    <w:rsid w:val="001A7C0B"/>
    <w:rsid w:val="001C184E"/>
    <w:rsid w:val="001C2A7E"/>
    <w:rsid w:val="001E0ABF"/>
    <w:rsid w:val="001F7D6D"/>
    <w:rsid w:val="002141AE"/>
    <w:rsid w:val="0021602A"/>
    <w:rsid w:val="00271BC7"/>
    <w:rsid w:val="00275039"/>
    <w:rsid w:val="002B063A"/>
    <w:rsid w:val="002B688E"/>
    <w:rsid w:val="002B7B4A"/>
    <w:rsid w:val="00300505"/>
    <w:rsid w:val="00311F91"/>
    <w:rsid w:val="00312362"/>
    <w:rsid w:val="0031721C"/>
    <w:rsid w:val="00387B3B"/>
    <w:rsid w:val="003A0D94"/>
    <w:rsid w:val="003A7655"/>
    <w:rsid w:val="0043253A"/>
    <w:rsid w:val="004409F7"/>
    <w:rsid w:val="0047609C"/>
    <w:rsid w:val="004913A0"/>
    <w:rsid w:val="00497E02"/>
    <w:rsid w:val="004B0254"/>
    <w:rsid w:val="004E6CBD"/>
    <w:rsid w:val="005431F3"/>
    <w:rsid w:val="00586B8C"/>
    <w:rsid w:val="00592EE7"/>
    <w:rsid w:val="005B632D"/>
    <w:rsid w:val="005C223D"/>
    <w:rsid w:val="00672794"/>
    <w:rsid w:val="006F56BF"/>
    <w:rsid w:val="0071677A"/>
    <w:rsid w:val="00747F5E"/>
    <w:rsid w:val="0075090F"/>
    <w:rsid w:val="007C434C"/>
    <w:rsid w:val="007E3C33"/>
    <w:rsid w:val="007E46BF"/>
    <w:rsid w:val="007E6BD7"/>
    <w:rsid w:val="00815EE3"/>
    <w:rsid w:val="00824A8C"/>
    <w:rsid w:val="00881883"/>
    <w:rsid w:val="008A0FFA"/>
    <w:rsid w:val="008A19CF"/>
    <w:rsid w:val="00902D0B"/>
    <w:rsid w:val="00922E40"/>
    <w:rsid w:val="00992068"/>
    <w:rsid w:val="00994A9C"/>
    <w:rsid w:val="00997BB3"/>
    <w:rsid w:val="009A651C"/>
    <w:rsid w:val="009D0519"/>
    <w:rsid w:val="009D76CA"/>
    <w:rsid w:val="009F0DEE"/>
    <w:rsid w:val="00A14B4F"/>
    <w:rsid w:val="00A2314E"/>
    <w:rsid w:val="00A3353D"/>
    <w:rsid w:val="00A373DC"/>
    <w:rsid w:val="00A60EEE"/>
    <w:rsid w:val="00A67600"/>
    <w:rsid w:val="00A77192"/>
    <w:rsid w:val="00AA3630"/>
    <w:rsid w:val="00AA6346"/>
    <w:rsid w:val="00AC7258"/>
    <w:rsid w:val="00AE29A2"/>
    <w:rsid w:val="00AF0017"/>
    <w:rsid w:val="00B44202"/>
    <w:rsid w:val="00B44410"/>
    <w:rsid w:val="00B540D1"/>
    <w:rsid w:val="00B95CCB"/>
    <w:rsid w:val="00BA3587"/>
    <w:rsid w:val="00BB7076"/>
    <w:rsid w:val="00BF699B"/>
    <w:rsid w:val="00C85133"/>
    <w:rsid w:val="00C941C6"/>
    <w:rsid w:val="00C9767F"/>
    <w:rsid w:val="00CA3C27"/>
    <w:rsid w:val="00CA6A9F"/>
    <w:rsid w:val="00D22312"/>
    <w:rsid w:val="00D2631B"/>
    <w:rsid w:val="00D355D9"/>
    <w:rsid w:val="00D434E1"/>
    <w:rsid w:val="00DA6D9E"/>
    <w:rsid w:val="00DD334A"/>
    <w:rsid w:val="00DE6310"/>
    <w:rsid w:val="00DF1965"/>
    <w:rsid w:val="00E0315A"/>
    <w:rsid w:val="00E24B85"/>
    <w:rsid w:val="00E30B47"/>
    <w:rsid w:val="00E56B33"/>
    <w:rsid w:val="00E86865"/>
    <w:rsid w:val="00E93A83"/>
    <w:rsid w:val="00EE1D2D"/>
    <w:rsid w:val="00EF7A90"/>
    <w:rsid w:val="00F107A1"/>
    <w:rsid w:val="00F31DA4"/>
    <w:rsid w:val="00F401DB"/>
    <w:rsid w:val="00F41DB7"/>
    <w:rsid w:val="00F46089"/>
    <w:rsid w:val="00F5668B"/>
    <w:rsid w:val="00F60DD1"/>
    <w:rsid w:val="00F63BA7"/>
    <w:rsid w:val="00F671EF"/>
    <w:rsid w:val="00FA4FE9"/>
    <w:rsid w:val="00FD24AC"/>
    <w:rsid w:val="00FF0E08"/>
    <w:rsid w:val="00FF1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semiHidden/>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table" w:styleId="a5">
    <w:name w:val="Table Grid"/>
    <w:basedOn w:val="a1"/>
    <w:uiPriority w:val="59"/>
    <w:rsid w:val="0088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EF7A90"/>
    <w:rPr>
      <w:rFonts w:ascii="Calibri" w:hAnsi="Calibri"/>
    </w:rPr>
  </w:style>
  <w:style w:type="character" w:customStyle="1" w:styleId="a7">
    <w:name w:val="Текст сноски Знак"/>
    <w:link w:val="a6"/>
    <w:uiPriority w:val="99"/>
    <w:semiHidden/>
    <w:rsid w:val="00EF7A90"/>
    <w:rPr>
      <w:rFonts w:ascii="Calibri" w:hAnsi="Calibri"/>
    </w:rPr>
  </w:style>
  <w:style w:type="character" w:styleId="a8">
    <w:name w:val="footnote reference"/>
    <w:uiPriority w:val="99"/>
    <w:semiHidden/>
    <w:rsid w:val="00EF7A90"/>
    <w:rPr>
      <w:rFonts w:cs="Times New Roman"/>
      <w:vertAlign w:val="superscript"/>
    </w:rPr>
  </w:style>
  <w:style w:type="paragraph" w:customStyle="1" w:styleId="ConsPlusNormal">
    <w:name w:val="ConsPlusNormal"/>
    <w:uiPriority w:val="99"/>
    <w:rsid w:val="00E30B47"/>
    <w:pPr>
      <w:autoSpaceDE w:val="0"/>
      <w:autoSpaceDN w:val="0"/>
      <w:adjustRightInd w:val="0"/>
    </w:pPr>
    <w:rPr>
      <w:sz w:val="28"/>
      <w:szCs w:val="28"/>
    </w:rPr>
  </w:style>
  <w:style w:type="paragraph" w:customStyle="1" w:styleId="ConsPlusTitle">
    <w:name w:val="ConsPlusTitle"/>
    <w:uiPriority w:val="99"/>
    <w:rsid w:val="00012D9E"/>
    <w:pPr>
      <w:widowControl w:val="0"/>
      <w:autoSpaceDE w:val="0"/>
      <w:autoSpaceDN w:val="0"/>
    </w:pPr>
    <w:rPr>
      <w:rFonts w:ascii="Calibri" w:hAnsi="Calibri" w:cs="Calibri"/>
      <w:b/>
      <w:sz w:val="22"/>
    </w:rPr>
  </w:style>
  <w:style w:type="paragraph" w:customStyle="1" w:styleId="10">
    <w:name w:val="Абзац списка1"/>
    <w:basedOn w:val="a"/>
    <w:uiPriority w:val="99"/>
    <w:rsid w:val="005B632D"/>
    <w:pPr>
      <w:spacing w:after="200" w:line="276" w:lineRule="auto"/>
      <w:ind w:left="720"/>
    </w:pPr>
    <w:rPr>
      <w:rFonts w:ascii="Calibri" w:hAnsi="Calibri" w:cs="Calibri"/>
      <w:sz w:val="22"/>
      <w:szCs w:val="22"/>
      <w:lang w:eastAsia="en-US"/>
    </w:rPr>
  </w:style>
  <w:style w:type="character" w:styleId="a9">
    <w:name w:val="Hyperlink"/>
    <w:uiPriority w:val="99"/>
    <w:rsid w:val="002B7B4A"/>
    <w:rPr>
      <w:rFonts w:cs="Times New Roman"/>
      <w:color w:val="0000FF"/>
      <w:u w:val="single"/>
    </w:rPr>
  </w:style>
  <w:style w:type="paragraph" w:styleId="aa">
    <w:name w:val="header"/>
    <w:basedOn w:val="a"/>
    <w:link w:val="ab"/>
    <w:uiPriority w:val="99"/>
    <w:unhideWhenUsed/>
    <w:rsid w:val="00F41DB7"/>
    <w:pPr>
      <w:tabs>
        <w:tab w:val="center" w:pos="4677"/>
        <w:tab w:val="right" w:pos="9355"/>
      </w:tabs>
    </w:pPr>
  </w:style>
  <w:style w:type="character" w:customStyle="1" w:styleId="ab">
    <w:name w:val="Верхний колонтитул Знак"/>
    <w:basedOn w:val="a0"/>
    <w:link w:val="aa"/>
    <w:uiPriority w:val="99"/>
    <w:rsid w:val="00F41DB7"/>
  </w:style>
  <w:style w:type="paragraph" w:styleId="ac">
    <w:name w:val="footer"/>
    <w:basedOn w:val="a"/>
    <w:link w:val="ad"/>
    <w:uiPriority w:val="99"/>
    <w:unhideWhenUsed/>
    <w:rsid w:val="00F41DB7"/>
    <w:pPr>
      <w:tabs>
        <w:tab w:val="center" w:pos="4677"/>
        <w:tab w:val="right" w:pos="9355"/>
      </w:tabs>
    </w:pPr>
  </w:style>
  <w:style w:type="character" w:customStyle="1" w:styleId="ad">
    <w:name w:val="Нижний колонтитул Знак"/>
    <w:basedOn w:val="a0"/>
    <w:link w:val="ac"/>
    <w:uiPriority w:val="99"/>
    <w:rsid w:val="00F41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semiHidden/>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table" w:styleId="a5">
    <w:name w:val="Table Grid"/>
    <w:basedOn w:val="a1"/>
    <w:uiPriority w:val="59"/>
    <w:rsid w:val="0088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EF7A90"/>
    <w:rPr>
      <w:rFonts w:ascii="Calibri" w:hAnsi="Calibri"/>
    </w:rPr>
  </w:style>
  <w:style w:type="character" w:customStyle="1" w:styleId="a7">
    <w:name w:val="Текст сноски Знак"/>
    <w:link w:val="a6"/>
    <w:uiPriority w:val="99"/>
    <w:semiHidden/>
    <w:rsid w:val="00EF7A90"/>
    <w:rPr>
      <w:rFonts w:ascii="Calibri" w:hAnsi="Calibri"/>
    </w:rPr>
  </w:style>
  <w:style w:type="character" w:styleId="a8">
    <w:name w:val="footnote reference"/>
    <w:uiPriority w:val="99"/>
    <w:semiHidden/>
    <w:rsid w:val="00EF7A90"/>
    <w:rPr>
      <w:rFonts w:cs="Times New Roman"/>
      <w:vertAlign w:val="superscript"/>
    </w:rPr>
  </w:style>
  <w:style w:type="paragraph" w:customStyle="1" w:styleId="ConsPlusNormal">
    <w:name w:val="ConsPlusNormal"/>
    <w:uiPriority w:val="99"/>
    <w:rsid w:val="00E30B47"/>
    <w:pPr>
      <w:autoSpaceDE w:val="0"/>
      <w:autoSpaceDN w:val="0"/>
      <w:adjustRightInd w:val="0"/>
    </w:pPr>
    <w:rPr>
      <w:sz w:val="28"/>
      <w:szCs w:val="28"/>
    </w:rPr>
  </w:style>
  <w:style w:type="paragraph" w:customStyle="1" w:styleId="ConsPlusTitle">
    <w:name w:val="ConsPlusTitle"/>
    <w:uiPriority w:val="99"/>
    <w:rsid w:val="00012D9E"/>
    <w:pPr>
      <w:widowControl w:val="0"/>
      <w:autoSpaceDE w:val="0"/>
      <w:autoSpaceDN w:val="0"/>
    </w:pPr>
    <w:rPr>
      <w:rFonts w:ascii="Calibri" w:hAnsi="Calibri" w:cs="Calibri"/>
      <w:b/>
      <w:sz w:val="22"/>
    </w:rPr>
  </w:style>
  <w:style w:type="paragraph" w:customStyle="1" w:styleId="10">
    <w:name w:val="Абзац списка1"/>
    <w:basedOn w:val="a"/>
    <w:uiPriority w:val="99"/>
    <w:rsid w:val="005B632D"/>
    <w:pPr>
      <w:spacing w:after="200" w:line="276" w:lineRule="auto"/>
      <w:ind w:left="720"/>
    </w:pPr>
    <w:rPr>
      <w:rFonts w:ascii="Calibri" w:hAnsi="Calibri" w:cs="Calibri"/>
      <w:sz w:val="22"/>
      <w:szCs w:val="22"/>
      <w:lang w:eastAsia="en-US"/>
    </w:rPr>
  </w:style>
  <w:style w:type="character" w:styleId="a9">
    <w:name w:val="Hyperlink"/>
    <w:uiPriority w:val="99"/>
    <w:rsid w:val="002B7B4A"/>
    <w:rPr>
      <w:rFonts w:cs="Times New Roman"/>
      <w:color w:val="0000FF"/>
      <w:u w:val="single"/>
    </w:rPr>
  </w:style>
  <w:style w:type="paragraph" w:styleId="aa">
    <w:name w:val="header"/>
    <w:basedOn w:val="a"/>
    <w:link w:val="ab"/>
    <w:uiPriority w:val="99"/>
    <w:unhideWhenUsed/>
    <w:rsid w:val="00F41DB7"/>
    <w:pPr>
      <w:tabs>
        <w:tab w:val="center" w:pos="4677"/>
        <w:tab w:val="right" w:pos="9355"/>
      </w:tabs>
    </w:pPr>
  </w:style>
  <w:style w:type="character" w:customStyle="1" w:styleId="ab">
    <w:name w:val="Верхний колонтитул Знак"/>
    <w:basedOn w:val="a0"/>
    <w:link w:val="aa"/>
    <w:uiPriority w:val="99"/>
    <w:rsid w:val="00F41DB7"/>
  </w:style>
  <w:style w:type="paragraph" w:styleId="ac">
    <w:name w:val="footer"/>
    <w:basedOn w:val="a"/>
    <w:link w:val="ad"/>
    <w:uiPriority w:val="99"/>
    <w:unhideWhenUsed/>
    <w:rsid w:val="00F41DB7"/>
    <w:pPr>
      <w:tabs>
        <w:tab w:val="center" w:pos="4677"/>
        <w:tab w:val="right" w:pos="9355"/>
      </w:tabs>
    </w:pPr>
  </w:style>
  <w:style w:type="character" w:customStyle="1" w:styleId="ad">
    <w:name w:val="Нижний колонтитул Знак"/>
    <w:basedOn w:val="a0"/>
    <w:link w:val="ac"/>
    <w:uiPriority w:val="99"/>
    <w:rsid w:val="00F4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2D644FF67D67878BB806FF8ED0ECF38584A38A6632FA3F0DA0CEC2C9930FCDDE5DA21B358CE79F5A827935FDF03BBEC02406350D6D8176N5nFE" TargetMode="External"/><Relationship Id="rId18" Type="http://schemas.openxmlformats.org/officeDocument/2006/relationships/hyperlink" Target="consultantplus://offline/ref=7C0874947F6B45C6D604382C6BA1D61C27AABD2BFB2436AD81B9AAFF45EA9392ABFDE3DBBDC1AD606250560C792F73862F9659qFBB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B2B5DD884DABCBF68C891AF4D2ACDCD1BAC77BF61C4ABD1BFEED3F67D940EFE16D39FA410D0709A2AA8742F14D9F01DFFAE3E8162A6AA60BQDtDH" TargetMode="External"/><Relationship Id="rId7" Type="http://schemas.openxmlformats.org/officeDocument/2006/relationships/endnotes" Target="endnotes.xml"/><Relationship Id="rId12" Type="http://schemas.openxmlformats.org/officeDocument/2006/relationships/hyperlink" Target="consultantplus://offline/ref=422D644FF67D67878BB806FF8ED0ECF38582A88E6B36FA3F0DA0CEC2C9930FCDDE5DA21B358CE6985B827935FDF03BBEC02406350D6D8176N5nFE" TargetMode="External"/><Relationship Id="rId17" Type="http://schemas.openxmlformats.org/officeDocument/2006/relationships/hyperlink" Target="consultantplus://offline/ref=1FA349C3AB8A8B59384E2C24295CEB6FF4BF26C7F5C4F7F43580BDC7F130A207233B82733C8CA3B165DA107ED238E08468AC3C3023E" TargetMode="External"/><Relationship Id="rId25" Type="http://schemas.openxmlformats.org/officeDocument/2006/relationships/hyperlink" Target="consultantplus://offline/ref=A787D1544759EB209F6E2BBCDD17233AF68A3A9AE8E14330B64AC4725C8D657619DC526FC65B87EA217018C36B4CF86DFE08CF7627723782y1v3H" TargetMode="External"/><Relationship Id="rId2" Type="http://schemas.openxmlformats.org/officeDocument/2006/relationships/styles" Target="styles.xml"/><Relationship Id="rId16" Type="http://schemas.openxmlformats.org/officeDocument/2006/relationships/hyperlink" Target="consultantplus://offline/ref=1FA349C3AB8A8B59384E2C24295CEB6FF4BF26C7F5C4F7F43580BDC7F130A207233B82743C8CA3B165DA107ED238E08468AC3C3023E" TargetMode="External"/><Relationship Id="rId20" Type="http://schemas.openxmlformats.org/officeDocument/2006/relationships/hyperlink" Target="consultantplus://offline/ref=B2543C44975195A7E603C673D964BD1BA3A7D2B2B0A512E390129ABACF19C6302CDDF9382E5962FB1A92E0B43527FEF00EB3C18756143B48s4nA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C0B090BC0E0E52E7DBBDFD53CEADCB91D58EF477DB7B9995BEF2CF7AF8C4C5C2B131205C48CF88B8DCF4875409AA0EDEA32D4B7FF3842B0G4c4E" TargetMode="External"/><Relationship Id="rId24" Type="http://schemas.openxmlformats.org/officeDocument/2006/relationships/hyperlink" Target="consultantplus://offline/ref=A787D1544759EB209F6E2BBCDD17233AF68A3A9AE8E14330B64AC4725C8D657619DC526FC65B86E5227018C36B4CF86DFE08CF7627723782y1v3H" TargetMode="External"/><Relationship Id="rId5" Type="http://schemas.openxmlformats.org/officeDocument/2006/relationships/webSettings" Target="webSettings.xml"/><Relationship Id="rId15" Type="http://schemas.openxmlformats.org/officeDocument/2006/relationships/hyperlink" Target="consultantplus://offline/ref=1FA349C3AB8A8B59384E2C24295CEB6FF4BF26C7F5C4F7F43580BDC7F130A207233B82743C8CA3B165DA107ED238E08468AC3C3023E" TargetMode="External"/><Relationship Id="rId23" Type="http://schemas.openxmlformats.org/officeDocument/2006/relationships/hyperlink" Target="consultantplus://offline/ref=A787D1544759EB209F6E2BBCDD17233AF68A3A9AE8E14330B64AC4725C8D657619DC526FC65B87EF267018C36B4CF86DFE08CF7627723782y1v3H" TargetMode="External"/><Relationship Id="rId10" Type="http://schemas.openxmlformats.org/officeDocument/2006/relationships/hyperlink" Target="consultantplus://offline/ref=435A173993CCAC7B08421946D72D6317B2DD12863F2C002BEE734BDEF1EAD86AD9CC85F6404B55511A2419044872C32FAD619C17Y9S0E" TargetMode="External"/><Relationship Id="rId19" Type="http://schemas.openxmlformats.org/officeDocument/2006/relationships/hyperlink" Target="consultantplus://offline/ref=F81D101B1EF1330A2D7ED3574FDD7199A1CD60CD50C0165D0DB2634CC946CFBB5A55CB15F28EA19E12FD8695720873310FA033ABC8A82C2946gBH" TargetMode="External"/><Relationship Id="rId4" Type="http://schemas.openxmlformats.org/officeDocument/2006/relationships/settings" Target="settings.xml"/><Relationship Id="rId9" Type="http://schemas.openxmlformats.org/officeDocument/2006/relationships/hyperlink" Target="consultantplus://offline/ref=CFF768A7BE7476D1739C4E9949B9FA8119F1AEAF9CDD003FAE76DC63194238A1FAE9731CBB6EA7410C0E68F0B99DF1EC05009E953183700378QCE" TargetMode="External"/><Relationship Id="rId14" Type="http://schemas.openxmlformats.org/officeDocument/2006/relationships/hyperlink" Target="consultantplus://offline/ref=CC739193AC6E3F2588392EB2FEA8C36D176835DF5C6416B402B7E57FE96E88E903D341372DA48492CE2B8BD41474A91BA4E31364401789B1l8t7E" TargetMode="External"/><Relationship Id="rId22" Type="http://schemas.openxmlformats.org/officeDocument/2006/relationships/hyperlink" Target="consultantplus://offline/ref=A787D1544759EB209F6E2BBCDD17233AF68A3A9AE8E14330B64AC4725C8D657619DC526FC65B87EC217018C36B4CF86DFE08CF7627723782y1v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13</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33051</CharactersWithSpaces>
  <SharedDoc>false</SharedDoc>
  <HLinks>
    <vt:vector size="96" baseType="variant">
      <vt:variant>
        <vt:i4>2228272</vt:i4>
      </vt:variant>
      <vt:variant>
        <vt:i4>45</vt:i4>
      </vt:variant>
      <vt:variant>
        <vt:i4>0</vt:i4>
      </vt:variant>
      <vt:variant>
        <vt:i4>5</vt:i4>
      </vt:variant>
      <vt:variant>
        <vt:lpwstr>consultantplus://offline/ref=3E748BECE0C1EE0F274EC87664B217BC5DA1A9FE6E4351A2968E43BD7D462A1CCF945E5D96F8D1CF62C696744CE8B6B4A0772B2D603909E5dDD0E</vt:lpwstr>
      </vt:variant>
      <vt:variant>
        <vt:lpwstr/>
      </vt:variant>
      <vt:variant>
        <vt:i4>2228321</vt:i4>
      </vt:variant>
      <vt:variant>
        <vt:i4>42</vt:i4>
      </vt:variant>
      <vt:variant>
        <vt:i4>0</vt:i4>
      </vt:variant>
      <vt:variant>
        <vt:i4>5</vt:i4>
      </vt:variant>
      <vt:variant>
        <vt:lpwstr>consultantplus://offline/ref=3E748BECE0C1EE0F274EC87664B217BC5DA1A9FE6E4351A2968E43BD7D462A1CCF945E5D96F8D1CF6CC696744CE8B6B4A0772B2D603909E5dDD0E</vt:lpwstr>
      </vt:variant>
      <vt:variant>
        <vt:lpwstr/>
      </vt:variant>
      <vt:variant>
        <vt:i4>2228321</vt:i4>
      </vt:variant>
      <vt:variant>
        <vt:i4>39</vt:i4>
      </vt:variant>
      <vt:variant>
        <vt:i4>0</vt:i4>
      </vt:variant>
      <vt:variant>
        <vt:i4>5</vt:i4>
      </vt:variant>
      <vt:variant>
        <vt:lpwstr>consultantplus://offline/ref=3E748BECE0C1EE0F274EC87664B217BC5DA1A9FE6E4351A2968E43BD7D462A1CCF945E5D96F8D1CF6CC696744CE8B6B4A0772B2D603909E5dDD0E</vt:lpwstr>
      </vt:variant>
      <vt:variant>
        <vt:lpwstr/>
      </vt:variant>
      <vt:variant>
        <vt:i4>2228273</vt:i4>
      </vt:variant>
      <vt:variant>
        <vt:i4>36</vt:i4>
      </vt:variant>
      <vt:variant>
        <vt:i4>0</vt:i4>
      </vt:variant>
      <vt:variant>
        <vt:i4>5</vt:i4>
      </vt:variant>
      <vt:variant>
        <vt:lpwstr>consultantplus://offline/ref=3E748BECE0C1EE0F274EC87664B217BC5DA1A9FE6E4351A2968E43BD7D462A1CCF945E5D96F8D1CF63C696744CE8B6B4A0772B2D603909E5dDD0E</vt:lpwstr>
      </vt:variant>
      <vt:variant>
        <vt:lpwstr/>
      </vt:variant>
      <vt:variant>
        <vt:i4>8060987</vt:i4>
      </vt:variant>
      <vt:variant>
        <vt:i4>33</vt:i4>
      </vt:variant>
      <vt:variant>
        <vt:i4>0</vt:i4>
      </vt:variant>
      <vt:variant>
        <vt:i4>5</vt:i4>
      </vt:variant>
      <vt:variant>
        <vt:lpwstr>consultantplus://offline/ref=5026FCFCA25EC95F273337B44C56464482BAB13734EE3DCE7E972E7263FE039FA48BF4A97CE93A3F3DC9C1043189D1B31CE17A690FFB7023c87FD</vt:lpwstr>
      </vt:variant>
      <vt:variant>
        <vt:lpwstr/>
      </vt:variant>
      <vt:variant>
        <vt:i4>2752621</vt:i4>
      </vt:variant>
      <vt:variant>
        <vt:i4>30</vt:i4>
      </vt:variant>
      <vt:variant>
        <vt:i4>0</vt:i4>
      </vt:variant>
      <vt:variant>
        <vt:i4>5</vt:i4>
      </vt:variant>
      <vt:variant>
        <vt:lpwstr>consultantplus://offline/ref=DE2AD007F26FE312B051169FAC705AC5E489F20038392F00C2E9D6AA38747DCE06DAB23AB024C9B34FF639F767723868FAE240836151D665x5x2D</vt:lpwstr>
      </vt:variant>
      <vt:variant>
        <vt:lpwstr/>
      </vt:variant>
      <vt:variant>
        <vt:i4>2752617</vt:i4>
      </vt:variant>
      <vt:variant>
        <vt:i4>27</vt:i4>
      </vt:variant>
      <vt:variant>
        <vt:i4>0</vt:i4>
      </vt:variant>
      <vt:variant>
        <vt:i4>5</vt:i4>
      </vt:variant>
      <vt:variant>
        <vt:lpwstr>consultantplus://offline/ref=DE2AD007F26FE312B051169FAC705AC5E489F20038392F00C2E9D6AA38747DCE06DAB23AB024C9B24CF639F767723868FAE240836151D665x5x2D</vt:lpwstr>
      </vt:variant>
      <vt:variant>
        <vt:lpwstr/>
      </vt:variant>
      <vt:variant>
        <vt:i4>2752619</vt:i4>
      </vt:variant>
      <vt:variant>
        <vt:i4>24</vt:i4>
      </vt:variant>
      <vt:variant>
        <vt:i4>0</vt:i4>
      </vt:variant>
      <vt:variant>
        <vt:i4>5</vt:i4>
      </vt:variant>
      <vt:variant>
        <vt:lpwstr>consultantplus://offline/ref=DE2AD007F26FE312B051169FAC705AC5E489F20038392F00C2E9D6AA38747DCE06DAB23AB024C8BB40F639F767723868FAE240836151D665x5x2D</vt:lpwstr>
      </vt:variant>
      <vt:variant>
        <vt:lpwstr/>
      </vt:variant>
      <vt:variant>
        <vt:i4>2752573</vt:i4>
      </vt:variant>
      <vt:variant>
        <vt:i4>21</vt:i4>
      </vt:variant>
      <vt:variant>
        <vt:i4>0</vt:i4>
      </vt:variant>
      <vt:variant>
        <vt:i4>5</vt:i4>
      </vt:variant>
      <vt:variant>
        <vt:lpwstr>consultantplus://offline/ref=DE2AD007F26FE312B051169FAC705AC5E489F20038392F00C2E9D6AA38747DCE06DAB23AB024C8BA4EF639F767723868FAE240836151D665x5x2D</vt:lpwstr>
      </vt:variant>
      <vt:variant>
        <vt:lpwstr/>
      </vt:variant>
      <vt:variant>
        <vt:i4>7602227</vt:i4>
      </vt:variant>
      <vt:variant>
        <vt:i4>18</vt:i4>
      </vt:variant>
      <vt:variant>
        <vt:i4>0</vt:i4>
      </vt:variant>
      <vt:variant>
        <vt:i4>5</vt:i4>
      </vt:variant>
      <vt:variant>
        <vt:lpwstr>consultantplus://offline/ref=DC36F13C997D8B1A7ADBFB397DC331289D27C7C578D4A87665D7EEC921C31E2153CCEFC9825703D8F2DEE</vt:lpwstr>
      </vt:variant>
      <vt:variant>
        <vt:lpwstr/>
      </vt:variant>
      <vt:variant>
        <vt:i4>4849674</vt:i4>
      </vt:variant>
      <vt:variant>
        <vt:i4>15</vt:i4>
      </vt:variant>
      <vt:variant>
        <vt:i4>0</vt:i4>
      </vt:variant>
      <vt:variant>
        <vt:i4>5</vt:i4>
      </vt:variant>
      <vt:variant>
        <vt:lpwstr>consultantplus://offline/ref=4E47319F5A6C0200BEB5C6E271C405EF16093958B7B609177F7096D4988829F89D02B270F7653458111B6F4D3682C8B2A402F9cA2CJ</vt:lpwstr>
      </vt:variant>
      <vt:variant>
        <vt:lpwstr/>
      </vt:variant>
      <vt:variant>
        <vt:i4>3801149</vt:i4>
      </vt:variant>
      <vt:variant>
        <vt:i4>12</vt:i4>
      </vt:variant>
      <vt:variant>
        <vt:i4>0</vt:i4>
      </vt:variant>
      <vt:variant>
        <vt:i4>5</vt:i4>
      </vt:variant>
      <vt:variant>
        <vt:lpwstr>consultantplus://offline/ref=429125044E2AD61BC4C1676EFBF7EEA765166663EE0A7F961A690BCD8F4A194CFA82F9F26523474C5D78D8FFD8DD4679ACD78FF1C3820294mFp6J</vt:lpwstr>
      </vt:variant>
      <vt:variant>
        <vt:lpwstr/>
      </vt:variant>
      <vt:variant>
        <vt:i4>3801149</vt:i4>
      </vt:variant>
      <vt:variant>
        <vt:i4>9</vt:i4>
      </vt:variant>
      <vt:variant>
        <vt:i4>0</vt:i4>
      </vt:variant>
      <vt:variant>
        <vt:i4>5</vt:i4>
      </vt:variant>
      <vt:variant>
        <vt:lpwstr>consultantplus://offline/ref=429125044E2AD61BC4C1676EFBF7EEA765166663EE0A7F961A690BCD8F4A194CFA82F9F26523474D5C78D8FFD8DD4679ACD78FF1C3820294mFp6J</vt:lpwstr>
      </vt:variant>
      <vt:variant>
        <vt:lpwstr/>
      </vt:variant>
      <vt:variant>
        <vt:i4>786435</vt:i4>
      </vt:variant>
      <vt:variant>
        <vt:i4>6</vt:i4>
      </vt:variant>
      <vt:variant>
        <vt:i4>0</vt:i4>
      </vt:variant>
      <vt:variant>
        <vt:i4>5</vt:i4>
      </vt:variant>
      <vt:variant>
        <vt:lpwstr>consultantplus://offline/ref=08F69DB5146EC9F02A12EECA74B2E93A35C6A4A874E73CE0ECFCC33F4Dh3P1J</vt:lpwstr>
      </vt:variant>
      <vt:variant>
        <vt:lpwstr/>
      </vt:variant>
      <vt:variant>
        <vt:i4>786525</vt:i4>
      </vt:variant>
      <vt:variant>
        <vt:i4>3</vt:i4>
      </vt:variant>
      <vt:variant>
        <vt:i4>0</vt:i4>
      </vt:variant>
      <vt:variant>
        <vt:i4>5</vt:i4>
      </vt:variant>
      <vt:variant>
        <vt:lpwstr>consultantplus://offline/ref=08F69DB5146EC9F02A12EECA74B2E93A35C9A1A87AE63CE0ECFCC33F4Dh3P1J</vt:lpwstr>
      </vt:variant>
      <vt:variant>
        <vt:lpwstr/>
      </vt:variant>
      <vt:variant>
        <vt:i4>3735615</vt:i4>
      </vt:variant>
      <vt:variant>
        <vt:i4>0</vt:i4>
      </vt:variant>
      <vt:variant>
        <vt:i4>0</vt:i4>
      </vt:variant>
      <vt:variant>
        <vt:i4>5</vt:i4>
      </vt:variant>
      <vt:variant>
        <vt:lpwstr>consultantplus://offline/ref=08F69DB5146EC9F02A12EECA74B2E93A35C9A1A17BE03CE0ECFCC33F4D3116D26954052252CF3574h2P4J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Медведев</cp:lastModifiedBy>
  <cp:revision>19</cp:revision>
  <cp:lastPrinted>2020-10-02T03:16:00Z</cp:lastPrinted>
  <dcterms:created xsi:type="dcterms:W3CDTF">2020-09-30T03:56:00Z</dcterms:created>
  <dcterms:modified xsi:type="dcterms:W3CDTF">2020-10-13T06:16:00Z</dcterms:modified>
</cp:coreProperties>
</file>