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629" w:rsidRPr="00663667" w:rsidRDefault="00FB5629" w:rsidP="00FB5629">
      <w:pPr>
        <w:widowControl/>
        <w:adjustRightInd w:val="0"/>
        <w:jc w:val="center"/>
        <w:rPr>
          <w:b/>
          <w:bCs/>
          <w:sz w:val="28"/>
          <w:szCs w:val="28"/>
          <w:lang w:eastAsia="ru-RU"/>
        </w:rPr>
      </w:pPr>
      <w:r w:rsidRPr="00663667">
        <w:rPr>
          <w:b/>
          <w:bCs/>
          <w:noProof/>
          <w:sz w:val="28"/>
          <w:szCs w:val="28"/>
          <w:lang w:eastAsia="ru-RU"/>
        </w:rPr>
        <w:drawing>
          <wp:anchor distT="0" distB="0" distL="114300" distR="114300" simplePos="0" relativeHeight="487595520" behindDoc="0" locked="0" layoutInCell="1" allowOverlap="1" wp14:anchorId="7657331B" wp14:editId="0A507F9C">
            <wp:simplePos x="0" y="0"/>
            <wp:positionH relativeFrom="column">
              <wp:posOffset>2748915</wp:posOffset>
            </wp:positionH>
            <wp:positionV relativeFrom="paragraph">
              <wp:posOffset>-60960</wp:posOffset>
            </wp:positionV>
            <wp:extent cx="857885" cy="905510"/>
            <wp:effectExtent l="0" t="0" r="0" b="8890"/>
            <wp:wrapNone/>
            <wp:docPr id="5" name="Рисунок 5"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cstate="print">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5629" w:rsidRPr="00663667" w:rsidRDefault="00FB5629" w:rsidP="00FB5629">
      <w:pPr>
        <w:widowControl/>
        <w:adjustRightInd w:val="0"/>
        <w:jc w:val="center"/>
        <w:rPr>
          <w:b/>
          <w:bCs/>
          <w:sz w:val="28"/>
          <w:szCs w:val="28"/>
          <w:lang w:eastAsia="ru-RU"/>
        </w:rPr>
      </w:pPr>
    </w:p>
    <w:p w:rsidR="000308A6" w:rsidRDefault="000308A6" w:rsidP="00FB5629">
      <w:pPr>
        <w:widowControl/>
        <w:adjustRightInd w:val="0"/>
        <w:jc w:val="center"/>
        <w:rPr>
          <w:b/>
          <w:bCs/>
          <w:sz w:val="28"/>
          <w:szCs w:val="28"/>
          <w:lang w:eastAsia="ru-RU"/>
        </w:rPr>
      </w:pPr>
    </w:p>
    <w:p w:rsidR="0075655D" w:rsidRDefault="0075655D" w:rsidP="004B238D">
      <w:pPr>
        <w:widowControl/>
        <w:adjustRightInd w:val="0"/>
        <w:rPr>
          <w:b/>
          <w:bCs/>
          <w:sz w:val="28"/>
          <w:szCs w:val="28"/>
          <w:lang w:eastAsia="ru-RU"/>
        </w:rPr>
      </w:pPr>
    </w:p>
    <w:p w:rsidR="00FB5629" w:rsidRPr="00663667" w:rsidRDefault="00FB5629" w:rsidP="00FB5629">
      <w:pPr>
        <w:widowControl/>
        <w:adjustRightInd w:val="0"/>
        <w:jc w:val="center"/>
        <w:rPr>
          <w:b/>
          <w:bCs/>
          <w:sz w:val="28"/>
          <w:szCs w:val="28"/>
          <w:lang w:eastAsia="ru-RU"/>
        </w:rPr>
      </w:pPr>
      <w:r w:rsidRPr="00663667">
        <w:rPr>
          <w:b/>
          <w:bCs/>
          <w:sz w:val="28"/>
          <w:szCs w:val="28"/>
          <w:lang w:eastAsia="ru-RU"/>
        </w:rPr>
        <w:t>АДМИНИСТРАЦИЯ</w:t>
      </w:r>
    </w:p>
    <w:p w:rsidR="00FB5629" w:rsidRPr="00663667" w:rsidRDefault="00FB5629" w:rsidP="00FB5629">
      <w:pPr>
        <w:widowControl/>
        <w:adjustRightInd w:val="0"/>
        <w:jc w:val="center"/>
        <w:rPr>
          <w:b/>
          <w:bCs/>
          <w:sz w:val="28"/>
          <w:szCs w:val="28"/>
          <w:lang w:eastAsia="ru-RU"/>
        </w:rPr>
      </w:pPr>
      <w:r w:rsidRPr="00663667">
        <w:rPr>
          <w:b/>
          <w:bCs/>
          <w:sz w:val="28"/>
          <w:szCs w:val="28"/>
          <w:lang w:eastAsia="ru-RU"/>
        </w:rPr>
        <w:t>БОЛЬШЕМУРТИНСКОГО РАЙОНА</w:t>
      </w:r>
    </w:p>
    <w:p w:rsidR="00FB5629" w:rsidRPr="00663667" w:rsidRDefault="00FB5629" w:rsidP="00FB5629">
      <w:pPr>
        <w:widowControl/>
        <w:adjustRightInd w:val="0"/>
        <w:jc w:val="center"/>
        <w:rPr>
          <w:b/>
          <w:bCs/>
          <w:sz w:val="28"/>
          <w:szCs w:val="28"/>
          <w:lang w:eastAsia="ru-RU"/>
        </w:rPr>
      </w:pPr>
      <w:r w:rsidRPr="00663667">
        <w:rPr>
          <w:b/>
          <w:bCs/>
          <w:sz w:val="28"/>
          <w:szCs w:val="28"/>
          <w:lang w:eastAsia="ru-RU"/>
        </w:rPr>
        <w:t>КРАСНОЯРСКОГО КРАЯ</w:t>
      </w:r>
    </w:p>
    <w:p w:rsidR="00FB5629" w:rsidRPr="002C2340" w:rsidRDefault="00FB5629" w:rsidP="00FB5629">
      <w:pPr>
        <w:widowControl/>
        <w:adjustRightInd w:val="0"/>
        <w:rPr>
          <w:b/>
          <w:bCs/>
          <w:sz w:val="20"/>
          <w:szCs w:val="20"/>
          <w:lang w:eastAsia="ru-RU"/>
        </w:rPr>
      </w:pPr>
    </w:p>
    <w:p w:rsidR="00FB5629" w:rsidRPr="00663667" w:rsidRDefault="00FB5629" w:rsidP="00155AC9">
      <w:pPr>
        <w:widowControl/>
        <w:adjustRightInd w:val="0"/>
        <w:jc w:val="center"/>
        <w:rPr>
          <w:b/>
          <w:bCs/>
          <w:sz w:val="36"/>
          <w:szCs w:val="36"/>
          <w:lang w:eastAsia="ru-RU"/>
        </w:rPr>
      </w:pPr>
      <w:r w:rsidRPr="00663667">
        <w:rPr>
          <w:b/>
          <w:bCs/>
          <w:sz w:val="36"/>
          <w:szCs w:val="36"/>
          <w:lang w:eastAsia="ru-RU"/>
        </w:rPr>
        <w:t>ПОСТАНОВЛЕНИЕ</w:t>
      </w:r>
    </w:p>
    <w:p w:rsidR="00FB5629" w:rsidRPr="00663667" w:rsidRDefault="00FB5629" w:rsidP="00FB5629">
      <w:pPr>
        <w:widowControl/>
        <w:adjustRightInd w:val="0"/>
        <w:rPr>
          <w:sz w:val="16"/>
          <w:szCs w:val="16"/>
          <w:lang w:eastAsia="ru-RU"/>
        </w:rPr>
      </w:pPr>
    </w:p>
    <w:p w:rsidR="00FB5629" w:rsidRDefault="00107586" w:rsidP="0068230D">
      <w:pPr>
        <w:widowControl/>
        <w:adjustRightInd w:val="0"/>
        <w:rPr>
          <w:sz w:val="28"/>
          <w:szCs w:val="28"/>
          <w:lang w:eastAsia="ru-RU"/>
        </w:rPr>
      </w:pPr>
      <w:r>
        <w:rPr>
          <w:sz w:val="28"/>
          <w:szCs w:val="28"/>
          <w:lang w:eastAsia="ru-RU"/>
        </w:rPr>
        <w:t>06</w:t>
      </w:r>
      <w:r w:rsidR="005E1144">
        <w:rPr>
          <w:sz w:val="28"/>
          <w:szCs w:val="28"/>
          <w:lang w:eastAsia="ru-RU"/>
        </w:rPr>
        <w:t xml:space="preserve">  июня</w:t>
      </w:r>
      <w:r w:rsidR="00A85D72">
        <w:rPr>
          <w:sz w:val="28"/>
          <w:szCs w:val="28"/>
          <w:lang w:eastAsia="ru-RU"/>
        </w:rPr>
        <w:t xml:space="preserve"> </w:t>
      </w:r>
      <w:r w:rsidR="0068230D">
        <w:rPr>
          <w:sz w:val="28"/>
          <w:szCs w:val="28"/>
          <w:lang w:eastAsia="ru-RU"/>
        </w:rPr>
        <w:t xml:space="preserve"> </w:t>
      </w:r>
      <w:r w:rsidR="00A85D72">
        <w:rPr>
          <w:sz w:val="28"/>
          <w:szCs w:val="28"/>
          <w:lang w:eastAsia="ru-RU"/>
        </w:rPr>
        <w:t>202</w:t>
      </w:r>
      <w:r w:rsidR="002403F8">
        <w:rPr>
          <w:sz w:val="28"/>
          <w:szCs w:val="28"/>
          <w:lang w:eastAsia="ru-RU"/>
        </w:rPr>
        <w:t>5</w:t>
      </w:r>
      <w:r w:rsidR="00FB5629" w:rsidRPr="00663667">
        <w:rPr>
          <w:sz w:val="28"/>
          <w:szCs w:val="28"/>
          <w:lang w:eastAsia="ru-RU"/>
        </w:rPr>
        <w:t xml:space="preserve"> г.                 </w:t>
      </w:r>
      <w:r w:rsidR="002403F8">
        <w:rPr>
          <w:sz w:val="28"/>
          <w:szCs w:val="28"/>
          <w:lang w:eastAsia="ru-RU"/>
        </w:rPr>
        <w:t xml:space="preserve"> </w:t>
      </w:r>
      <w:r w:rsidR="0068230D">
        <w:rPr>
          <w:sz w:val="28"/>
          <w:szCs w:val="28"/>
          <w:lang w:eastAsia="ru-RU"/>
        </w:rPr>
        <w:t xml:space="preserve"> </w:t>
      </w:r>
      <w:proofErr w:type="spellStart"/>
      <w:r w:rsidR="00FB5629" w:rsidRPr="00663667">
        <w:rPr>
          <w:sz w:val="28"/>
          <w:szCs w:val="28"/>
          <w:lang w:eastAsia="ru-RU"/>
        </w:rPr>
        <w:t>пгт</w:t>
      </w:r>
      <w:proofErr w:type="spellEnd"/>
      <w:r w:rsidR="00FB5629" w:rsidRPr="00663667">
        <w:rPr>
          <w:sz w:val="28"/>
          <w:szCs w:val="28"/>
          <w:lang w:eastAsia="ru-RU"/>
        </w:rPr>
        <w:t xml:space="preserve">. Большая Мурта               </w:t>
      </w:r>
      <w:r w:rsidR="002C2340">
        <w:rPr>
          <w:sz w:val="28"/>
          <w:szCs w:val="28"/>
          <w:lang w:eastAsia="ru-RU"/>
        </w:rPr>
        <w:t xml:space="preserve">                     </w:t>
      </w:r>
      <w:r w:rsidR="00FE48BA">
        <w:rPr>
          <w:sz w:val="28"/>
          <w:szCs w:val="28"/>
          <w:lang w:eastAsia="ru-RU"/>
        </w:rPr>
        <w:t xml:space="preserve">   </w:t>
      </w:r>
      <w:r w:rsidR="002C2340">
        <w:rPr>
          <w:sz w:val="28"/>
          <w:szCs w:val="28"/>
          <w:lang w:eastAsia="ru-RU"/>
        </w:rPr>
        <w:t xml:space="preserve"> </w:t>
      </w:r>
      <w:r>
        <w:rPr>
          <w:sz w:val="28"/>
          <w:szCs w:val="28"/>
          <w:lang w:eastAsia="ru-RU"/>
        </w:rPr>
        <w:t>№ 318</w:t>
      </w:r>
    </w:p>
    <w:p w:rsidR="0068230D" w:rsidRPr="0068230D" w:rsidRDefault="0068230D" w:rsidP="0068230D">
      <w:pPr>
        <w:widowControl/>
        <w:adjustRightInd w:val="0"/>
        <w:rPr>
          <w:sz w:val="28"/>
          <w:szCs w:val="28"/>
          <w:lang w:eastAsia="ru-RU"/>
        </w:rPr>
      </w:pPr>
    </w:p>
    <w:p w:rsidR="00FB5629" w:rsidRDefault="00FB5629" w:rsidP="00FB5629">
      <w:pPr>
        <w:widowControl/>
        <w:autoSpaceDE/>
        <w:autoSpaceDN/>
        <w:jc w:val="both"/>
        <w:rPr>
          <w:sz w:val="28"/>
          <w:szCs w:val="28"/>
          <w:lang w:eastAsia="ru-RU"/>
        </w:rPr>
      </w:pPr>
      <w:r w:rsidRPr="00663667">
        <w:rPr>
          <w:sz w:val="28"/>
          <w:szCs w:val="28"/>
          <w:lang w:eastAsia="ru-RU"/>
        </w:rPr>
        <w:t>Об утверждении Порядка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w:t>
      </w:r>
      <w:r w:rsidR="004B2B58">
        <w:rPr>
          <w:sz w:val="28"/>
          <w:szCs w:val="28"/>
          <w:lang w:eastAsia="ru-RU"/>
        </w:rPr>
        <w:t>й интенсивностью пассажиропотока</w:t>
      </w:r>
      <w:r w:rsidRPr="00663667">
        <w:rPr>
          <w:sz w:val="28"/>
          <w:szCs w:val="28"/>
          <w:lang w:eastAsia="ru-RU"/>
        </w:rPr>
        <w:t xml:space="preserve"> в </w:t>
      </w:r>
      <w:proofErr w:type="spellStart"/>
      <w:r w:rsidRPr="00663667">
        <w:rPr>
          <w:sz w:val="28"/>
          <w:szCs w:val="28"/>
          <w:lang w:eastAsia="ru-RU"/>
        </w:rPr>
        <w:t>Большемуртинском</w:t>
      </w:r>
      <w:proofErr w:type="spellEnd"/>
      <w:r w:rsidRPr="00663667">
        <w:rPr>
          <w:sz w:val="28"/>
          <w:szCs w:val="28"/>
          <w:lang w:eastAsia="ru-RU"/>
        </w:rPr>
        <w:t xml:space="preserve"> районе</w:t>
      </w:r>
      <w:r w:rsidR="00C63059">
        <w:rPr>
          <w:sz w:val="28"/>
          <w:szCs w:val="28"/>
          <w:lang w:eastAsia="ru-RU"/>
        </w:rPr>
        <w:t xml:space="preserve"> </w:t>
      </w:r>
    </w:p>
    <w:p w:rsidR="002403F8" w:rsidRPr="001A2A16" w:rsidRDefault="002403F8" w:rsidP="00FB5629">
      <w:pPr>
        <w:widowControl/>
        <w:autoSpaceDE/>
        <w:autoSpaceDN/>
        <w:jc w:val="both"/>
        <w:rPr>
          <w:sz w:val="20"/>
          <w:szCs w:val="20"/>
          <w:lang w:eastAsia="ru-RU"/>
        </w:rPr>
      </w:pPr>
    </w:p>
    <w:p w:rsidR="00155AC9" w:rsidRPr="00663667" w:rsidRDefault="00FB5629" w:rsidP="002C2340">
      <w:pPr>
        <w:widowControl/>
        <w:autoSpaceDE/>
        <w:autoSpaceDN/>
        <w:ind w:firstLine="720"/>
        <w:jc w:val="both"/>
        <w:rPr>
          <w:sz w:val="28"/>
          <w:szCs w:val="28"/>
          <w:lang w:eastAsia="ru-RU"/>
        </w:rPr>
      </w:pPr>
      <w:proofErr w:type="gramStart"/>
      <w:r w:rsidRPr="00663667">
        <w:rPr>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10">
        <w:r w:rsidR="002403F8" w:rsidRPr="002403F8">
          <w:rPr>
            <w:rStyle w:val="ac"/>
            <w:color w:val="auto"/>
            <w:sz w:val="28"/>
            <w:szCs w:val="28"/>
            <w:u w:val="none"/>
            <w:lang w:eastAsia="ru-RU"/>
          </w:rPr>
          <w:t>постановлением</w:t>
        </w:r>
      </w:hyperlink>
      <w:r w:rsidR="002403F8" w:rsidRPr="002403F8">
        <w:rPr>
          <w:sz w:val="28"/>
          <w:szCs w:val="28"/>
          <w:lang w:eastAsia="ru-RU"/>
        </w:rPr>
        <w:t xml:space="preserve"> Правительства Росси</w:t>
      </w:r>
      <w:r w:rsidR="002403F8">
        <w:rPr>
          <w:sz w:val="28"/>
          <w:szCs w:val="28"/>
          <w:lang w:eastAsia="ru-RU"/>
        </w:rPr>
        <w:t>йской Федерации от 25.10.2023 № 1782 «</w:t>
      </w:r>
      <w:r w:rsidR="002403F8" w:rsidRPr="002403F8">
        <w:rPr>
          <w:sz w:val="28"/>
          <w:szCs w:val="28"/>
          <w:lang w:eastAsia="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w:t>
      </w:r>
      <w:proofErr w:type="gramEnd"/>
      <w:r w:rsidR="002403F8" w:rsidRPr="002403F8">
        <w:rPr>
          <w:sz w:val="28"/>
          <w:szCs w:val="28"/>
          <w:lang w:eastAsia="ru-RU"/>
        </w:rPr>
        <w:t xml:space="preserve"> - производителям товаров, работ, услуг и проведение отборов получателей указанных субсидий, в том</w:t>
      </w:r>
      <w:r w:rsidR="002403F8">
        <w:rPr>
          <w:sz w:val="28"/>
          <w:szCs w:val="28"/>
          <w:lang w:eastAsia="ru-RU"/>
        </w:rPr>
        <w:t xml:space="preserve"> числе грантов в форме субсидий»</w:t>
      </w:r>
      <w:r w:rsidRPr="00663667">
        <w:rPr>
          <w:sz w:val="28"/>
          <w:szCs w:val="28"/>
          <w:lang w:eastAsia="ru-RU"/>
        </w:rPr>
        <w:t>, руководствуясь статьей 19 Устава Большемуртинского района,  ПОСТАНОВЛЯЮ:</w:t>
      </w:r>
    </w:p>
    <w:p w:rsidR="00FB5629" w:rsidRDefault="00FB5629" w:rsidP="00155AC9">
      <w:pPr>
        <w:widowControl/>
        <w:autoSpaceDE/>
        <w:autoSpaceDN/>
        <w:ind w:firstLine="720"/>
        <w:jc w:val="both"/>
        <w:rPr>
          <w:sz w:val="28"/>
          <w:szCs w:val="28"/>
          <w:lang w:eastAsia="ru-RU"/>
        </w:rPr>
      </w:pPr>
      <w:r w:rsidRPr="00663667">
        <w:rPr>
          <w:sz w:val="28"/>
          <w:szCs w:val="28"/>
          <w:lang w:eastAsia="ru-RU"/>
        </w:rPr>
        <w:t xml:space="preserve">1. Утвердить Порядок и условия </w:t>
      </w:r>
      <w:r w:rsidR="00155AC9" w:rsidRPr="00663667">
        <w:rPr>
          <w:sz w:val="28"/>
          <w:szCs w:val="28"/>
          <w:lang w:eastAsia="ru-RU"/>
        </w:rPr>
        <w:t>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w:t>
      </w:r>
      <w:r w:rsidR="004B2B58">
        <w:rPr>
          <w:sz w:val="28"/>
          <w:szCs w:val="28"/>
          <w:lang w:eastAsia="ru-RU"/>
        </w:rPr>
        <w:t>й интенсивностью пассажиропотока</w:t>
      </w:r>
      <w:r w:rsidR="00155AC9" w:rsidRPr="00663667">
        <w:rPr>
          <w:sz w:val="28"/>
          <w:szCs w:val="28"/>
          <w:lang w:eastAsia="ru-RU"/>
        </w:rPr>
        <w:t xml:space="preserve"> в </w:t>
      </w:r>
      <w:proofErr w:type="spellStart"/>
      <w:r w:rsidR="00155AC9" w:rsidRPr="00663667">
        <w:rPr>
          <w:sz w:val="28"/>
          <w:szCs w:val="28"/>
          <w:lang w:eastAsia="ru-RU"/>
        </w:rPr>
        <w:t>Большемуртинском</w:t>
      </w:r>
      <w:proofErr w:type="spellEnd"/>
      <w:r w:rsidR="00155AC9" w:rsidRPr="00663667">
        <w:rPr>
          <w:sz w:val="28"/>
          <w:szCs w:val="28"/>
          <w:lang w:eastAsia="ru-RU"/>
        </w:rPr>
        <w:t xml:space="preserve"> районе </w:t>
      </w:r>
      <w:r w:rsidRPr="00663667">
        <w:rPr>
          <w:sz w:val="28"/>
          <w:szCs w:val="28"/>
          <w:lang w:eastAsia="ru-RU"/>
        </w:rPr>
        <w:t>согласно приложению.</w:t>
      </w:r>
    </w:p>
    <w:p w:rsidR="002403F8" w:rsidRDefault="003A7072" w:rsidP="00BD7D1B">
      <w:pPr>
        <w:widowControl/>
        <w:autoSpaceDE/>
        <w:autoSpaceDN/>
        <w:ind w:firstLine="720"/>
        <w:jc w:val="both"/>
        <w:rPr>
          <w:sz w:val="28"/>
          <w:szCs w:val="28"/>
          <w:lang w:eastAsia="ru-RU"/>
        </w:rPr>
      </w:pPr>
      <w:r>
        <w:rPr>
          <w:sz w:val="28"/>
          <w:szCs w:val="28"/>
          <w:lang w:eastAsia="ru-RU"/>
        </w:rPr>
        <w:t>2</w:t>
      </w:r>
      <w:r w:rsidR="00FB5629" w:rsidRPr="00663667">
        <w:rPr>
          <w:sz w:val="28"/>
          <w:szCs w:val="28"/>
          <w:lang w:eastAsia="ru-RU"/>
        </w:rPr>
        <w:t>. Признать утратившими силу постановлени</w:t>
      </w:r>
      <w:r w:rsidR="002403F8">
        <w:rPr>
          <w:sz w:val="28"/>
          <w:szCs w:val="28"/>
          <w:lang w:eastAsia="ru-RU"/>
        </w:rPr>
        <w:t>я</w:t>
      </w:r>
      <w:r w:rsidR="002C2340">
        <w:rPr>
          <w:sz w:val="28"/>
          <w:szCs w:val="28"/>
          <w:lang w:eastAsia="ru-RU"/>
        </w:rPr>
        <w:t xml:space="preserve"> администрации района</w:t>
      </w:r>
      <w:r w:rsidR="002403F8">
        <w:rPr>
          <w:sz w:val="28"/>
          <w:szCs w:val="28"/>
          <w:lang w:eastAsia="ru-RU"/>
        </w:rPr>
        <w:t>:</w:t>
      </w:r>
    </w:p>
    <w:p w:rsidR="00BD7D1B" w:rsidRDefault="002C2340" w:rsidP="00BD7D1B">
      <w:pPr>
        <w:widowControl/>
        <w:autoSpaceDE/>
        <w:autoSpaceDN/>
        <w:ind w:firstLine="720"/>
        <w:jc w:val="both"/>
        <w:rPr>
          <w:sz w:val="28"/>
          <w:szCs w:val="28"/>
          <w:lang w:eastAsia="ru-RU"/>
        </w:rPr>
      </w:pPr>
      <w:r>
        <w:rPr>
          <w:sz w:val="28"/>
          <w:szCs w:val="28"/>
          <w:lang w:eastAsia="ru-RU"/>
        </w:rPr>
        <w:t>от 1</w:t>
      </w:r>
      <w:r w:rsidR="002403F8">
        <w:rPr>
          <w:sz w:val="28"/>
          <w:szCs w:val="28"/>
          <w:lang w:eastAsia="ru-RU"/>
        </w:rPr>
        <w:t>8.11</w:t>
      </w:r>
      <w:r>
        <w:rPr>
          <w:sz w:val="28"/>
          <w:szCs w:val="28"/>
          <w:lang w:eastAsia="ru-RU"/>
        </w:rPr>
        <w:t>.202</w:t>
      </w:r>
      <w:r w:rsidR="002403F8">
        <w:rPr>
          <w:sz w:val="28"/>
          <w:szCs w:val="28"/>
          <w:lang w:eastAsia="ru-RU"/>
        </w:rPr>
        <w:t>2</w:t>
      </w:r>
      <w:r>
        <w:rPr>
          <w:sz w:val="28"/>
          <w:szCs w:val="28"/>
          <w:lang w:eastAsia="ru-RU"/>
        </w:rPr>
        <w:t xml:space="preserve"> </w:t>
      </w:r>
      <w:r w:rsidR="002403F8">
        <w:rPr>
          <w:sz w:val="28"/>
          <w:szCs w:val="28"/>
          <w:lang w:eastAsia="ru-RU"/>
        </w:rPr>
        <w:t xml:space="preserve"> </w:t>
      </w:r>
      <w:r>
        <w:rPr>
          <w:sz w:val="28"/>
          <w:szCs w:val="28"/>
          <w:lang w:eastAsia="ru-RU"/>
        </w:rPr>
        <w:t xml:space="preserve">№ </w:t>
      </w:r>
      <w:r w:rsidR="002403F8">
        <w:rPr>
          <w:sz w:val="28"/>
          <w:szCs w:val="28"/>
          <w:lang w:eastAsia="ru-RU"/>
        </w:rPr>
        <w:t>758</w:t>
      </w:r>
      <w:r w:rsidR="00FB5629" w:rsidRPr="00663667">
        <w:rPr>
          <w:sz w:val="28"/>
          <w:szCs w:val="28"/>
          <w:lang w:eastAsia="ru-RU"/>
        </w:rPr>
        <w:t xml:space="preserve"> «</w:t>
      </w:r>
      <w:r w:rsidR="002403F8" w:rsidRPr="002403F8">
        <w:rPr>
          <w:sz w:val="28"/>
          <w:szCs w:val="28"/>
          <w:lang w:eastAsia="ru-RU"/>
        </w:rPr>
        <w:t xml:space="preserve">Об утверждении Порядка и условий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w:t>
      </w:r>
      <w:proofErr w:type="spellStart"/>
      <w:r w:rsidR="002403F8" w:rsidRPr="002403F8">
        <w:rPr>
          <w:sz w:val="28"/>
          <w:szCs w:val="28"/>
          <w:lang w:eastAsia="ru-RU"/>
        </w:rPr>
        <w:t>Большемуртинском</w:t>
      </w:r>
      <w:proofErr w:type="spellEnd"/>
      <w:r w:rsidR="002403F8" w:rsidRPr="002403F8">
        <w:rPr>
          <w:sz w:val="28"/>
          <w:szCs w:val="28"/>
          <w:lang w:eastAsia="ru-RU"/>
        </w:rPr>
        <w:t xml:space="preserve"> районе</w:t>
      </w:r>
      <w:r w:rsidR="002403F8">
        <w:rPr>
          <w:sz w:val="28"/>
          <w:szCs w:val="28"/>
          <w:lang w:eastAsia="ru-RU"/>
        </w:rPr>
        <w:t>»;</w:t>
      </w:r>
    </w:p>
    <w:p w:rsidR="002403F8" w:rsidRDefault="002403F8" w:rsidP="009903A5">
      <w:pPr>
        <w:widowControl/>
        <w:autoSpaceDE/>
        <w:autoSpaceDN/>
        <w:ind w:firstLine="720"/>
        <w:jc w:val="both"/>
        <w:rPr>
          <w:sz w:val="28"/>
          <w:szCs w:val="28"/>
          <w:lang w:eastAsia="ru-RU"/>
        </w:rPr>
      </w:pPr>
      <w:proofErr w:type="gramStart"/>
      <w:r w:rsidRPr="002403F8">
        <w:rPr>
          <w:sz w:val="28"/>
          <w:szCs w:val="28"/>
          <w:lang w:eastAsia="ru-RU"/>
        </w:rPr>
        <w:t>от 07.08.2024 №</w:t>
      </w:r>
      <w:r>
        <w:rPr>
          <w:sz w:val="28"/>
          <w:szCs w:val="28"/>
          <w:lang w:eastAsia="ru-RU"/>
        </w:rPr>
        <w:t xml:space="preserve"> </w:t>
      </w:r>
      <w:r w:rsidRPr="002403F8">
        <w:rPr>
          <w:sz w:val="28"/>
          <w:szCs w:val="28"/>
          <w:lang w:eastAsia="ru-RU"/>
        </w:rPr>
        <w:t>413</w:t>
      </w:r>
      <w:r>
        <w:rPr>
          <w:sz w:val="28"/>
          <w:szCs w:val="28"/>
          <w:lang w:eastAsia="ru-RU"/>
        </w:rPr>
        <w:t xml:space="preserve"> «</w:t>
      </w:r>
      <w:r w:rsidRPr="002403F8">
        <w:rPr>
          <w:sz w:val="28"/>
          <w:szCs w:val="28"/>
          <w:lang w:eastAsia="ru-RU"/>
        </w:rPr>
        <w:t xml:space="preserve">О внесении изменений в постановление администрации района от 18.11.2022 №758 «Об утверждении Порядка и условий предоставления субсидий юридическим лицам (за исключением государственных </w:t>
      </w:r>
      <w:r w:rsidRPr="002403F8">
        <w:rPr>
          <w:sz w:val="28"/>
          <w:szCs w:val="28"/>
          <w:lang w:eastAsia="ru-RU"/>
        </w:rPr>
        <w:lastRenderedPageBreak/>
        <w:t>и муниципальных учреждений) и индивидуальным предпринимателям в целях возмещения недополученных доходов, во</w:t>
      </w:r>
      <w:r w:rsidR="007F520B">
        <w:rPr>
          <w:sz w:val="28"/>
          <w:szCs w:val="28"/>
          <w:lang w:eastAsia="ru-RU"/>
        </w:rPr>
        <w:t>зникающих в связи с регулярными</w:t>
      </w:r>
      <w:r w:rsidR="009903A5">
        <w:rPr>
          <w:sz w:val="28"/>
          <w:szCs w:val="28"/>
          <w:lang w:eastAsia="ru-RU"/>
        </w:rPr>
        <w:t xml:space="preserve"> </w:t>
      </w:r>
      <w:r w:rsidRPr="002403F8">
        <w:rPr>
          <w:sz w:val="28"/>
          <w:szCs w:val="28"/>
          <w:lang w:eastAsia="ru-RU"/>
        </w:rPr>
        <w:t xml:space="preserve">перевозками пассажиров автомобильным транспортом по муниципальным маршрутам с небольшой интенсивностью пассажиропотока в </w:t>
      </w:r>
      <w:proofErr w:type="spellStart"/>
      <w:r w:rsidRPr="002403F8">
        <w:rPr>
          <w:sz w:val="28"/>
          <w:szCs w:val="28"/>
          <w:lang w:eastAsia="ru-RU"/>
        </w:rPr>
        <w:t>Большемуртинском</w:t>
      </w:r>
      <w:proofErr w:type="spellEnd"/>
      <w:r w:rsidRPr="002403F8">
        <w:rPr>
          <w:sz w:val="28"/>
          <w:szCs w:val="28"/>
          <w:lang w:eastAsia="ru-RU"/>
        </w:rPr>
        <w:t xml:space="preserve"> районе»</w:t>
      </w:r>
      <w:r>
        <w:rPr>
          <w:sz w:val="28"/>
          <w:szCs w:val="28"/>
          <w:lang w:eastAsia="ru-RU"/>
        </w:rPr>
        <w:t>;</w:t>
      </w:r>
      <w:proofErr w:type="gramEnd"/>
    </w:p>
    <w:p w:rsidR="002403F8" w:rsidRDefault="002403F8" w:rsidP="00BD7D1B">
      <w:pPr>
        <w:widowControl/>
        <w:autoSpaceDE/>
        <w:autoSpaceDN/>
        <w:ind w:firstLine="720"/>
        <w:jc w:val="both"/>
        <w:rPr>
          <w:sz w:val="28"/>
          <w:szCs w:val="28"/>
          <w:lang w:eastAsia="ru-RU"/>
        </w:rPr>
      </w:pPr>
      <w:proofErr w:type="gramStart"/>
      <w:r w:rsidRPr="002403F8">
        <w:rPr>
          <w:sz w:val="28"/>
          <w:szCs w:val="28"/>
          <w:lang w:eastAsia="ru-RU"/>
        </w:rPr>
        <w:t>от 19.12.2024 №</w:t>
      </w:r>
      <w:r>
        <w:rPr>
          <w:sz w:val="28"/>
          <w:szCs w:val="28"/>
          <w:lang w:eastAsia="ru-RU"/>
        </w:rPr>
        <w:t xml:space="preserve"> </w:t>
      </w:r>
      <w:r w:rsidRPr="002403F8">
        <w:rPr>
          <w:sz w:val="28"/>
          <w:szCs w:val="28"/>
          <w:lang w:eastAsia="ru-RU"/>
        </w:rPr>
        <w:t>719</w:t>
      </w:r>
      <w:r>
        <w:rPr>
          <w:sz w:val="28"/>
          <w:szCs w:val="28"/>
          <w:lang w:eastAsia="ru-RU"/>
        </w:rPr>
        <w:t xml:space="preserve"> «</w:t>
      </w:r>
      <w:r w:rsidRPr="002403F8">
        <w:rPr>
          <w:sz w:val="28"/>
          <w:szCs w:val="28"/>
          <w:lang w:eastAsia="ru-RU"/>
        </w:rPr>
        <w:t xml:space="preserve">О внесении изменений в постановление администрации района от 18.11.2022 № 758 «Об утверждении Порядка и условий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w:t>
      </w:r>
      <w:proofErr w:type="spellStart"/>
      <w:r w:rsidRPr="002403F8">
        <w:rPr>
          <w:sz w:val="28"/>
          <w:szCs w:val="28"/>
          <w:lang w:eastAsia="ru-RU"/>
        </w:rPr>
        <w:t>Большемуртинском</w:t>
      </w:r>
      <w:proofErr w:type="spellEnd"/>
      <w:r w:rsidRPr="002403F8">
        <w:rPr>
          <w:sz w:val="28"/>
          <w:szCs w:val="28"/>
          <w:lang w:eastAsia="ru-RU"/>
        </w:rPr>
        <w:t xml:space="preserve"> районе»</w:t>
      </w:r>
      <w:r>
        <w:rPr>
          <w:sz w:val="28"/>
          <w:szCs w:val="28"/>
          <w:lang w:eastAsia="ru-RU"/>
        </w:rPr>
        <w:t>.</w:t>
      </w:r>
      <w:proofErr w:type="gramEnd"/>
    </w:p>
    <w:p w:rsidR="00FB5629" w:rsidRPr="00BD7D1B" w:rsidRDefault="003A7072" w:rsidP="00BD7D1B">
      <w:pPr>
        <w:widowControl/>
        <w:autoSpaceDE/>
        <w:autoSpaceDN/>
        <w:ind w:firstLine="720"/>
        <w:jc w:val="both"/>
        <w:rPr>
          <w:sz w:val="28"/>
          <w:szCs w:val="28"/>
          <w:lang w:eastAsia="ru-RU"/>
        </w:rPr>
      </w:pPr>
      <w:r>
        <w:rPr>
          <w:rFonts w:eastAsia="Calibri"/>
          <w:sz w:val="28"/>
          <w:szCs w:val="28"/>
        </w:rPr>
        <w:t>3</w:t>
      </w:r>
      <w:r w:rsidR="00FB5629" w:rsidRPr="00663667">
        <w:rPr>
          <w:rFonts w:eastAsia="Calibri"/>
          <w:sz w:val="28"/>
          <w:szCs w:val="28"/>
        </w:rPr>
        <w:t xml:space="preserve">. </w:t>
      </w:r>
      <w:proofErr w:type="gramStart"/>
      <w:r w:rsidR="00FB5629" w:rsidRPr="00663667">
        <w:rPr>
          <w:rFonts w:eastAsia="Calibri"/>
          <w:sz w:val="28"/>
          <w:szCs w:val="28"/>
        </w:rPr>
        <w:t>Контроль за</w:t>
      </w:r>
      <w:proofErr w:type="gramEnd"/>
      <w:r w:rsidR="00FB5629" w:rsidRPr="00663667">
        <w:rPr>
          <w:rFonts w:eastAsia="Calibri"/>
          <w:sz w:val="28"/>
          <w:szCs w:val="28"/>
        </w:rPr>
        <w:t xml:space="preserve"> исполнением настоящего постановления возложить на первого </w:t>
      </w:r>
      <w:r w:rsidR="002C2340">
        <w:rPr>
          <w:rFonts w:eastAsia="Calibri"/>
          <w:sz w:val="28"/>
          <w:szCs w:val="28"/>
        </w:rPr>
        <w:t xml:space="preserve">заместителя Главы </w:t>
      </w:r>
      <w:r w:rsidR="002403F8">
        <w:rPr>
          <w:rFonts w:eastAsia="Calibri"/>
          <w:sz w:val="28"/>
          <w:szCs w:val="28"/>
        </w:rPr>
        <w:t>района Малышевскую И.Н</w:t>
      </w:r>
      <w:r w:rsidR="00FB5629" w:rsidRPr="00663667">
        <w:rPr>
          <w:rFonts w:eastAsia="Calibri"/>
          <w:sz w:val="28"/>
          <w:szCs w:val="28"/>
        </w:rPr>
        <w:t>.</w:t>
      </w:r>
    </w:p>
    <w:p w:rsidR="009F3166" w:rsidRDefault="003A7072" w:rsidP="000308A6">
      <w:pPr>
        <w:widowControl/>
        <w:autoSpaceDE/>
        <w:autoSpaceDN/>
        <w:ind w:firstLine="720"/>
        <w:jc w:val="both"/>
        <w:rPr>
          <w:sz w:val="28"/>
          <w:szCs w:val="28"/>
          <w:lang w:eastAsia="ru-RU"/>
        </w:rPr>
      </w:pPr>
      <w:r>
        <w:rPr>
          <w:rFonts w:eastAsia="Calibri"/>
          <w:sz w:val="28"/>
          <w:szCs w:val="28"/>
        </w:rPr>
        <w:t>4</w:t>
      </w:r>
      <w:r w:rsidR="00FB5629" w:rsidRPr="00663667">
        <w:rPr>
          <w:rFonts w:eastAsia="Calibri"/>
          <w:sz w:val="28"/>
          <w:szCs w:val="28"/>
        </w:rPr>
        <w:t xml:space="preserve">. Постановление вступает </w:t>
      </w:r>
      <w:r w:rsidR="00FB5629" w:rsidRPr="00663667">
        <w:rPr>
          <w:rFonts w:eastAsia="Calibri"/>
          <w:sz w:val="28"/>
        </w:rPr>
        <w:t>в силу после его официального опубликования</w:t>
      </w:r>
      <w:r w:rsidR="00FB5629" w:rsidRPr="00663667">
        <w:rPr>
          <w:sz w:val="28"/>
          <w:szCs w:val="28"/>
          <w:lang w:eastAsia="ru-RU"/>
        </w:rPr>
        <w:t xml:space="preserve"> </w:t>
      </w:r>
      <w:r w:rsidR="00FB5629" w:rsidRPr="00663667">
        <w:rPr>
          <w:rFonts w:eastAsia="Calibri"/>
          <w:sz w:val="28"/>
        </w:rPr>
        <w:t xml:space="preserve">(обнародования) в установленном порядке. </w:t>
      </w:r>
    </w:p>
    <w:p w:rsidR="002403F8" w:rsidRDefault="002403F8" w:rsidP="00FB5629">
      <w:pPr>
        <w:widowControl/>
        <w:autoSpaceDE/>
        <w:autoSpaceDN/>
        <w:outlineLvl w:val="0"/>
        <w:rPr>
          <w:sz w:val="28"/>
          <w:szCs w:val="28"/>
          <w:lang w:eastAsia="ru-RU"/>
        </w:rPr>
      </w:pPr>
    </w:p>
    <w:p w:rsidR="002403F8" w:rsidRDefault="002403F8" w:rsidP="00FB5629">
      <w:pPr>
        <w:widowControl/>
        <w:autoSpaceDE/>
        <w:autoSpaceDN/>
        <w:outlineLvl w:val="0"/>
        <w:rPr>
          <w:sz w:val="28"/>
          <w:szCs w:val="28"/>
          <w:lang w:eastAsia="ru-RU"/>
        </w:rPr>
      </w:pPr>
    </w:p>
    <w:p w:rsidR="000308A6" w:rsidRDefault="00FB5629" w:rsidP="00FB5629">
      <w:pPr>
        <w:widowControl/>
        <w:autoSpaceDE/>
        <w:autoSpaceDN/>
        <w:outlineLvl w:val="0"/>
        <w:rPr>
          <w:sz w:val="28"/>
          <w:szCs w:val="28"/>
          <w:lang w:eastAsia="ru-RU"/>
        </w:rPr>
        <w:sectPr w:rsidR="000308A6" w:rsidSect="005E1144">
          <w:headerReference w:type="default" r:id="rId11"/>
          <w:headerReference w:type="first" r:id="rId12"/>
          <w:pgSz w:w="11910" w:h="16840"/>
          <w:pgMar w:top="340" w:right="851" w:bottom="340" w:left="1134" w:header="454" w:footer="284" w:gutter="0"/>
          <w:pgNumType w:start="0"/>
          <w:cols w:space="720"/>
          <w:titlePg/>
          <w:docGrid w:linePitch="299"/>
        </w:sectPr>
      </w:pPr>
      <w:r w:rsidRPr="00663667">
        <w:rPr>
          <w:sz w:val="28"/>
          <w:szCs w:val="28"/>
          <w:lang w:eastAsia="ru-RU"/>
        </w:rPr>
        <w:t xml:space="preserve">Глава района                                                                                            </w:t>
      </w:r>
      <w:r w:rsidR="00FE48BA">
        <w:rPr>
          <w:sz w:val="28"/>
          <w:szCs w:val="28"/>
          <w:lang w:eastAsia="ru-RU"/>
        </w:rPr>
        <w:t xml:space="preserve">     </w:t>
      </w:r>
      <w:r w:rsidRPr="00663667">
        <w:rPr>
          <w:sz w:val="28"/>
          <w:szCs w:val="28"/>
          <w:lang w:eastAsia="ru-RU"/>
        </w:rPr>
        <w:t xml:space="preserve"> В.В. Вернер         </w:t>
      </w:r>
    </w:p>
    <w:p w:rsidR="00FB5629" w:rsidRPr="00663667" w:rsidRDefault="00FB5629" w:rsidP="00FB5629">
      <w:pPr>
        <w:widowControl/>
        <w:autoSpaceDE/>
        <w:autoSpaceDN/>
        <w:outlineLvl w:val="0"/>
        <w:rPr>
          <w:sz w:val="24"/>
          <w:szCs w:val="24"/>
          <w:lang w:eastAsia="ru-RU"/>
        </w:rPr>
      </w:pPr>
      <w:r w:rsidRPr="00663667">
        <w:rPr>
          <w:sz w:val="28"/>
          <w:szCs w:val="28"/>
          <w:lang w:eastAsia="ru-RU"/>
        </w:rPr>
        <w:lastRenderedPageBreak/>
        <w:t xml:space="preserve"> </w:t>
      </w:r>
      <w:r w:rsidRPr="00663667">
        <w:rPr>
          <w:sz w:val="24"/>
          <w:szCs w:val="24"/>
          <w:lang w:eastAsia="ru-RU"/>
        </w:rPr>
        <w:t xml:space="preserve">                                                                                                                                                                                                                                                                                                                                                                                                                                                                                                                                                                                                                       </w:t>
      </w:r>
    </w:p>
    <w:p w:rsidR="005C6699" w:rsidRPr="002403F8" w:rsidRDefault="00FD61BC" w:rsidP="002403F8">
      <w:pPr>
        <w:ind w:left="5670" w:right="2"/>
        <w:rPr>
          <w:sz w:val="24"/>
          <w:szCs w:val="24"/>
        </w:rPr>
      </w:pPr>
      <w:r w:rsidRPr="002403F8">
        <w:rPr>
          <w:sz w:val="24"/>
          <w:szCs w:val="24"/>
        </w:rPr>
        <w:t xml:space="preserve">Приложение </w:t>
      </w:r>
    </w:p>
    <w:p w:rsidR="005C6699" w:rsidRPr="002403F8" w:rsidRDefault="00FD61BC" w:rsidP="002403F8">
      <w:pPr>
        <w:ind w:left="5670" w:right="408"/>
        <w:rPr>
          <w:sz w:val="24"/>
          <w:szCs w:val="24"/>
        </w:rPr>
      </w:pPr>
      <w:r w:rsidRPr="002403F8">
        <w:rPr>
          <w:sz w:val="24"/>
          <w:szCs w:val="24"/>
        </w:rPr>
        <w:t>к постано</w:t>
      </w:r>
      <w:r w:rsidR="005C6699" w:rsidRPr="002403F8">
        <w:rPr>
          <w:sz w:val="24"/>
          <w:szCs w:val="24"/>
        </w:rPr>
        <w:t xml:space="preserve">влению </w:t>
      </w:r>
    </w:p>
    <w:p w:rsidR="00122C3A" w:rsidRPr="002403F8" w:rsidRDefault="005C6699" w:rsidP="002403F8">
      <w:pPr>
        <w:ind w:left="5670" w:right="408"/>
        <w:rPr>
          <w:sz w:val="24"/>
          <w:szCs w:val="24"/>
        </w:rPr>
      </w:pPr>
      <w:r w:rsidRPr="002403F8">
        <w:rPr>
          <w:sz w:val="24"/>
          <w:szCs w:val="24"/>
        </w:rPr>
        <w:t>администрации р</w:t>
      </w:r>
      <w:r w:rsidR="00FD61BC" w:rsidRPr="002403F8">
        <w:rPr>
          <w:sz w:val="24"/>
          <w:szCs w:val="24"/>
        </w:rPr>
        <w:t xml:space="preserve">айона </w:t>
      </w:r>
    </w:p>
    <w:p w:rsidR="00C63059" w:rsidRPr="002403F8" w:rsidRDefault="00107586" w:rsidP="002403F8">
      <w:pPr>
        <w:ind w:left="5670" w:right="408"/>
        <w:rPr>
          <w:sz w:val="24"/>
          <w:szCs w:val="24"/>
        </w:rPr>
      </w:pPr>
      <w:r>
        <w:rPr>
          <w:sz w:val="24"/>
          <w:szCs w:val="24"/>
        </w:rPr>
        <w:t>от 06.06.</w:t>
      </w:r>
      <w:r w:rsidR="00573AA7" w:rsidRPr="002403F8">
        <w:rPr>
          <w:sz w:val="24"/>
          <w:szCs w:val="24"/>
        </w:rPr>
        <w:t xml:space="preserve"> </w:t>
      </w:r>
      <w:r w:rsidR="00A85D72" w:rsidRPr="002403F8">
        <w:rPr>
          <w:sz w:val="24"/>
          <w:szCs w:val="24"/>
        </w:rPr>
        <w:t>202</w:t>
      </w:r>
      <w:r w:rsidR="002403F8" w:rsidRPr="002403F8">
        <w:rPr>
          <w:sz w:val="24"/>
          <w:szCs w:val="24"/>
        </w:rPr>
        <w:t xml:space="preserve">5  № </w:t>
      </w:r>
      <w:r>
        <w:rPr>
          <w:sz w:val="24"/>
          <w:szCs w:val="24"/>
        </w:rPr>
        <w:t>318</w:t>
      </w:r>
      <w:bookmarkStart w:id="0" w:name="_GoBack"/>
      <w:bookmarkEnd w:id="0"/>
      <w:r w:rsidR="00C63059" w:rsidRPr="002403F8">
        <w:rPr>
          <w:sz w:val="24"/>
          <w:szCs w:val="24"/>
        </w:rPr>
        <w:t xml:space="preserve"> </w:t>
      </w:r>
    </w:p>
    <w:p w:rsidR="002403F8" w:rsidRDefault="002403F8" w:rsidP="00C63059">
      <w:pPr>
        <w:jc w:val="center"/>
        <w:rPr>
          <w:sz w:val="28"/>
          <w:szCs w:val="28"/>
          <w:lang w:eastAsia="ru-RU"/>
        </w:rPr>
      </w:pPr>
    </w:p>
    <w:p w:rsidR="002403F8" w:rsidRDefault="00C63059" w:rsidP="00C63059">
      <w:pPr>
        <w:jc w:val="center"/>
        <w:rPr>
          <w:sz w:val="28"/>
          <w:szCs w:val="28"/>
          <w:lang w:eastAsia="ru-RU"/>
        </w:rPr>
      </w:pPr>
      <w:r w:rsidRPr="00663667">
        <w:rPr>
          <w:sz w:val="28"/>
          <w:szCs w:val="28"/>
          <w:lang w:eastAsia="ru-RU"/>
        </w:rPr>
        <w:t xml:space="preserve">Порядок предоставления субсидий юридическим лицам </w:t>
      </w:r>
    </w:p>
    <w:p w:rsidR="00C63059" w:rsidRPr="00663667" w:rsidRDefault="00C63059" w:rsidP="00C63059">
      <w:pPr>
        <w:jc w:val="center"/>
        <w:rPr>
          <w:sz w:val="28"/>
          <w:szCs w:val="28"/>
          <w:lang w:eastAsia="ru-RU"/>
        </w:rPr>
      </w:pPr>
      <w:r w:rsidRPr="00663667">
        <w:rPr>
          <w:sz w:val="28"/>
          <w:szCs w:val="28"/>
          <w:lang w:eastAsia="ru-RU"/>
        </w:rPr>
        <w:t xml:space="preserve">(за исключением государственных и муниципальных учреждений) и </w:t>
      </w:r>
    </w:p>
    <w:p w:rsidR="00C63059" w:rsidRPr="00663667" w:rsidRDefault="00C63059" w:rsidP="00C63059">
      <w:pPr>
        <w:jc w:val="center"/>
        <w:rPr>
          <w:sz w:val="28"/>
          <w:szCs w:val="28"/>
          <w:lang w:eastAsia="ru-RU"/>
        </w:rPr>
      </w:pPr>
      <w:r w:rsidRPr="00663667">
        <w:rPr>
          <w:sz w:val="28"/>
          <w:szCs w:val="28"/>
          <w:lang w:eastAsia="ru-RU"/>
        </w:rPr>
        <w:t xml:space="preserve">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w:t>
      </w:r>
      <w:r>
        <w:rPr>
          <w:rFonts w:eastAsia="Calibri"/>
          <w:sz w:val="28"/>
          <w:szCs w:val="28"/>
        </w:rPr>
        <w:t>интенсивностью пассажиропотока</w:t>
      </w:r>
      <w:r w:rsidRPr="00663667">
        <w:rPr>
          <w:rFonts w:eastAsia="Calibri"/>
          <w:sz w:val="28"/>
          <w:szCs w:val="28"/>
        </w:rPr>
        <w:t xml:space="preserve"> в </w:t>
      </w:r>
      <w:proofErr w:type="spellStart"/>
      <w:r w:rsidRPr="00663667">
        <w:rPr>
          <w:rFonts w:eastAsia="Calibri"/>
          <w:sz w:val="28"/>
          <w:szCs w:val="28"/>
        </w:rPr>
        <w:t>Большемуртинском</w:t>
      </w:r>
      <w:proofErr w:type="spellEnd"/>
      <w:r w:rsidRPr="00663667">
        <w:rPr>
          <w:rFonts w:eastAsia="Calibri"/>
          <w:sz w:val="28"/>
          <w:szCs w:val="28"/>
        </w:rPr>
        <w:t xml:space="preserve"> районе</w:t>
      </w:r>
    </w:p>
    <w:p w:rsidR="00C63059" w:rsidRPr="00663667" w:rsidRDefault="00C63059" w:rsidP="00C63059">
      <w:pPr>
        <w:pStyle w:val="a3"/>
        <w:ind w:left="0"/>
        <w:rPr>
          <w:sz w:val="28"/>
          <w:szCs w:val="28"/>
        </w:rPr>
      </w:pPr>
    </w:p>
    <w:p w:rsidR="00C63059" w:rsidRPr="00663667" w:rsidRDefault="00C63059" w:rsidP="00C63059">
      <w:pPr>
        <w:pStyle w:val="2"/>
        <w:numPr>
          <w:ilvl w:val="0"/>
          <w:numId w:val="9"/>
        </w:numPr>
        <w:tabs>
          <w:tab w:val="left" w:pos="3749"/>
        </w:tabs>
        <w:rPr>
          <w:b w:val="0"/>
          <w:sz w:val="28"/>
          <w:szCs w:val="28"/>
        </w:rPr>
      </w:pPr>
      <w:r w:rsidRPr="00663667">
        <w:rPr>
          <w:b w:val="0"/>
          <w:sz w:val="28"/>
          <w:szCs w:val="28"/>
        </w:rPr>
        <w:t>Общие</w:t>
      </w:r>
      <w:r w:rsidRPr="00663667">
        <w:rPr>
          <w:b w:val="0"/>
          <w:spacing w:val="-1"/>
          <w:sz w:val="28"/>
          <w:szCs w:val="28"/>
        </w:rPr>
        <w:t xml:space="preserve"> </w:t>
      </w:r>
      <w:r w:rsidRPr="00663667">
        <w:rPr>
          <w:b w:val="0"/>
          <w:sz w:val="28"/>
          <w:szCs w:val="28"/>
        </w:rPr>
        <w:t>положения</w:t>
      </w:r>
    </w:p>
    <w:p w:rsidR="00C63059" w:rsidRPr="00663667" w:rsidRDefault="00C63059" w:rsidP="00C63059">
      <w:pPr>
        <w:pStyle w:val="2"/>
        <w:tabs>
          <w:tab w:val="left" w:pos="3749"/>
        </w:tabs>
        <w:ind w:left="3869"/>
        <w:rPr>
          <w:b w:val="0"/>
          <w:sz w:val="28"/>
          <w:szCs w:val="28"/>
        </w:rPr>
      </w:pPr>
    </w:p>
    <w:p w:rsidR="00C63059" w:rsidRDefault="00C63059" w:rsidP="00C63059">
      <w:pPr>
        <w:widowControl/>
        <w:adjustRightInd w:val="0"/>
        <w:ind w:firstLine="709"/>
        <w:jc w:val="both"/>
        <w:rPr>
          <w:rFonts w:eastAsia="Cambria"/>
          <w:sz w:val="28"/>
          <w:szCs w:val="28"/>
        </w:rPr>
      </w:pPr>
      <w:r w:rsidRPr="00FE48BA">
        <w:rPr>
          <w:rFonts w:eastAsia="Cambria"/>
          <w:sz w:val="28"/>
          <w:szCs w:val="28"/>
        </w:rPr>
        <w:t xml:space="preserve">1.1. </w:t>
      </w:r>
      <w:proofErr w:type="gramStart"/>
      <w:r w:rsidRPr="007E184D">
        <w:rPr>
          <w:rFonts w:eastAsia="Cambria"/>
          <w:sz w:val="28"/>
          <w:szCs w:val="28"/>
        </w:rPr>
        <w:t>Порядок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w:t>
      </w:r>
      <w:r>
        <w:rPr>
          <w:rFonts w:eastAsia="Cambria"/>
          <w:sz w:val="28"/>
          <w:szCs w:val="28"/>
        </w:rPr>
        <w:t>иров автомобильным транспортом по муниципальным</w:t>
      </w:r>
      <w:r w:rsidRPr="007E184D">
        <w:rPr>
          <w:rFonts w:eastAsia="Cambria"/>
          <w:sz w:val="28"/>
          <w:szCs w:val="28"/>
        </w:rPr>
        <w:t xml:space="preserve"> маршрута</w:t>
      </w:r>
      <w:r>
        <w:rPr>
          <w:rFonts w:eastAsia="Cambria"/>
          <w:sz w:val="28"/>
          <w:szCs w:val="28"/>
        </w:rPr>
        <w:t>м</w:t>
      </w:r>
      <w:r w:rsidRPr="007E184D">
        <w:rPr>
          <w:rFonts w:eastAsia="Cambria"/>
          <w:sz w:val="28"/>
          <w:szCs w:val="28"/>
        </w:rPr>
        <w:t xml:space="preserve"> с небольшой интенсивностью пассажиропотока</w:t>
      </w:r>
      <w:r>
        <w:rPr>
          <w:rFonts w:eastAsia="Cambria"/>
          <w:sz w:val="28"/>
          <w:szCs w:val="28"/>
        </w:rPr>
        <w:t xml:space="preserve"> в </w:t>
      </w:r>
      <w:proofErr w:type="spellStart"/>
      <w:r>
        <w:rPr>
          <w:rFonts w:eastAsia="Cambria"/>
          <w:sz w:val="28"/>
          <w:szCs w:val="28"/>
        </w:rPr>
        <w:t>Большемуртинском</w:t>
      </w:r>
      <w:proofErr w:type="spellEnd"/>
      <w:r>
        <w:rPr>
          <w:rFonts w:eastAsia="Cambria"/>
          <w:sz w:val="28"/>
          <w:szCs w:val="28"/>
        </w:rPr>
        <w:t xml:space="preserve"> районе</w:t>
      </w:r>
      <w:r w:rsidRPr="007E184D">
        <w:rPr>
          <w:rFonts w:eastAsia="Cambria"/>
          <w:sz w:val="28"/>
          <w:szCs w:val="28"/>
        </w:rPr>
        <w:t xml:space="preserve"> (далее - Порядок, субсидия), определяют общие полож</w:t>
      </w:r>
      <w:r>
        <w:rPr>
          <w:rFonts w:eastAsia="Cambria"/>
          <w:sz w:val="28"/>
          <w:szCs w:val="28"/>
        </w:rPr>
        <w:t>ения о предоставлении субсидий,</w:t>
      </w:r>
      <w:r w:rsidRPr="007E184D">
        <w:rPr>
          <w:rFonts w:eastAsia="Cambria"/>
          <w:sz w:val="28"/>
          <w:szCs w:val="28"/>
        </w:rPr>
        <w:t xml:space="preserve"> </w:t>
      </w:r>
      <w:r w:rsidR="00232E60" w:rsidRPr="00232E60">
        <w:rPr>
          <w:rFonts w:eastAsia="Cambria"/>
          <w:sz w:val="28"/>
          <w:szCs w:val="28"/>
        </w:rPr>
        <w:t xml:space="preserve">порядок проведения отбора получателей субсидии для предоставления субсидии (далее - отбор), </w:t>
      </w:r>
      <w:r w:rsidRPr="007E184D">
        <w:rPr>
          <w:rFonts w:eastAsia="Cambria"/>
          <w:sz w:val="28"/>
          <w:szCs w:val="28"/>
        </w:rPr>
        <w:t>условия и порядок</w:t>
      </w:r>
      <w:proofErr w:type="gramEnd"/>
      <w:r w:rsidRPr="007E184D">
        <w:rPr>
          <w:rFonts w:eastAsia="Cambria"/>
          <w:sz w:val="28"/>
          <w:szCs w:val="28"/>
        </w:rPr>
        <w:t xml:space="preserve"> предоставления субсидий, требования к отчетности, требования об осуществлении контроля </w:t>
      </w:r>
      <w:r w:rsidRPr="00250893">
        <w:rPr>
          <w:rFonts w:eastAsia="Cambria"/>
          <w:sz w:val="28"/>
          <w:szCs w:val="28"/>
        </w:rPr>
        <w:t>(мониторинга) за соблюдением условий и порядка предоставления субсидий и ответственность за их нарушение.</w:t>
      </w:r>
    </w:p>
    <w:p w:rsidR="00C63059" w:rsidRPr="00FE48BA" w:rsidRDefault="00C63059" w:rsidP="00C63059">
      <w:pPr>
        <w:adjustRightInd w:val="0"/>
        <w:ind w:firstLine="709"/>
        <w:jc w:val="both"/>
        <w:rPr>
          <w:sz w:val="28"/>
          <w:szCs w:val="28"/>
          <w:lang w:eastAsia="ru-RU"/>
        </w:rPr>
      </w:pPr>
      <w:r w:rsidRPr="00FE48BA">
        <w:rPr>
          <w:sz w:val="28"/>
          <w:szCs w:val="28"/>
          <w:lang w:eastAsia="ru-RU"/>
        </w:rPr>
        <w:t xml:space="preserve">1.2. Субсидия предоставляется </w:t>
      </w:r>
      <w:r>
        <w:rPr>
          <w:sz w:val="28"/>
          <w:szCs w:val="28"/>
          <w:lang w:eastAsia="ru-RU"/>
        </w:rPr>
        <w:t>администрацией Большемуртинского района (далее – Администрация</w:t>
      </w:r>
      <w:r w:rsidRPr="00FE48BA">
        <w:rPr>
          <w:sz w:val="28"/>
          <w:szCs w:val="28"/>
          <w:lang w:eastAsia="ru-RU"/>
        </w:rPr>
        <w:t>) в ра</w:t>
      </w:r>
      <w:r>
        <w:rPr>
          <w:sz w:val="28"/>
          <w:szCs w:val="28"/>
          <w:lang w:eastAsia="ru-RU"/>
        </w:rPr>
        <w:t>мках реализации подпрограммы «</w:t>
      </w:r>
      <w:r w:rsidRPr="008B681F">
        <w:rPr>
          <w:sz w:val="28"/>
          <w:szCs w:val="28"/>
          <w:lang w:eastAsia="ar-SA"/>
        </w:rPr>
        <w:t>Организация транспортного обслуживания населения</w:t>
      </w:r>
      <w:r>
        <w:rPr>
          <w:sz w:val="28"/>
          <w:szCs w:val="28"/>
          <w:lang w:eastAsia="ar-SA"/>
        </w:rPr>
        <w:t>»</w:t>
      </w:r>
      <w:r>
        <w:rPr>
          <w:sz w:val="28"/>
          <w:szCs w:val="28"/>
          <w:lang w:eastAsia="ru-RU"/>
        </w:rPr>
        <w:t xml:space="preserve"> муниципальной</w:t>
      </w:r>
      <w:r w:rsidRPr="00FE48BA">
        <w:rPr>
          <w:sz w:val="28"/>
          <w:szCs w:val="28"/>
          <w:lang w:eastAsia="ru-RU"/>
        </w:rPr>
        <w:t xml:space="preserve"> программы «Развитие транспортной системы</w:t>
      </w:r>
      <w:r>
        <w:rPr>
          <w:sz w:val="28"/>
          <w:szCs w:val="28"/>
          <w:lang w:eastAsia="ru-RU"/>
        </w:rPr>
        <w:t xml:space="preserve"> Большемуртинского района</w:t>
      </w:r>
      <w:r w:rsidRPr="00FE48BA">
        <w:rPr>
          <w:sz w:val="28"/>
          <w:szCs w:val="28"/>
          <w:lang w:eastAsia="ru-RU"/>
        </w:rPr>
        <w:t>», утвержденной п</w:t>
      </w:r>
      <w:r>
        <w:rPr>
          <w:sz w:val="28"/>
          <w:szCs w:val="28"/>
          <w:lang w:eastAsia="ru-RU"/>
        </w:rPr>
        <w:t>остановлением Администрации</w:t>
      </w:r>
      <w:r w:rsidRPr="00FE48BA">
        <w:rPr>
          <w:sz w:val="28"/>
          <w:szCs w:val="28"/>
          <w:lang w:eastAsia="ru-RU"/>
        </w:rPr>
        <w:t>, с целью возмещения недополученных доходов,</w:t>
      </w:r>
      <w:r w:rsidRPr="004B2B58">
        <w:rPr>
          <w:sz w:val="28"/>
          <w:szCs w:val="28"/>
          <w:lang w:eastAsia="ru-RU"/>
        </w:rPr>
        <w:t xml:space="preserve">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w:t>
      </w:r>
      <w:proofErr w:type="spellStart"/>
      <w:r w:rsidRPr="004B2B58">
        <w:rPr>
          <w:sz w:val="28"/>
          <w:szCs w:val="28"/>
          <w:lang w:eastAsia="ru-RU"/>
        </w:rPr>
        <w:t>Большемуртинском</w:t>
      </w:r>
      <w:proofErr w:type="spellEnd"/>
      <w:r w:rsidRPr="004B2B58">
        <w:rPr>
          <w:sz w:val="28"/>
          <w:szCs w:val="28"/>
          <w:lang w:eastAsia="ru-RU"/>
        </w:rPr>
        <w:t xml:space="preserve"> районе</w:t>
      </w:r>
      <w:r w:rsidRPr="00FE48BA">
        <w:rPr>
          <w:sz w:val="28"/>
          <w:szCs w:val="28"/>
          <w:lang w:eastAsia="ru-RU"/>
        </w:rPr>
        <w:t>.</w:t>
      </w:r>
    </w:p>
    <w:p w:rsidR="00C63059" w:rsidRDefault="00C63059" w:rsidP="00C63059">
      <w:pPr>
        <w:widowControl/>
        <w:adjustRightInd w:val="0"/>
        <w:ind w:firstLine="709"/>
        <w:jc w:val="both"/>
        <w:rPr>
          <w:rFonts w:eastAsia="Calibri"/>
          <w:sz w:val="28"/>
          <w:szCs w:val="28"/>
          <w:lang w:eastAsia="ru-RU"/>
        </w:rPr>
      </w:pPr>
      <w:r w:rsidRPr="00FE48BA">
        <w:rPr>
          <w:sz w:val="28"/>
          <w:szCs w:val="28"/>
          <w:lang w:eastAsia="ru-RU"/>
        </w:rPr>
        <w:t>1.3.</w:t>
      </w:r>
      <w:r w:rsidRPr="00FE48BA">
        <w:rPr>
          <w:rFonts w:eastAsia="Calibri"/>
          <w:sz w:val="28"/>
          <w:szCs w:val="28"/>
          <w:lang w:eastAsia="ru-RU"/>
        </w:rPr>
        <w:t xml:space="preserve"> Функцию главного р</w:t>
      </w:r>
      <w:r>
        <w:rPr>
          <w:rFonts w:eastAsia="Calibri"/>
          <w:sz w:val="28"/>
          <w:szCs w:val="28"/>
          <w:lang w:eastAsia="ru-RU"/>
        </w:rPr>
        <w:t xml:space="preserve">аспорядителя бюджетных средств, </w:t>
      </w:r>
      <w:r w:rsidRPr="00FE48BA">
        <w:rPr>
          <w:rFonts w:eastAsia="Calibri"/>
          <w:sz w:val="28"/>
          <w:szCs w:val="28"/>
          <w:lang w:eastAsia="ru-RU"/>
        </w:rPr>
        <w:t xml:space="preserve">до которого </w:t>
      </w:r>
      <w:r w:rsidRPr="00FE48BA">
        <w:rPr>
          <w:rFonts w:eastAsia="Calibri"/>
          <w:sz w:val="28"/>
          <w:szCs w:val="28"/>
          <w:lang w:eastAsia="ru-RU"/>
        </w:rPr>
        <w:br/>
        <w:t>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w:t>
      </w:r>
      <w:r>
        <w:rPr>
          <w:rFonts w:eastAsia="Calibri"/>
          <w:sz w:val="28"/>
          <w:szCs w:val="28"/>
          <w:lang w:eastAsia="ru-RU"/>
        </w:rPr>
        <w:t xml:space="preserve"> период), выполняет Администрация</w:t>
      </w:r>
      <w:r w:rsidRPr="00FE48BA">
        <w:rPr>
          <w:rFonts w:eastAsia="Calibri"/>
          <w:sz w:val="28"/>
          <w:szCs w:val="28"/>
          <w:lang w:eastAsia="ru-RU"/>
        </w:rPr>
        <w:t>.</w:t>
      </w:r>
    </w:p>
    <w:p w:rsidR="00232E60" w:rsidRDefault="00F93C70" w:rsidP="00C63059">
      <w:pPr>
        <w:widowControl/>
        <w:adjustRightInd w:val="0"/>
        <w:ind w:firstLine="709"/>
        <w:jc w:val="both"/>
        <w:rPr>
          <w:rFonts w:eastAsia="Calibri"/>
          <w:sz w:val="28"/>
          <w:szCs w:val="28"/>
          <w:lang w:eastAsia="ru-RU"/>
        </w:rPr>
      </w:pPr>
      <w:r>
        <w:rPr>
          <w:rFonts w:eastAsia="Calibri"/>
          <w:sz w:val="28"/>
          <w:szCs w:val="28"/>
          <w:lang w:eastAsia="ru-RU"/>
        </w:rPr>
        <w:t>1.</w:t>
      </w:r>
      <w:r w:rsidR="00E725E3">
        <w:rPr>
          <w:rFonts w:eastAsia="Calibri"/>
          <w:sz w:val="28"/>
          <w:szCs w:val="28"/>
          <w:lang w:eastAsia="ru-RU"/>
        </w:rPr>
        <w:t>4</w:t>
      </w:r>
      <w:r w:rsidR="00C63059" w:rsidRPr="001840E6">
        <w:rPr>
          <w:rFonts w:eastAsia="Calibri"/>
          <w:sz w:val="28"/>
          <w:szCs w:val="28"/>
          <w:lang w:eastAsia="ru-RU"/>
        </w:rPr>
        <w:t xml:space="preserve">. </w:t>
      </w:r>
      <w:r w:rsidR="00232E60">
        <w:rPr>
          <w:rFonts w:eastAsia="Calibri"/>
          <w:sz w:val="28"/>
          <w:szCs w:val="28"/>
          <w:lang w:eastAsia="ru-RU"/>
        </w:rPr>
        <w:t xml:space="preserve">Способом предоставления </w:t>
      </w:r>
      <w:r w:rsidR="00232E60" w:rsidRPr="00232E60">
        <w:rPr>
          <w:rFonts w:eastAsia="Calibri"/>
          <w:sz w:val="28"/>
          <w:szCs w:val="28"/>
          <w:lang w:eastAsia="ru-RU"/>
        </w:rPr>
        <w:t>субсидии является возмещение недополученных доходов.</w:t>
      </w:r>
    </w:p>
    <w:p w:rsidR="00232E60" w:rsidRDefault="00F93C70" w:rsidP="00C63059">
      <w:pPr>
        <w:widowControl/>
        <w:adjustRightInd w:val="0"/>
        <w:ind w:firstLine="709"/>
        <w:jc w:val="both"/>
        <w:rPr>
          <w:rFonts w:eastAsia="Calibri"/>
          <w:sz w:val="28"/>
          <w:szCs w:val="28"/>
          <w:lang w:eastAsia="ru-RU"/>
        </w:rPr>
      </w:pPr>
      <w:r>
        <w:rPr>
          <w:rFonts w:eastAsia="Calibri"/>
          <w:sz w:val="28"/>
          <w:szCs w:val="28"/>
          <w:lang w:eastAsia="ru-RU"/>
        </w:rPr>
        <w:t>1.</w:t>
      </w:r>
      <w:r w:rsidR="00E725E3">
        <w:rPr>
          <w:rFonts w:eastAsia="Calibri"/>
          <w:sz w:val="28"/>
          <w:szCs w:val="28"/>
          <w:lang w:eastAsia="ru-RU"/>
        </w:rPr>
        <w:t>5</w:t>
      </w:r>
      <w:r w:rsidR="00232E60">
        <w:rPr>
          <w:rFonts w:eastAsia="Calibri"/>
          <w:sz w:val="28"/>
          <w:szCs w:val="28"/>
          <w:lang w:eastAsia="ru-RU"/>
        </w:rPr>
        <w:t xml:space="preserve">. </w:t>
      </w:r>
      <w:r w:rsidR="00232E60" w:rsidRPr="00232E60">
        <w:rPr>
          <w:rFonts w:eastAsia="Calibri"/>
          <w:sz w:val="28"/>
          <w:szCs w:val="28"/>
          <w:lang w:eastAsia="ru-RU"/>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C63059" w:rsidRPr="00FE48BA" w:rsidRDefault="00232E60" w:rsidP="00C63059">
      <w:pPr>
        <w:widowControl/>
        <w:adjustRightInd w:val="0"/>
        <w:ind w:firstLine="708"/>
        <w:jc w:val="both"/>
        <w:rPr>
          <w:rFonts w:eastAsia="Cambria"/>
          <w:sz w:val="28"/>
          <w:szCs w:val="28"/>
        </w:rPr>
      </w:pPr>
      <w:r>
        <w:rPr>
          <w:rFonts w:eastAsia="Cambria"/>
          <w:sz w:val="28"/>
          <w:szCs w:val="28"/>
        </w:rPr>
        <w:t>1.6</w:t>
      </w:r>
      <w:r w:rsidR="00C63059" w:rsidRPr="00FE48BA">
        <w:rPr>
          <w:rFonts w:eastAsia="Cambria"/>
          <w:sz w:val="28"/>
          <w:szCs w:val="28"/>
        </w:rPr>
        <w:t>. Для целей настоящего Порядка используются следующие понятия:</w:t>
      </w:r>
    </w:p>
    <w:p w:rsidR="00C63059" w:rsidRDefault="00C63059" w:rsidP="00C63059">
      <w:pPr>
        <w:widowControl/>
        <w:adjustRightInd w:val="0"/>
        <w:ind w:firstLine="709"/>
        <w:jc w:val="both"/>
        <w:rPr>
          <w:rFonts w:eastAsia="Cambria"/>
          <w:sz w:val="28"/>
          <w:szCs w:val="28"/>
        </w:rPr>
      </w:pPr>
      <w:r w:rsidRPr="00FE48BA">
        <w:rPr>
          <w:rFonts w:eastAsia="Cambria"/>
          <w:sz w:val="28"/>
          <w:szCs w:val="28"/>
        </w:rPr>
        <w:t xml:space="preserve">небольшая интенсивность пассажиропотока – отношение дохода, полученного от фактического использования вместимости транспортного </w:t>
      </w:r>
      <w:r w:rsidRPr="00FE48BA">
        <w:rPr>
          <w:rFonts w:eastAsia="Cambria"/>
          <w:sz w:val="28"/>
          <w:szCs w:val="28"/>
        </w:rPr>
        <w:lastRenderedPageBreak/>
        <w:t>средства, к доходу, рассчитанному исходя из полного использования вместимости данного транспортного средства в том же периоде времени, равное менее 0,6;</w:t>
      </w:r>
    </w:p>
    <w:p w:rsidR="00C63059" w:rsidRDefault="00C63059" w:rsidP="00C63059">
      <w:pPr>
        <w:widowControl/>
        <w:autoSpaceDE/>
        <w:autoSpaceDN/>
        <w:ind w:left="20" w:right="40" w:firstLine="700"/>
        <w:jc w:val="both"/>
        <w:rPr>
          <w:sz w:val="28"/>
          <w:szCs w:val="28"/>
        </w:rPr>
      </w:pPr>
      <w:r>
        <w:rPr>
          <w:rFonts w:eastAsia="Cambria"/>
          <w:sz w:val="28"/>
          <w:szCs w:val="28"/>
        </w:rPr>
        <w:t>уполномоченный орган</w:t>
      </w:r>
      <w:r w:rsidRPr="00FE48BA">
        <w:rPr>
          <w:rFonts w:eastAsia="Cambria"/>
          <w:sz w:val="28"/>
          <w:szCs w:val="28"/>
        </w:rPr>
        <w:t xml:space="preserve"> –</w:t>
      </w:r>
      <w:r>
        <w:rPr>
          <w:rFonts w:eastAsia="Cambria"/>
          <w:sz w:val="28"/>
          <w:szCs w:val="28"/>
        </w:rPr>
        <w:t xml:space="preserve"> </w:t>
      </w:r>
      <w:r w:rsidRPr="00663667">
        <w:rPr>
          <w:sz w:val="28"/>
          <w:szCs w:val="28"/>
        </w:rPr>
        <w:t>отдел социально</w:t>
      </w:r>
      <w:r w:rsidR="003951E2">
        <w:rPr>
          <w:sz w:val="28"/>
          <w:szCs w:val="28"/>
        </w:rPr>
        <w:t xml:space="preserve"> </w:t>
      </w:r>
      <w:r w:rsidRPr="00663667">
        <w:rPr>
          <w:sz w:val="28"/>
          <w:szCs w:val="28"/>
        </w:rPr>
        <w:t>-</w:t>
      </w:r>
      <w:r w:rsidR="003951E2">
        <w:rPr>
          <w:sz w:val="28"/>
          <w:szCs w:val="28"/>
        </w:rPr>
        <w:t xml:space="preserve"> </w:t>
      </w:r>
      <w:r w:rsidRPr="00663667">
        <w:rPr>
          <w:sz w:val="28"/>
          <w:szCs w:val="28"/>
        </w:rPr>
        <w:t>экономического прогнозирования и ценообразования админис</w:t>
      </w:r>
      <w:r w:rsidR="00E725E3">
        <w:rPr>
          <w:sz w:val="28"/>
          <w:szCs w:val="28"/>
        </w:rPr>
        <w:t>трации Большемуртинского района;</w:t>
      </w:r>
    </w:p>
    <w:p w:rsidR="00E725E3" w:rsidRPr="00E725E3" w:rsidRDefault="00E725E3" w:rsidP="00E725E3">
      <w:pPr>
        <w:widowControl/>
        <w:autoSpaceDE/>
        <w:autoSpaceDN/>
        <w:ind w:left="20" w:right="40" w:firstLine="700"/>
        <w:jc w:val="both"/>
        <w:rPr>
          <w:sz w:val="28"/>
          <w:szCs w:val="28"/>
        </w:rPr>
      </w:pPr>
      <w:r w:rsidRPr="00E725E3">
        <w:rPr>
          <w:sz w:val="28"/>
          <w:szCs w:val="28"/>
        </w:rPr>
        <w:t xml:space="preserve">иные понятия, используемые в настоящем Порядке, применяются в тех же значениях, что и в нормативных правовых актах Российской Федерации, Красноярского края, муниципального образования </w:t>
      </w:r>
      <w:r>
        <w:rPr>
          <w:sz w:val="28"/>
          <w:szCs w:val="28"/>
        </w:rPr>
        <w:t xml:space="preserve">Большемуртинский район </w:t>
      </w:r>
      <w:r w:rsidRPr="00E725E3">
        <w:rPr>
          <w:sz w:val="28"/>
          <w:szCs w:val="28"/>
        </w:rPr>
        <w:t>Красноярского края.</w:t>
      </w:r>
    </w:p>
    <w:p w:rsidR="0036101A" w:rsidRDefault="0036101A" w:rsidP="0002148D">
      <w:pPr>
        <w:widowControl/>
        <w:adjustRightInd w:val="0"/>
        <w:rPr>
          <w:rFonts w:eastAsia="Calibri"/>
          <w:sz w:val="28"/>
          <w:szCs w:val="28"/>
        </w:rPr>
      </w:pPr>
    </w:p>
    <w:p w:rsidR="00E725E3" w:rsidRPr="00E725E3" w:rsidRDefault="00E725E3" w:rsidP="00E725E3">
      <w:pPr>
        <w:widowControl/>
        <w:adjustRightInd w:val="0"/>
        <w:jc w:val="center"/>
        <w:rPr>
          <w:rFonts w:eastAsia="Calibri"/>
          <w:sz w:val="28"/>
          <w:szCs w:val="28"/>
        </w:rPr>
      </w:pPr>
      <w:r w:rsidRPr="00E725E3">
        <w:rPr>
          <w:rFonts w:eastAsia="Calibri"/>
          <w:sz w:val="28"/>
          <w:szCs w:val="28"/>
        </w:rPr>
        <w:t>2. Порядок проведения отбора получателей субсидии</w:t>
      </w:r>
    </w:p>
    <w:p w:rsidR="0036101A" w:rsidRPr="0036101A" w:rsidRDefault="0036101A" w:rsidP="0036101A">
      <w:pPr>
        <w:jc w:val="both"/>
        <w:rPr>
          <w:sz w:val="28"/>
          <w:szCs w:val="28"/>
          <w:lang w:eastAsia="ru-RU"/>
        </w:rPr>
      </w:pPr>
    </w:p>
    <w:p w:rsidR="0002148D" w:rsidRDefault="0036101A" w:rsidP="0002148D">
      <w:pPr>
        <w:tabs>
          <w:tab w:val="left" w:pos="709"/>
        </w:tabs>
        <w:ind w:firstLine="709"/>
        <w:jc w:val="both"/>
        <w:rPr>
          <w:sz w:val="28"/>
          <w:szCs w:val="28"/>
          <w:lang w:eastAsia="ru-RU"/>
        </w:rPr>
      </w:pPr>
      <w:r w:rsidRPr="0036101A">
        <w:rPr>
          <w:sz w:val="28"/>
          <w:szCs w:val="28"/>
          <w:lang w:eastAsia="ru-RU"/>
        </w:rPr>
        <w:t>2.1.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w:t>
      </w:r>
      <w:r w:rsidR="00E725E3">
        <w:rPr>
          <w:sz w:val="28"/>
          <w:szCs w:val="28"/>
          <w:lang w:eastAsia="ru-RU"/>
        </w:rPr>
        <w:t>вления общественными финансами «Электронный бюджет»</w:t>
      </w:r>
      <w:r w:rsidRPr="0036101A">
        <w:rPr>
          <w:sz w:val="28"/>
          <w:szCs w:val="28"/>
          <w:lang w:eastAsia="ru-RU"/>
        </w:rPr>
        <w:t xml:space="preserve"> (далее - ГИИС).</w:t>
      </w:r>
    </w:p>
    <w:p w:rsidR="0002148D" w:rsidRDefault="00E725E3" w:rsidP="0002148D">
      <w:pPr>
        <w:tabs>
          <w:tab w:val="left" w:pos="709"/>
        </w:tabs>
        <w:ind w:firstLine="709"/>
        <w:jc w:val="both"/>
        <w:rPr>
          <w:sz w:val="28"/>
          <w:szCs w:val="28"/>
          <w:lang w:eastAsia="ru-RU"/>
        </w:rPr>
      </w:pPr>
      <w:r>
        <w:rPr>
          <w:sz w:val="28"/>
          <w:szCs w:val="28"/>
          <w:lang w:eastAsia="ru-RU"/>
        </w:rPr>
        <w:t>2.2. Взаимодействие Администрации</w:t>
      </w:r>
      <w:r w:rsidR="0036101A" w:rsidRPr="0036101A">
        <w:rPr>
          <w:sz w:val="28"/>
          <w:szCs w:val="28"/>
          <w:lang w:eastAsia="ru-RU"/>
        </w:rPr>
        <w:t xml:space="preserve"> с участниками отбора осуществляется путем обмена документами в электронной форме в ГИИС с использованием федеральной государс</w:t>
      </w:r>
      <w:r>
        <w:rPr>
          <w:sz w:val="28"/>
          <w:szCs w:val="28"/>
          <w:lang w:eastAsia="ru-RU"/>
        </w:rPr>
        <w:t>твенной информационной системы «</w:t>
      </w:r>
      <w:r w:rsidR="0036101A" w:rsidRPr="0036101A">
        <w:rPr>
          <w:sz w:val="28"/>
          <w:szCs w:val="28"/>
          <w:lang w:eastAsia="ru-RU"/>
        </w:rPr>
        <w:t>Единая система идентификац</w:t>
      </w:r>
      <w:proofErr w:type="gramStart"/>
      <w:r w:rsidR="0036101A" w:rsidRPr="0036101A">
        <w:rPr>
          <w:sz w:val="28"/>
          <w:szCs w:val="28"/>
          <w:lang w:eastAsia="ru-RU"/>
        </w:rPr>
        <w:t>ии и ау</w:t>
      </w:r>
      <w:proofErr w:type="gramEnd"/>
      <w:r w:rsidR="0036101A" w:rsidRPr="0036101A">
        <w:rPr>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sz w:val="28"/>
          <w:szCs w:val="28"/>
          <w:lang w:eastAsia="ru-RU"/>
        </w:rPr>
        <w:t>льных услуг в электронной форме»</w:t>
      </w:r>
      <w:r w:rsidR="0036101A" w:rsidRPr="0036101A">
        <w:rPr>
          <w:sz w:val="28"/>
          <w:szCs w:val="28"/>
          <w:lang w:eastAsia="ru-RU"/>
        </w:rPr>
        <w:t>.</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2.3. Отбор производится способом запроса предложений исходя из соответствия </w:t>
      </w:r>
      <w:proofErr w:type="gramStart"/>
      <w:r w:rsidRPr="0036101A">
        <w:rPr>
          <w:sz w:val="28"/>
          <w:szCs w:val="28"/>
          <w:lang w:eastAsia="ru-RU"/>
        </w:rPr>
        <w:t>участника отбора категории отбора получателей субсидии</w:t>
      </w:r>
      <w:proofErr w:type="gramEnd"/>
      <w:r w:rsidRPr="0036101A">
        <w:rPr>
          <w:sz w:val="28"/>
          <w:szCs w:val="28"/>
          <w:lang w:eastAsia="ru-RU"/>
        </w:rPr>
        <w:t xml:space="preserve"> и очередности поступления заявок на участие в отборе (далее - заявка).</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2.4. </w:t>
      </w:r>
      <w:r w:rsidRPr="005E1144">
        <w:rPr>
          <w:sz w:val="28"/>
          <w:szCs w:val="28"/>
          <w:lang w:eastAsia="ru-RU"/>
        </w:rPr>
        <w:t xml:space="preserve">Решение о проведении </w:t>
      </w:r>
      <w:r w:rsidR="00E725E3" w:rsidRPr="005E1144">
        <w:rPr>
          <w:sz w:val="28"/>
          <w:szCs w:val="28"/>
          <w:lang w:eastAsia="ru-RU"/>
        </w:rPr>
        <w:t>отбора принимается Администрацией в форме распоряжения</w:t>
      </w:r>
      <w:r w:rsidRPr="005E1144">
        <w:rPr>
          <w:sz w:val="28"/>
          <w:szCs w:val="28"/>
          <w:lang w:eastAsia="ru-RU"/>
        </w:rPr>
        <w:t>.</w:t>
      </w:r>
      <w:bookmarkStart w:id="1" w:name="P79"/>
      <w:bookmarkEnd w:id="1"/>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2.5. </w:t>
      </w:r>
      <w:proofErr w:type="gramStart"/>
      <w:r w:rsidR="00E725E3" w:rsidRPr="00E725E3">
        <w:rPr>
          <w:sz w:val="28"/>
          <w:szCs w:val="28"/>
          <w:lang w:eastAsia="ru-RU"/>
        </w:rPr>
        <w:t xml:space="preserve">Категория отбора получателей субсидий: юридические лица (за исключением государственных и муниципальных учреждений), индивидуальные предприниматели, осуществляющие регулярные перевозки пассажиров автомобильным транспортом по муниципальным маршрутам с небольшой интенсивностью пассажиропотока в </w:t>
      </w:r>
      <w:proofErr w:type="spellStart"/>
      <w:r w:rsidR="00E725E3" w:rsidRPr="00E725E3">
        <w:rPr>
          <w:sz w:val="28"/>
          <w:szCs w:val="28"/>
          <w:lang w:eastAsia="ru-RU"/>
        </w:rPr>
        <w:t>Большемуртинском</w:t>
      </w:r>
      <w:proofErr w:type="spellEnd"/>
      <w:r w:rsidR="00E725E3" w:rsidRPr="00E725E3">
        <w:rPr>
          <w:sz w:val="28"/>
          <w:szCs w:val="28"/>
          <w:lang w:eastAsia="ru-RU"/>
        </w:rPr>
        <w:t xml:space="preserve"> районе, включенных в программу регулярных перевозок пассажиров автомобильным транспортом по пригородным и междугородным (внутрирайонным) маршрутам с небольшой интенсивностью пассажиропотока в </w:t>
      </w:r>
      <w:proofErr w:type="spellStart"/>
      <w:r w:rsidR="00E725E3" w:rsidRPr="00E725E3">
        <w:rPr>
          <w:sz w:val="28"/>
          <w:szCs w:val="28"/>
          <w:lang w:eastAsia="ru-RU"/>
        </w:rPr>
        <w:t>Большемуртинском</w:t>
      </w:r>
      <w:proofErr w:type="spellEnd"/>
      <w:r w:rsidR="00E725E3" w:rsidRPr="00E725E3">
        <w:rPr>
          <w:sz w:val="28"/>
          <w:szCs w:val="28"/>
          <w:lang w:eastAsia="ru-RU"/>
        </w:rPr>
        <w:t xml:space="preserve"> районе,  субсидируемых из районного бюджета, утвержденную Администрацией (далее - программа перевозок</w:t>
      </w:r>
      <w:proofErr w:type="gramEnd"/>
      <w:r w:rsidR="00E725E3" w:rsidRPr="00E725E3">
        <w:rPr>
          <w:sz w:val="28"/>
          <w:szCs w:val="28"/>
          <w:lang w:eastAsia="ru-RU"/>
        </w:rPr>
        <w:t xml:space="preserve">) и заключившие с Администрацией в установленном действующим законодательством порядке муниципальные контракты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 </w:t>
      </w:r>
    </w:p>
    <w:p w:rsidR="0002148D" w:rsidRDefault="0036101A" w:rsidP="0002148D">
      <w:pPr>
        <w:tabs>
          <w:tab w:val="left" w:pos="709"/>
        </w:tabs>
        <w:ind w:firstLine="709"/>
        <w:jc w:val="both"/>
        <w:rPr>
          <w:sz w:val="28"/>
          <w:szCs w:val="28"/>
          <w:lang w:eastAsia="ru-RU"/>
        </w:rPr>
      </w:pPr>
      <w:r w:rsidRPr="0036101A">
        <w:rPr>
          <w:sz w:val="28"/>
          <w:szCs w:val="28"/>
          <w:lang w:eastAsia="ru-RU"/>
        </w:rPr>
        <w:t>2.6. Дл</w:t>
      </w:r>
      <w:r w:rsidR="00E725E3">
        <w:rPr>
          <w:sz w:val="28"/>
          <w:szCs w:val="28"/>
          <w:lang w:eastAsia="ru-RU"/>
        </w:rPr>
        <w:t>я проведения отбора Администрация</w:t>
      </w:r>
      <w:r w:rsidRPr="0036101A">
        <w:rPr>
          <w:sz w:val="28"/>
          <w:szCs w:val="28"/>
          <w:lang w:eastAsia="ru-RU"/>
        </w:rPr>
        <w:t xml:space="preserve"> формирует объявление о проведении отбора (далее - объявление) в электронной форме в соответствии с требованиями, установленными </w:t>
      </w:r>
      <w:hyperlink w:anchor="P83">
        <w:r w:rsidRPr="0036101A">
          <w:rPr>
            <w:sz w:val="28"/>
            <w:szCs w:val="28"/>
            <w:lang w:eastAsia="ru-RU"/>
          </w:rPr>
          <w:t>пунктом 2.7</w:t>
        </w:r>
      </w:hyperlink>
      <w:r w:rsidRPr="0036101A">
        <w:rPr>
          <w:sz w:val="28"/>
          <w:szCs w:val="28"/>
          <w:lang w:eastAsia="ru-RU"/>
        </w:rPr>
        <w:t xml:space="preserve"> Порядка, и размещает его на едином портале не позднее 1 рабочего дня, предшествующего дню начала приема заявок.</w:t>
      </w:r>
      <w:bookmarkStart w:id="2" w:name="P83"/>
      <w:bookmarkEnd w:id="2"/>
    </w:p>
    <w:p w:rsidR="0002148D" w:rsidRDefault="0036101A" w:rsidP="0002148D">
      <w:pPr>
        <w:tabs>
          <w:tab w:val="left" w:pos="709"/>
        </w:tabs>
        <w:ind w:firstLine="709"/>
        <w:jc w:val="both"/>
        <w:rPr>
          <w:sz w:val="28"/>
          <w:szCs w:val="28"/>
          <w:lang w:eastAsia="ru-RU"/>
        </w:rPr>
      </w:pPr>
      <w:r w:rsidRPr="0036101A">
        <w:rPr>
          <w:sz w:val="28"/>
          <w:szCs w:val="28"/>
          <w:lang w:eastAsia="ru-RU"/>
        </w:rPr>
        <w:t>2.7. В объявлении указываются:</w:t>
      </w:r>
    </w:p>
    <w:p w:rsidR="0002148D" w:rsidRDefault="0036101A" w:rsidP="0002148D">
      <w:pPr>
        <w:tabs>
          <w:tab w:val="left" w:pos="709"/>
        </w:tabs>
        <w:ind w:firstLine="709"/>
        <w:jc w:val="both"/>
        <w:rPr>
          <w:sz w:val="28"/>
          <w:szCs w:val="28"/>
          <w:lang w:eastAsia="ru-RU"/>
        </w:rPr>
      </w:pPr>
      <w:r w:rsidRPr="0036101A">
        <w:rPr>
          <w:sz w:val="28"/>
          <w:szCs w:val="28"/>
          <w:lang w:eastAsia="ru-RU"/>
        </w:rPr>
        <w:t>1) дата размещения объявления на едином портале;</w:t>
      </w:r>
    </w:p>
    <w:p w:rsidR="0002148D" w:rsidRDefault="0036101A" w:rsidP="0002148D">
      <w:pPr>
        <w:tabs>
          <w:tab w:val="left" w:pos="709"/>
        </w:tabs>
        <w:ind w:firstLine="709"/>
        <w:jc w:val="both"/>
        <w:rPr>
          <w:sz w:val="28"/>
          <w:szCs w:val="28"/>
          <w:lang w:eastAsia="ru-RU"/>
        </w:rPr>
      </w:pPr>
      <w:r w:rsidRPr="0036101A">
        <w:rPr>
          <w:sz w:val="28"/>
          <w:szCs w:val="28"/>
          <w:lang w:eastAsia="ru-RU"/>
        </w:rPr>
        <w:t>2) срок проведения отбора;</w:t>
      </w:r>
    </w:p>
    <w:p w:rsidR="0002148D" w:rsidRDefault="0036101A" w:rsidP="0002148D">
      <w:pPr>
        <w:tabs>
          <w:tab w:val="left" w:pos="709"/>
        </w:tabs>
        <w:ind w:firstLine="709"/>
        <w:jc w:val="both"/>
        <w:rPr>
          <w:sz w:val="28"/>
          <w:szCs w:val="28"/>
          <w:lang w:eastAsia="ru-RU"/>
        </w:rPr>
      </w:pPr>
      <w:r w:rsidRPr="0036101A">
        <w:rPr>
          <w:sz w:val="28"/>
          <w:szCs w:val="28"/>
          <w:lang w:eastAsia="ru-RU"/>
        </w:rPr>
        <w:lastRenderedPageBreak/>
        <w:t>3)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w:t>
      </w:r>
    </w:p>
    <w:p w:rsidR="0002148D" w:rsidRDefault="0036101A" w:rsidP="0002148D">
      <w:pPr>
        <w:tabs>
          <w:tab w:val="left" w:pos="709"/>
        </w:tabs>
        <w:ind w:firstLine="709"/>
        <w:jc w:val="both"/>
        <w:rPr>
          <w:sz w:val="28"/>
          <w:szCs w:val="28"/>
          <w:lang w:eastAsia="ru-RU"/>
        </w:rPr>
      </w:pPr>
      <w:r w:rsidRPr="0036101A">
        <w:rPr>
          <w:sz w:val="28"/>
          <w:szCs w:val="28"/>
          <w:lang w:eastAsia="ru-RU"/>
        </w:rPr>
        <w:t>4) наименование, местонахождение, почтовый адрес, адре</w:t>
      </w:r>
      <w:r w:rsidR="00E725E3">
        <w:rPr>
          <w:sz w:val="28"/>
          <w:szCs w:val="28"/>
          <w:lang w:eastAsia="ru-RU"/>
        </w:rPr>
        <w:t>с электронной почты Администрации</w:t>
      </w:r>
      <w:r w:rsidRPr="0036101A">
        <w:rPr>
          <w:sz w:val="28"/>
          <w:szCs w:val="28"/>
          <w:lang w:eastAsia="ru-RU"/>
        </w:rPr>
        <w:t>;</w:t>
      </w:r>
    </w:p>
    <w:p w:rsidR="0002148D" w:rsidRDefault="0036101A" w:rsidP="0002148D">
      <w:pPr>
        <w:tabs>
          <w:tab w:val="left" w:pos="709"/>
        </w:tabs>
        <w:ind w:firstLine="709"/>
        <w:jc w:val="both"/>
        <w:rPr>
          <w:sz w:val="28"/>
          <w:szCs w:val="28"/>
          <w:lang w:eastAsia="ru-RU"/>
        </w:rPr>
      </w:pPr>
      <w:r w:rsidRPr="0036101A">
        <w:rPr>
          <w:sz w:val="28"/>
          <w:szCs w:val="28"/>
          <w:lang w:eastAsia="ru-RU"/>
        </w:rPr>
        <w:t>5) результаты предоставления субсидии;</w:t>
      </w:r>
    </w:p>
    <w:p w:rsidR="0002148D" w:rsidRDefault="0036101A" w:rsidP="0002148D">
      <w:pPr>
        <w:tabs>
          <w:tab w:val="left" w:pos="709"/>
        </w:tabs>
        <w:ind w:firstLine="709"/>
        <w:jc w:val="both"/>
        <w:rPr>
          <w:sz w:val="28"/>
          <w:szCs w:val="28"/>
          <w:lang w:eastAsia="ru-RU"/>
        </w:rPr>
      </w:pPr>
      <w:r w:rsidRPr="0036101A">
        <w:rPr>
          <w:sz w:val="28"/>
          <w:szCs w:val="28"/>
          <w:lang w:eastAsia="ru-RU"/>
        </w:rPr>
        <w:t>6) доменное имя и (или) указатель страницы ГИИС;</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7) требования к участникам отбора, определенные в соответствии с </w:t>
      </w:r>
      <w:hyperlink w:anchor="P103">
        <w:r w:rsidRPr="0036101A">
          <w:rPr>
            <w:sz w:val="28"/>
            <w:szCs w:val="28"/>
            <w:lang w:eastAsia="ru-RU"/>
          </w:rPr>
          <w:t>пунктом 2.8</w:t>
        </w:r>
      </w:hyperlink>
      <w:r w:rsidRPr="0036101A">
        <w:rPr>
          <w:sz w:val="28"/>
          <w:szCs w:val="28"/>
          <w:lang w:eastAsia="ru-RU"/>
        </w:rPr>
        <w:t xml:space="preserve"> Порядка, и перечню документов, представляемых участниками отбора для подтверждения их соответствия указанным требованиям;</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8) категории отбора получателей субсидии в соответствии с </w:t>
      </w:r>
      <w:hyperlink w:anchor="P79">
        <w:r w:rsidRPr="0036101A">
          <w:rPr>
            <w:sz w:val="28"/>
            <w:szCs w:val="28"/>
            <w:lang w:eastAsia="ru-RU"/>
          </w:rPr>
          <w:t>пунктом 2.5</w:t>
        </w:r>
      </w:hyperlink>
      <w:r w:rsidRPr="0036101A">
        <w:rPr>
          <w:sz w:val="28"/>
          <w:szCs w:val="28"/>
          <w:lang w:eastAsia="ru-RU"/>
        </w:rPr>
        <w:t xml:space="preserve"> Порядка;</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9) порядок подачи заявок участниками отбора и требования, предъявляемые к форме и содержанию заявок, подаваемых участниками отбора, в соответствии с </w:t>
      </w:r>
      <w:hyperlink w:anchor="P116">
        <w:r w:rsidRPr="0036101A">
          <w:rPr>
            <w:sz w:val="28"/>
            <w:szCs w:val="28"/>
            <w:lang w:eastAsia="ru-RU"/>
          </w:rPr>
          <w:t>пунктами 2.9</w:t>
        </w:r>
      </w:hyperlink>
      <w:r w:rsidRPr="0036101A">
        <w:rPr>
          <w:sz w:val="28"/>
          <w:szCs w:val="28"/>
          <w:lang w:eastAsia="ru-RU"/>
        </w:rPr>
        <w:t xml:space="preserve">, </w:t>
      </w:r>
      <w:hyperlink w:anchor="P137">
        <w:r w:rsidRPr="0036101A">
          <w:rPr>
            <w:sz w:val="28"/>
            <w:szCs w:val="28"/>
            <w:lang w:eastAsia="ru-RU"/>
          </w:rPr>
          <w:t>2.10</w:t>
        </w:r>
      </w:hyperlink>
      <w:r w:rsidRPr="0036101A">
        <w:rPr>
          <w:sz w:val="28"/>
          <w:szCs w:val="28"/>
          <w:lang w:eastAsia="ru-RU"/>
        </w:rPr>
        <w:t xml:space="preserve"> Порядка;</w:t>
      </w:r>
    </w:p>
    <w:p w:rsidR="0002148D" w:rsidRDefault="0036101A" w:rsidP="0002148D">
      <w:pPr>
        <w:tabs>
          <w:tab w:val="left" w:pos="709"/>
        </w:tabs>
        <w:ind w:firstLine="709"/>
        <w:jc w:val="both"/>
        <w:rPr>
          <w:sz w:val="28"/>
          <w:szCs w:val="28"/>
          <w:lang w:eastAsia="ru-RU"/>
        </w:rPr>
      </w:pPr>
      <w:r w:rsidRPr="0036101A">
        <w:rPr>
          <w:sz w:val="28"/>
          <w:szCs w:val="28"/>
          <w:lang w:eastAsia="ru-RU"/>
        </w:rPr>
        <w:t>10) порядок отзыва заявок участников отбора, порядок возврата заявок участников отбора, определяющий</w:t>
      </w:r>
      <w:r w:rsidR="00444BC4">
        <w:rPr>
          <w:sz w:val="28"/>
          <w:szCs w:val="28"/>
          <w:lang w:eastAsia="ru-RU"/>
        </w:rPr>
        <w:t>,</w:t>
      </w:r>
      <w:r w:rsidRPr="0036101A">
        <w:rPr>
          <w:sz w:val="28"/>
          <w:szCs w:val="28"/>
          <w:lang w:eastAsia="ru-RU"/>
        </w:rPr>
        <w:t xml:space="preserve"> в том числе основания для возврата заявок участников отбора, порядок внесения изменений в заявки участников отбора в соответствии с </w:t>
      </w:r>
      <w:hyperlink w:anchor="P146">
        <w:r w:rsidRPr="0036101A">
          <w:rPr>
            <w:sz w:val="28"/>
            <w:szCs w:val="28"/>
            <w:lang w:eastAsia="ru-RU"/>
          </w:rPr>
          <w:t>пунктом 2.11</w:t>
        </w:r>
      </w:hyperlink>
      <w:r w:rsidRPr="0036101A">
        <w:rPr>
          <w:sz w:val="28"/>
          <w:szCs w:val="28"/>
          <w:lang w:eastAsia="ru-RU"/>
        </w:rPr>
        <w:t xml:space="preserve"> Порядка;</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11) правила рассмотрения и оценки заявок участников отбора в соответствии с </w:t>
      </w:r>
      <w:hyperlink w:anchor="P164">
        <w:r w:rsidRPr="0036101A">
          <w:rPr>
            <w:sz w:val="28"/>
            <w:szCs w:val="28"/>
            <w:lang w:eastAsia="ru-RU"/>
          </w:rPr>
          <w:t>пунктом 2.13</w:t>
        </w:r>
      </w:hyperlink>
      <w:r w:rsidRPr="0036101A">
        <w:rPr>
          <w:sz w:val="28"/>
          <w:szCs w:val="28"/>
          <w:lang w:eastAsia="ru-RU"/>
        </w:rPr>
        <w:t xml:space="preserve"> Порядка;</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12) порядок возврата заявок на доработку в соответствии с </w:t>
      </w:r>
      <w:hyperlink w:anchor="P146">
        <w:r w:rsidRPr="0036101A">
          <w:rPr>
            <w:sz w:val="28"/>
            <w:szCs w:val="28"/>
            <w:lang w:eastAsia="ru-RU"/>
          </w:rPr>
          <w:t>пунктом 2.11</w:t>
        </w:r>
      </w:hyperlink>
      <w:r w:rsidRPr="0036101A">
        <w:rPr>
          <w:sz w:val="28"/>
          <w:szCs w:val="28"/>
          <w:lang w:eastAsia="ru-RU"/>
        </w:rPr>
        <w:t xml:space="preserve"> Порядка;</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13) порядок отклонения заявок, а также информация об основаниях их отклонения в соответствии с </w:t>
      </w:r>
      <w:hyperlink w:anchor="P170">
        <w:r w:rsidRPr="0036101A">
          <w:rPr>
            <w:sz w:val="28"/>
            <w:szCs w:val="28"/>
            <w:lang w:eastAsia="ru-RU"/>
          </w:rPr>
          <w:t>пунктом 2.14</w:t>
        </w:r>
      </w:hyperlink>
      <w:r w:rsidRPr="0036101A">
        <w:rPr>
          <w:sz w:val="28"/>
          <w:szCs w:val="28"/>
          <w:lang w:eastAsia="ru-RU"/>
        </w:rPr>
        <w:t xml:space="preserve"> Порядка;</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14) объем распределяемой субсидии в рамках отбора, порядок расчета размера субсидии и правила распределения субсидии по результатам отбора, предельное количество победителей отбора в соответствии с </w:t>
      </w:r>
      <w:hyperlink w:anchor="P164">
        <w:r w:rsidRPr="0036101A">
          <w:rPr>
            <w:sz w:val="28"/>
            <w:szCs w:val="28"/>
            <w:lang w:eastAsia="ru-RU"/>
          </w:rPr>
          <w:t>пунктами 2.13</w:t>
        </w:r>
      </w:hyperlink>
      <w:r w:rsidRPr="0036101A">
        <w:rPr>
          <w:sz w:val="28"/>
          <w:szCs w:val="28"/>
          <w:lang w:eastAsia="ru-RU"/>
        </w:rPr>
        <w:t xml:space="preserve">, </w:t>
      </w:r>
      <w:hyperlink w:anchor="P211">
        <w:r w:rsidRPr="005E1144">
          <w:rPr>
            <w:sz w:val="28"/>
            <w:szCs w:val="28"/>
            <w:lang w:eastAsia="ru-RU"/>
          </w:rPr>
          <w:t>3.3</w:t>
        </w:r>
      </w:hyperlink>
      <w:r w:rsidRPr="0036101A">
        <w:rPr>
          <w:sz w:val="28"/>
          <w:szCs w:val="28"/>
          <w:lang w:eastAsia="ru-RU"/>
        </w:rPr>
        <w:t xml:space="preserve"> Порядка;</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15) порядок предоставления участникам отбора разъяснений положений объявления, даты начала и окончания срока такого предоставления в соответствии с </w:t>
      </w:r>
      <w:hyperlink w:anchor="P154">
        <w:r w:rsidRPr="0036101A">
          <w:rPr>
            <w:sz w:val="28"/>
            <w:szCs w:val="28"/>
            <w:lang w:eastAsia="ru-RU"/>
          </w:rPr>
          <w:t>пунктом 2.12</w:t>
        </w:r>
      </w:hyperlink>
      <w:r w:rsidRPr="0036101A">
        <w:rPr>
          <w:sz w:val="28"/>
          <w:szCs w:val="28"/>
          <w:lang w:eastAsia="ru-RU"/>
        </w:rPr>
        <w:t xml:space="preserve"> Порядка;</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16) срок, в течение которого победитель отбора должен подписать соглашение о предоставлении субсидии (далее - Соглашение) в соответствии с </w:t>
      </w:r>
      <w:hyperlink w:anchor="P189">
        <w:r w:rsidRPr="0036101A">
          <w:rPr>
            <w:sz w:val="28"/>
            <w:szCs w:val="28"/>
            <w:lang w:eastAsia="ru-RU"/>
          </w:rPr>
          <w:t>пунктом 2.17</w:t>
        </w:r>
      </w:hyperlink>
      <w:r w:rsidRPr="0036101A">
        <w:rPr>
          <w:sz w:val="28"/>
          <w:szCs w:val="28"/>
          <w:lang w:eastAsia="ru-RU"/>
        </w:rPr>
        <w:t xml:space="preserve"> Порядка;</w:t>
      </w:r>
    </w:p>
    <w:p w:rsidR="0002148D" w:rsidRDefault="0036101A" w:rsidP="0002148D">
      <w:pPr>
        <w:tabs>
          <w:tab w:val="left" w:pos="709"/>
        </w:tabs>
        <w:ind w:firstLine="709"/>
        <w:jc w:val="both"/>
        <w:rPr>
          <w:sz w:val="28"/>
          <w:szCs w:val="28"/>
          <w:lang w:eastAsia="ru-RU"/>
        </w:rPr>
      </w:pPr>
      <w:proofErr w:type="gramStart"/>
      <w:r w:rsidRPr="0036101A">
        <w:rPr>
          <w:sz w:val="28"/>
          <w:szCs w:val="28"/>
          <w:lang w:eastAsia="ru-RU"/>
        </w:rPr>
        <w:t xml:space="preserve">17) условия признания победителя отбора уклонившимся от заключения Соглашения в соответствии с </w:t>
      </w:r>
      <w:hyperlink w:anchor="P189">
        <w:r w:rsidRPr="0036101A">
          <w:rPr>
            <w:sz w:val="28"/>
            <w:szCs w:val="28"/>
            <w:lang w:eastAsia="ru-RU"/>
          </w:rPr>
          <w:t>пунктом 2.17</w:t>
        </w:r>
      </w:hyperlink>
      <w:r w:rsidRPr="0036101A">
        <w:rPr>
          <w:sz w:val="28"/>
          <w:szCs w:val="28"/>
          <w:lang w:eastAsia="ru-RU"/>
        </w:rPr>
        <w:t xml:space="preserve"> Порядка;</w:t>
      </w:r>
      <w:proofErr w:type="gramEnd"/>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18) срок размещения протокола об итогах проведения отбора на едином портале в соответствии с </w:t>
      </w:r>
      <w:hyperlink w:anchor="P180">
        <w:r w:rsidRPr="0036101A">
          <w:rPr>
            <w:sz w:val="28"/>
            <w:szCs w:val="28"/>
            <w:lang w:eastAsia="ru-RU"/>
          </w:rPr>
          <w:t>пунктом 2.16</w:t>
        </w:r>
      </w:hyperlink>
      <w:r w:rsidRPr="0036101A">
        <w:rPr>
          <w:sz w:val="28"/>
          <w:szCs w:val="28"/>
          <w:lang w:eastAsia="ru-RU"/>
        </w:rPr>
        <w:t xml:space="preserve"> Порядка.</w:t>
      </w:r>
      <w:bookmarkStart w:id="3" w:name="P103"/>
      <w:bookmarkEnd w:id="3"/>
    </w:p>
    <w:p w:rsidR="0002148D" w:rsidRDefault="0036101A" w:rsidP="0002148D">
      <w:pPr>
        <w:tabs>
          <w:tab w:val="left" w:pos="709"/>
        </w:tabs>
        <w:ind w:firstLine="709"/>
        <w:jc w:val="both"/>
        <w:rPr>
          <w:sz w:val="28"/>
          <w:szCs w:val="28"/>
          <w:lang w:eastAsia="ru-RU"/>
        </w:rPr>
      </w:pPr>
      <w:r w:rsidRPr="0036101A">
        <w:rPr>
          <w:sz w:val="28"/>
          <w:szCs w:val="28"/>
          <w:lang w:eastAsia="ru-RU"/>
        </w:rPr>
        <w:t>2.8. Требования к участникам отбора по состоянию на дату рассмотрения заявки и заключения Соглашения:</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1) участник отбора </w:t>
      </w:r>
      <w:r w:rsidR="00684CAC">
        <w:rPr>
          <w:sz w:val="28"/>
          <w:szCs w:val="28"/>
          <w:lang w:eastAsia="ru-RU"/>
        </w:rPr>
        <w:t xml:space="preserve">не получает средства из </w:t>
      </w:r>
      <w:r w:rsidRPr="0036101A">
        <w:rPr>
          <w:sz w:val="28"/>
          <w:szCs w:val="28"/>
          <w:lang w:eastAsia="ru-RU"/>
        </w:rPr>
        <w:t>бюджета</w:t>
      </w:r>
      <w:r w:rsidR="00684CAC">
        <w:rPr>
          <w:sz w:val="28"/>
          <w:szCs w:val="28"/>
          <w:lang w:eastAsia="ru-RU"/>
        </w:rPr>
        <w:t xml:space="preserve"> района </w:t>
      </w:r>
      <w:r w:rsidRPr="0036101A">
        <w:rPr>
          <w:sz w:val="28"/>
          <w:szCs w:val="28"/>
          <w:lang w:eastAsia="ru-RU"/>
        </w:rPr>
        <w:t xml:space="preserve">на основании иных нормативных правовых актов </w:t>
      </w:r>
      <w:r w:rsidR="009B42EB">
        <w:rPr>
          <w:sz w:val="28"/>
          <w:szCs w:val="28"/>
          <w:lang w:eastAsia="ru-RU"/>
        </w:rPr>
        <w:t xml:space="preserve">муниципального образования «Большемуртинский район» Красноярского края </w:t>
      </w:r>
      <w:r w:rsidRPr="0036101A">
        <w:rPr>
          <w:sz w:val="28"/>
          <w:szCs w:val="28"/>
          <w:lang w:eastAsia="ru-RU"/>
        </w:rPr>
        <w:t xml:space="preserve">на цели, указанные в </w:t>
      </w:r>
      <w:hyperlink w:anchor="P58">
        <w:r w:rsidRPr="0036101A">
          <w:rPr>
            <w:sz w:val="28"/>
            <w:szCs w:val="28"/>
            <w:lang w:eastAsia="ru-RU"/>
          </w:rPr>
          <w:t>пункте 1.2</w:t>
        </w:r>
      </w:hyperlink>
      <w:r w:rsidRPr="0036101A">
        <w:rPr>
          <w:sz w:val="28"/>
          <w:szCs w:val="28"/>
          <w:lang w:eastAsia="ru-RU"/>
        </w:rPr>
        <w:t xml:space="preserve"> Порядка;</w:t>
      </w:r>
    </w:p>
    <w:p w:rsidR="0002148D" w:rsidRDefault="0036101A" w:rsidP="0002148D">
      <w:pPr>
        <w:tabs>
          <w:tab w:val="left" w:pos="709"/>
        </w:tabs>
        <w:ind w:firstLine="709"/>
        <w:jc w:val="both"/>
        <w:rPr>
          <w:sz w:val="28"/>
          <w:szCs w:val="28"/>
          <w:lang w:eastAsia="ru-RU"/>
        </w:rPr>
      </w:pPr>
      <w:proofErr w:type="gramStart"/>
      <w:r w:rsidRPr="0036101A">
        <w:rPr>
          <w:sz w:val="28"/>
          <w:szCs w:val="28"/>
          <w:lang w:eastAsia="ru-RU"/>
        </w:rPr>
        <w:t xml:space="preserve">2)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w:t>
      </w:r>
      <w:r w:rsidRPr="0036101A">
        <w:rPr>
          <w:sz w:val="28"/>
          <w:szCs w:val="28"/>
          <w:lang w:eastAsia="ru-RU"/>
        </w:rPr>
        <w:lastRenderedPageBreak/>
        <w:t>лица), ликвидации, в отношении него не введена процедура банкротства, его деятельность не приостановлена в порядке, предусмотренном законод</w:t>
      </w:r>
      <w:r w:rsidR="00255175">
        <w:rPr>
          <w:sz w:val="28"/>
          <w:szCs w:val="28"/>
          <w:lang w:eastAsia="ru-RU"/>
        </w:rPr>
        <w:t xml:space="preserve">ательством Российской Федерации, а </w:t>
      </w:r>
      <w:r w:rsidRPr="0036101A">
        <w:rPr>
          <w:sz w:val="28"/>
          <w:szCs w:val="28"/>
          <w:lang w:eastAsia="ru-RU"/>
        </w:rPr>
        <w:t>участник отбора - индивидуальный предприниматель не должен прекратить деятельность в качестве индивидуального предпринимателя;</w:t>
      </w:r>
      <w:proofErr w:type="gramEnd"/>
    </w:p>
    <w:p w:rsidR="0002148D" w:rsidRDefault="00255175" w:rsidP="0002148D">
      <w:pPr>
        <w:tabs>
          <w:tab w:val="left" w:pos="709"/>
        </w:tabs>
        <w:ind w:firstLine="709"/>
        <w:jc w:val="both"/>
        <w:rPr>
          <w:sz w:val="28"/>
          <w:szCs w:val="28"/>
          <w:lang w:eastAsia="ru-RU"/>
        </w:rPr>
      </w:pPr>
      <w:r>
        <w:rPr>
          <w:sz w:val="28"/>
          <w:szCs w:val="28"/>
          <w:lang w:eastAsia="ru-RU"/>
        </w:rPr>
        <w:t>3)</w:t>
      </w:r>
      <w:r w:rsidRPr="00255175">
        <w:t xml:space="preserve"> </w:t>
      </w:r>
      <w:r>
        <w:rPr>
          <w:sz w:val="28"/>
          <w:szCs w:val="28"/>
          <w:lang w:eastAsia="ru-RU"/>
        </w:rPr>
        <w:t>у участника отбора</w:t>
      </w:r>
      <w:r w:rsidRPr="00255175">
        <w:rPr>
          <w:sz w:val="28"/>
          <w:szCs w:val="28"/>
          <w:lang w:eastAsia="ru-RU"/>
        </w:rPr>
        <w:t xml:space="preserve"> должна отсутствовать просроченная задолженность по возврату в бюджет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w:t>
      </w:r>
      <w:r>
        <w:rPr>
          <w:sz w:val="28"/>
          <w:szCs w:val="28"/>
          <w:lang w:eastAsia="ru-RU"/>
        </w:rPr>
        <w:t>ательствам перед Администрацией</w:t>
      </w:r>
      <w:r w:rsidRPr="00255175">
        <w:rPr>
          <w:sz w:val="28"/>
          <w:szCs w:val="28"/>
          <w:lang w:eastAsia="ru-RU"/>
        </w:rPr>
        <w:t>;</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4) участник отбора -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36101A">
        <w:rPr>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36101A">
        <w:rPr>
          <w:sz w:val="28"/>
          <w:szCs w:val="28"/>
          <w:lang w:eastAsia="ru-RU"/>
        </w:rPr>
        <w:t xml:space="preserve"> акционерных обществ;</w:t>
      </w:r>
    </w:p>
    <w:p w:rsidR="0002148D" w:rsidRDefault="0036101A" w:rsidP="0002148D">
      <w:pPr>
        <w:tabs>
          <w:tab w:val="left" w:pos="709"/>
        </w:tabs>
        <w:ind w:firstLine="709"/>
        <w:jc w:val="both"/>
        <w:rPr>
          <w:sz w:val="28"/>
          <w:szCs w:val="28"/>
          <w:lang w:eastAsia="ru-RU"/>
        </w:rPr>
      </w:pPr>
      <w:proofErr w:type="gramStart"/>
      <w:r w:rsidRPr="0036101A">
        <w:rPr>
          <w:sz w:val="28"/>
          <w:szCs w:val="28"/>
          <w:lang w:eastAsia="ru-RU"/>
        </w:rPr>
        <w:t xml:space="preserve">5) у участника отбора на дату представления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на едином налоговом счете отсутствует или не превышает размера, определенного </w:t>
      </w:r>
      <w:hyperlink r:id="rId13">
        <w:r w:rsidRPr="0036101A">
          <w:rPr>
            <w:sz w:val="28"/>
            <w:szCs w:val="28"/>
            <w:lang w:eastAsia="ru-RU"/>
          </w:rPr>
          <w:t>пунктом 3 статьи 47</w:t>
        </w:r>
      </w:hyperlink>
      <w:r w:rsidRPr="0036101A">
        <w:rPr>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w:t>
      </w:r>
      <w:proofErr w:type="gramEnd"/>
      <w:r w:rsidRPr="0036101A">
        <w:rPr>
          <w:sz w:val="28"/>
          <w:szCs w:val="28"/>
          <w:lang w:eastAsia="ru-RU"/>
        </w:rPr>
        <w:t xml:space="preserve"> системы Российской Федерации;</w:t>
      </w:r>
    </w:p>
    <w:p w:rsidR="0002148D" w:rsidRDefault="0036101A" w:rsidP="0002148D">
      <w:pPr>
        <w:tabs>
          <w:tab w:val="left" w:pos="709"/>
        </w:tabs>
        <w:ind w:firstLine="709"/>
        <w:jc w:val="both"/>
        <w:rPr>
          <w:sz w:val="28"/>
          <w:szCs w:val="28"/>
          <w:lang w:eastAsia="ru-RU"/>
        </w:rPr>
      </w:pPr>
      <w:proofErr w:type="gramStart"/>
      <w:r w:rsidRPr="0036101A">
        <w:rPr>
          <w:sz w:val="28"/>
          <w:szCs w:val="28"/>
          <w:lang w:eastAsia="ru-RU"/>
        </w:rPr>
        <w:t>6)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proofErr w:type="gramEnd"/>
    </w:p>
    <w:p w:rsidR="0002148D" w:rsidRDefault="0036101A" w:rsidP="0002148D">
      <w:pPr>
        <w:tabs>
          <w:tab w:val="left" w:pos="709"/>
        </w:tabs>
        <w:ind w:firstLine="709"/>
        <w:jc w:val="both"/>
        <w:rPr>
          <w:sz w:val="28"/>
          <w:szCs w:val="28"/>
          <w:lang w:eastAsia="ru-RU"/>
        </w:rPr>
      </w:pPr>
      <w:proofErr w:type="gramStart"/>
      <w:r w:rsidRPr="0036101A">
        <w:rPr>
          <w:sz w:val="28"/>
          <w:szCs w:val="28"/>
          <w:lang w:eastAsia="ru-RU"/>
        </w:rPr>
        <w:t xml:space="preserve">7) участник отбора не находится в составляемых в рамках реализации полномочий, предусмотренных </w:t>
      </w:r>
      <w:hyperlink r:id="rId14">
        <w:r w:rsidRPr="0036101A">
          <w:rPr>
            <w:sz w:val="28"/>
            <w:szCs w:val="28"/>
            <w:lang w:eastAsia="ru-RU"/>
          </w:rPr>
          <w:t>главой VII</w:t>
        </w:r>
      </w:hyperlink>
      <w:r w:rsidRPr="0036101A">
        <w:rPr>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8) участник отбора не является иностранным агентом в соответствии с Федеральным </w:t>
      </w:r>
      <w:hyperlink r:id="rId15">
        <w:r w:rsidRPr="0036101A">
          <w:rPr>
            <w:sz w:val="28"/>
            <w:szCs w:val="28"/>
            <w:lang w:eastAsia="ru-RU"/>
          </w:rPr>
          <w:t>законом</w:t>
        </w:r>
      </w:hyperlink>
      <w:r w:rsidRPr="0036101A">
        <w:rPr>
          <w:sz w:val="28"/>
          <w:szCs w:val="28"/>
          <w:lang w:eastAsia="ru-RU"/>
        </w:rPr>
        <w:t xml:space="preserve"> от 14.07.2022 </w:t>
      </w:r>
      <w:r w:rsidR="00255175">
        <w:rPr>
          <w:sz w:val="28"/>
          <w:szCs w:val="28"/>
          <w:lang w:eastAsia="ru-RU"/>
        </w:rPr>
        <w:t>№ 255-ФЗ «</w:t>
      </w:r>
      <w:r w:rsidRPr="0036101A">
        <w:rPr>
          <w:sz w:val="28"/>
          <w:szCs w:val="28"/>
          <w:lang w:eastAsia="ru-RU"/>
        </w:rPr>
        <w:t xml:space="preserve">О </w:t>
      </w:r>
      <w:proofErr w:type="gramStart"/>
      <w:r w:rsidRPr="0036101A">
        <w:rPr>
          <w:sz w:val="28"/>
          <w:szCs w:val="28"/>
          <w:lang w:eastAsia="ru-RU"/>
        </w:rPr>
        <w:t>контроле за</w:t>
      </w:r>
      <w:proofErr w:type="gramEnd"/>
      <w:r w:rsidRPr="0036101A">
        <w:rPr>
          <w:sz w:val="28"/>
          <w:szCs w:val="28"/>
          <w:lang w:eastAsia="ru-RU"/>
        </w:rPr>
        <w:t xml:space="preserve"> деятельностью лиц, находящихся под иностранным</w:t>
      </w:r>
      <w:r w:rsidR="00255175">
        <w:rPr>
          <w:sz w:val="28"/>
          <w:szCs w:val="28"/>
          <w:lang w:eastAsia="ru-RU"/>
        </w:rPr>
        <w:t xml:space="preserve"> влиянием»</w:t>
      </w:r>
      <w:r w:rsidRPr="0036101A">
        <w:rPr>
          <w:sz w:val="28"/>
          <w:szCs w:val="28"/>
          <w:lang w:eastAsia="ru-RU"/>
        </w:rPr>
        <w:t>;</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9) участник отбора не находится в перечне организаций и физических лиц, в </w:t>
      </w:r>
      <w:r w:rsidRPr="0036101A">
        <w:rPr>
          <w:sz w:val="28"/>
          <w:szCs w:val="28"/>
          <w:lang w:eastAsia="ru-RU"/>
        </w:rPr>
        <w:lastRenderedPageBreak/>
        <w:t>отношении которых имеются сведения об их причастности к экстремистской деятельности или терроризму.</w:t>
      </w:r>
    </w:p>
    <w:p w:rsidR="0002148D" w:rsidRDefault="0036101A" w:rsidP="0002148D">
      <w:pPr>
        <w:tabs>
          <w:tab w:val="left" w:pos="709"/>
        </w:tabs>
        <w:ind w:firstLine="709"/>
        <w:jc w:val="both"/>
        <w:rPr>
          <w:sz w:val="28"/>
          <w:szCs w:val="28"/>
          <w:lang w:eastAsia="ru-RU"/>
        </w:rPr>
      </w:pPr>
      <w:r w:rsidRPr="0036101A">
        <w:rPr>
          <w:sz w:val="28"/>
          <w:szCs w:val="28"/>
          <w:lang w:eastAsia="ru-RU"/>
        </w:rPr>
        <w:t>Осуществление проверки участника отбора на соответствие требованиям, предусмотренным настоящим пунктом, происходит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2148D" w:rsidRDefault="0036101A" w:rsidP="0002148D">
      <w:pPr>
        <w:tabs>
          <w:tab w:val="left" w:pos="709"/>
        </w:tabs>
        <w:ind w:firstLine="709"/>
        <w:jc w:val="both"/>
        <w:rPr>
          <w:sz w:val="28"/>
          <w:szCs w:val="28"/>
          <w:lang w:eastAsia="ru-RU"/>
        </w:rPr>
      </w:pPr>
      <w:r w:rsidRPr="0036101A">
        <w:rPr>
          <w:sz w:val="28"/>
          <w:szCs w:val="28"/>
          <w:lang w:eastAsia="ru-RU"/>
        </w:rPr>
        <w:t>Подтверждение соответствия участника отбора требованиям, предусмотренным настоящим пунктом, в случае отсутствия технической возможности осуществления автоматической проверки в ГИИС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w:t>
      </w:r>
      <w:bookmarkStart w:id="4" w:name="P116"/>
      <w:bookmarkEnd w:id="4"/>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2.9. </w:t>
      </w:r>
      <w:proofErr w:type="gramStart"/>
      <w:r w:rsidRPr="0036101A">
        <w:rPr>
          <w:sz w:val="28"/>
          <w:szCs w:val="28"/>
          <w:lang w:eastAsia="ru-RU"/>
        </w:rPr>
        <w:t xml:space="preserve">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w:t>
      </w:r>
      <w:hyperlink r:id="rId16">
        <w:r w:rsidRPr="0036101A">
          <w:rPr>
            <w:sz w:val="28"/>
            <w:szCs w:val="28"/>
            <w:lang w:eastAsia="ru-RU"/>
          </w:rPr>
          <w:t>законом</w:t>
        </w:r>
      </w:hyperlink>
      <w:r w:rsidRPr="0036101A">
        <w:rPr>
          <w:sz w:val="28"/>
          <w:szCs w:val="28"/>
          <w:lang w:eastAsia="ru-RU"/>
        </w:rPr>
        <w:t xml:space="preserve"> от 06.04.2011 </w:t>
      </w:r>
      <w:r w:rsidR="005153C4">
        <w:rPr>
          <w:sz w:val="28"/>
          <w:szCs w:val="28"/>
          <w:lang w:eastAsia="ru-RU"/>
        </w:rPr>
        <w:t>№ 63-ФЗ «</w:t>
      </w:r>
      <w:r w:rsidRPr="0036101A">
        <w:rPr>
          <w:sz w:val="28"/>
          <w:szCs w:val="28"/>
          <w:lang w:eastAsia="ru-RU"/>
        </w:rPr>
        <w:t>Об электронной подписи</w:t>
      </w:r>
      <w:r w:rsidR="005153C4">
        <w:rPr>
          <w:sz w:val="28"/>
          <w:szCs w:val="28"/>
          <w:lang w:eastAsia="ru-RU"/>
        </w:rPr>
        <w:t>»</w:t>
      </w:r>
      <w:r w:rsidRPr="0036101A">
        <w:rPr>
          <w:sz w:val="28"/>
          <w:szCs w:val="28"/>
          <w:lang w:eastAsia="ru-RU"/>
        </w:rPr>
        <w:t xml:space="preserve"> (далее - электрон</w:t>
      </w:r>
      <w:r w:rsidR="005153C4">
        <w:rPr>
          <w:sz w:val="28"/>
          <w:szCs w:val="28"/>
          <w:lang w:eastAsia="ru-RU"/>
        </w:rPr>
        <w:t>ная подпись, Федеральный закон №</w:t>
      </w:r>
      <w:r w:rsidRPr="0036101A">
        <w:rPr>
          <w:sz w:val="28"/>
          <w:szCs w:val="28"/>
          <w:lang w:eastAsia="ru-RU"/>
        </w:rPr>
        <w:t xml:space="preserve"> 63-ФЗ) (за исключением документов, предусмотренных абзацами </w:t>
      </w:r>
      <w:r w:rsidR="00E47EF2" w:rsidRPr="005E1144">
        <w:rPr>
          <w:sz w:val="28"/>
          <w:szCs w:val="28"/>
          <w:lang w:eastAsia="ru-RU"/>
        </w:rPr>
        <w:t>шестым, седьмым, девятым, двена</w:t>
      </w:r>
      <w:r w:rsidRPr="005E1144">
        <w:rPr>
          <w:sz w:val="28"/>
          <w:szCs w:val="28"/>
          <w:lang w:eastAsia="ru-RU"/>
        </w:rPr>
        <w:t>дцатым настоящего пункта),</w:t>
      </w:r>
      <w:r w:rsidRPr="0036101A">
        <w:rPr>
          <w:sz w:val="28"/>
          <w:szCs w:val="28"/>
          <w:lang w:eastAsia="ru-RU"/>
        </w:rPr>
        <w:t xml:space="preserve"> через личный профиль в ГИИС путем заполнения данных на странице субсидии.</w:t>
      </w:r>
      <w:proofErr w:type="gramEnd"/>
    </w:p>
    <w:p w:rsidR="0002148D" w:rsidRDefault="0036101A" w:rsidP="0002148D">
      <w:pPr>
        <w:tabs>
          <w:tab w:val="left" w:pos="709"/>
        </w:tabs>
        <w:ind w:firstLine="709"/>
        <w:jc w:val="both"/>
        <w:rPr>
          <w:sz w:val="28"/>
          <w:szCs w:val="28"/>
          <w:lang w:eastAsia="ru-RU"/>
        </w:rPr>
      </w:pPr>
      <w:r w:rsidRPr="0036101A">
        <w:rPr>
          <w:sz w:val="28"/>
          <w:szCs w:val="28"/>
          <w:lang w:eastAsia="ru-RU"/>
        </w:rPr>
        <w:t>Регистрация поступивших заявок осуществляется в автоматическом режиме в ГИИС в порядке очередности их поступления в день их подписания участниками отбора.</w:t>
      </w:r>
    </w:p>
    <w:p w:rsidR="0002148D" w:rsidRDefault="0036101A" w:rsidP="0002148D">
      <w:pPr>
        <w:tabs>
          <w:tab w:val="left" w:pos="709"/>
        </w:tabs>
        <w:ind w:firstLine="709"/>
        <w:jc w:val="both"/>
        <w:rPr>
          <w:sz w:val="28"/>
          <w:szCs w:val="28"/>
          <w:lang w:eastAsia="ru-RU"/>
        </w:rPr>
      </w:pPr>
      <w:r w:rsidRPr="0036101A">
        <w:rPr>
          <w:sz w:val="28"/>
          <w:szCs w:val="28"/>
          <w:lang w:eastAsia="ru-RU"/>
        </w:rPr>
        <w:t>Заявка должна включать в себя следующие документы:</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1) </w:t>
      </w:r>
      <w:hyperlink w:anchor="P294">
        <w:r w:rsidRPr="0036101A">
          <w:rPr>
            <w:sz w:val="28"/>
            <w:szCs w:val="28"/>
            <w:lang w:eastAsia="ru-RU"/>
          </w:rPr>
          <w:t>заявление</w:t>
        </w:r>
      </w:hyperlink>
      <w:r w:rsidRPr="0036101A">
        <w:rPr>
          <w:sz w:val="28"/>
          <w:szCs w:val="28"/>
          <w:lang w:eastAsia="ru-RU"/>
        </w:rPr>
        <w:t xml:space="preserve"> на участие в отбор</w:t>
      </w:r>
      <w:r w:rsidR="005153C4">
        <w:rPr>
          <w:sz w:val="28"/>
          <w:szCs w:val="28"/>
          <w:lang w:eastAsia="ru-RU"/>
        </w:rPr>
        <w:t xml:space="preserve">е по форме согласно </w:t>
      </w:r>
      <w:r w:rsidR="005153C4" w:rsidRPr="005E1144">
        <w:rPr>
          <w:sz w:val="28"/>
          <w:szCs w:val="28"/>
          <w:lang w:eastAsia="ru-RU"/>
        </w:rPr>
        <w:t>приложению №</w:t>
      </w:r>
      <w:r w:rsidRPr="005E1144">
        <w:rPr>
          <w:sz w:val="28"/>
          <w:szCs w:val="28"/>
          <w:lang w:eastAsia="ru-RU"/>
        </w:rPr>
        <w:t xml:space="preserve"> 1</w:t>
      </w:r>
      <w:r w:rsidRPr="0036101A">
        <w:rPr>
          <w:sz w:val="28"/>
          <w:szCs w:val="28"/>
          <w:lang w:eastAsia="ru-RU"/>
        </w:rPr>
        <w:t xml:space="preserve"> к Порядку (далее - заявление);</w:t>
      </w:r>
    </w:p>
    <w:p w:rsidR="0002148D" w:rsidRDefault="0036101A" w:rsidP="0002148D">
      <w:pPr>
        <w:tabs>
          <w:tab w:val="left" w:pos="709"/>
        </w:tabs>
        <w:ind w:firstLine="709"/>
        <w:jc w:val="both"/>
        <w:rPr>
          <w:sz w:val="28"/>
          <w:szCs w:val="28"/>
          <w:lang w:eastAsia="ru-RU"/>
        </w:rPr>
      </w:pPr>
      <w:r w:rsidRPr="0036101A">
        <w:rPr>
          <w:sz w:val="28"/>
          <w:szCs w:val="28"/>
          <w:lang w:eastAsia="ru-RU"/>
        </w:rPr>
        <w:t>2) копию документа, подтверждающего полномочия руководителя участника отбора - юридического лица, иного лица, представляющего интересы участника отбора (в случае представления документов представителем участника отбора), на подачу заявки и (или) на подписание документов участников отбора;</w:t>
      </w:r>
      <w:bookmarkStart w:id="5" w:name="P121"/>
      <w:bookmarkEnd w:id="5"/>
    </w:p>
    <w:p w:rsidR="0002148D" w:rsidRDefault="0036101A" w:rsidP="0002148D">
      <w:pPr>
        <w:tabs>
          <w:tab w:val="left" w:pos="709"/>
        </w:tabs>
        <w:ind w:firstLine="709"/>
        <w:jc w:val="both"/>
        <w:rPr>
          <w:sz w:val="28"/>
          <w:szCs w:val="28"/>
          <w:lang w:eastAsia="ru-RU"/>
        </w:rPr>
      </w:pPr>
      <w:r w:rsidRPr="005E1144">
        <w:rPr>
          <w:sz w:val="28"/>
          <w:szCs w:val="28"/>
          <w:lang w:eastAsia="ru-RU"/>
        </w:rPr>
        <w:t>3)</w:t>
      </w:r>
      <w:r w:rsidRPr="0036101A">
        <w:rPr>
          <w:sz w:val="28"/>
          <w:szCs w:val="28"/>
          <w:lang w:eastAsia="ru-RU"/>
        </w:rPr>
        <w:t xml:space="preserve"> выписку из единого государственного реестра юридических лиц, выписку из единого государственного реестра индивидуальных предпринимателей в отношении участника отбора, полученную участником отбора не ранее 20 рабочих дней до даты подачи заявки (представляется по собственной инициативе);</w:t>
      </w:r>
      <w:bookmarkStart w:id="6" w:name="P122"/>
      <w:bookmarkEnd w:id="6"/>
    </w:p>
    <w:p w:rsidR="0002148D" w:rsidRDefault="0036101A" w:rsidP="0002148D">
      <w:pPr>
        <w:tabs>
          <w:tab w:val="left" w:pos="709"/>
        </w:tabs>
        <w:ind w:firstLine="709"/>
        <w:jc w:val="both"/>
        <w:rPr>
          <w:sz w:val="28"/>
          <w:szCs w:val="28"/>
          <w:lang w:eastAsia="ru-RU"/>
        </w:rPr>
      </w:pPr>
      <w:r w:rsidRPr="005E1144">
        <w:rPr>
          <w:sz w:val="28"/>
          <w:szCs w:val="28"/>
          <w:lang w:eastAsia="ru-RU"/>
        </w:rPr>
        <w:t>4)</w:t>
      </w:r>
      <w:r w:rsidRPr="0036101A">
        <w:rPr>
          <w:sz w:val="28"/>
          <w:szCs w:val="28"/>
          <w:lang w:eastAsia="ru-RU"/>
        </w:rPr>
        <w:t xml:space="preserve">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Федеральной налоговой службы, по состоянию на дату не ранее 20 рабочих дней до даты подачи заявки (представляется по собственной инициативе);</w:t>
      </w:r>
    </w:p>
    <w:p w:rsidR="0002148D" w:rsidRDefault="0036101A" w:rsidP="0002148D">
      <w:pPr>
        <w:tabs>
          <w:tab w:val="left" w:pos="709"/>
        </w:tabs>
        <w:ind w:firstLine="709"/>
        <w:jc w:val="both"/>
        <w:rPr>
          <w:sz w:val="28"/>
          <w:szCs w:val="28"/>
          <w:lang w:eastAsia="ru-RU"/>
        </w:rPr>
      </w:pPr>
      <w:proofErr w:type="gramStart"/>
      <w:r w:rsidRPr="0036101A">
        <w:rPr>
          <w:sz w:val="28"/>
          <w:szCs w:val="28"/>
          <w:lang w:eastAsia="ru-RU"/>
        </w:rPr>
        <w:t>5) справку, подтверждающую, что на первое число месяца подачи заявки участник отбора не являетс</w:t>
      </w:r>
      <w:r w:rsidR="009B42EB">
        <w:rPr>
          <w:sz w:val="28"/>
          <w:szCs w:val="28"/>
          <w:lang w:eastAsia="ru-RU"/>
        </w:rPr>
        <w:t>я получателем средств из районного</w:t>
      </w:r>
      <w:r w:rsidRPr="0036101A">
        <w:rPr>
          <w:sz w:val="28"/>
          <w:szCs w:val="28"/>
          <w:lang w:eastAsia="ru-RU"/>
        </w:rPr>
        <w:t xml:space="preserve"> бюджета на основании иных нормативных правовых актов </w:t>
      </w:r>
      <w:r w:rsidR="009B42EB">
        <w:rPr>
          <w:sz w:val="28"/>
          <w:szCs w:val="28"/>
          <w:lang w:eastAsia="ru-RU"/>
        </w:rPr>
        <w:t xml:space="preserve">муниципального образования «Большемуртинский район» Красноярского края </w:t>
      </w:r>
      <w:r w:rsidRPr="0036101A">
        <w:rPr>
          <w:sz w:val="28"/>
          <w:szCs w:val="28"/>
          <w:lang w:eastAsia="ru-RU"/>
        </w:rPr>
        <w:t xml:space="preserve">на цель, указанную в </w:t>
      </w:r>
      <w:hyperlink w:anchor="P58">
        <w:r w:rsidRPr="0036101A">
          <w:rPr>
            <w:sz w:val="28"/>
            <w:szCs w:val="28"/>
            <w:lang w:eastAsia="ru-RU"/>
          </w:rPr>
          <w:t>пункте 1.2</w:t>
        </w:r>
      </w:hyperlink>
      <w:r w:rsidRPr="0036101A">
        <w:rPr>
          <w:sz w:val="28"/>
          <w:szCs w:val="28"/>
          <w:lang w:eastAsia="ru-RU"/>
        </w:rPr>
        <w:t xml:space="preserve"> Порядка, составленную в произвольной форме, подписанную руководителем участника отбора - юридического лица, индивидуальным предпринимателем или уполномоченными ими лицами и скрепленную печатью участника отбора (при</w:t>
      </w:r>
      <w:proofErr w:type="gramEnd"/>
      <w:r w:rsidRPr="0036101A">
        <w:rPr>
          <w:sz w:val="28"/>
          <w:szCs w:val="28"/>
          <w:lang w:eastAsia="ru-RU"/>
        </w:rPr>
        <w:t xml:space="preserve"> ее </w:t>
      </w:r>
      <w:proofErr w:type="gramStart"/>
      <w:r w:rsidRPr="0036101A">
        <w:rPr>
          <w:sz w:val="28"/>
          <w:szCs w:val="28"/>
          <w:lang w:eastAsia="ru-RU"/>
        </w:rPr>
        <w:lastRenderedPageBreak/>
        <w:t>наличии</w:t>
      </w:r>
      <w:proofErr w:type="gramEnd"/>
      <w:r w:rsidRPr="0036101A">
        <w:rPr>
          <w:sz w:val="28"/>
          <w:szCs w:val="28"/>
          <w:lang w:eastAsia="ru-RU"/>
        </w:rPr>
        <w:t>);</w:t>
      </w:r>
      <w:bookmarkStart w:id="7" w:name="P124"/>
      <w:bookmarkEnd w:id="7"/>
    </w:p>
    <w:p w:rsidR="0002148D" w:rsidRDefault="0036101A" w:rsidP="0002148D">
      <w:pPr>
        <w:tabs>
          <w:tab w:val="left" w:pos="709"/>
        </w:tabs>
        <w:ind w:firstLine="709"/>
        <w:jc w:val="both"/>
        <w:rPr>
          <w:sz w:val="28"/>
          <w:szCs w:val="28"/>
          <w:lang w:eastAsia="ru-RU"/>
        </w:rPr>
      </w:pPr>
      <w:r w:rsidRPr="005E1144">
        <w:rPr>
          <w:sz w:val="28"/>
          <w:szCs w:val="28"/>
          <w:lang w:eastAsia="ru-RU"/>
        </w:rPr>
        <w:t>6)</w:t>
      </w:r>
      <w:r w:rsidRPr="0036101A">
        <w:rPr>
          <w:sz w:val="28"/>
          <w:szCs w:val="28"/>
          <w:lang w:eastAsia="ru-RU"/>
        </w:rPr>
        <w:t xml:space="preserve"> справку об отсутствии запрашиваемой информации в реестре дисквалифицированных лиц, выданную территориальным органом Федеральной налоговой службы не ранее 20 рабочих дней до даты подачи предложения (представляется по собственной инициативе);</w:t>
      </w:r>
    </w:p>
    <w:p w:rsidR="0002148D" w:rsidRDefault="00E47EF2" w:rsidP="0002148D">
      <w:pPr>
        <w:tabs>
          <w:tab w:val="left" w:pos="709"/>
        </w:tabs>
        <w:ind w:firstLine="709"/>
        <w:jc w:val="both"/>
        <w:rPr>
          <w:sz w:val="28"/>
          <w:szCs w:val="28"/>
          <w:lang w:eastAsia="ru-RU"/>
        </w:rPr>
      </w:pPr>
      <w:r>
        <w:rPr>
          <w:sz w:val="28"/>
          <w:szCs w:val="28"/>
          <w:lang w:eastAsia="ru-RU"/>
        </w:rPr>
        <w:t>7</w:t>
      </w:r>
      <w:r w:rsidR="0036101A" w:rsidRPr="0036101A">
        <w:rPr>
          <w:sz w:val="28"/>
          <w:szCs w:val="28"/>
          <w:lang w:eastAsia="ru-RU"/>
        </w:rPr>
        <w:t>) справку участника отбора - юридического лица об отсутствии факта приостановления его деятельности в порядке, предусмотренном законодательством Российской Федерации, подписанную участником отбора;</w:t>
      </w:r>
    </w:p>
    <w:p w:rsidR="0002148D" w:rsidRDefault="00E47EF2" w:rsidP="0002148D">
      <w:pPr>
        <w:tabs>
          <w:tab w:val="left" w:pos="709"/>
        </w:tabs>
        <w:ind w:firstLine="709"/>
        <w:jc w:val="both"/>
        <w:rPr>
          <w:sz w:val="28"/>
          <w:szCs w:val="28"/>
          <w:lang w:eastAsia="ru-RU"/>
        </w:rPr>
      </w:pPr>
      <w:r>
        <w:rPr>
          <w:sz w:val="28"/>
          <w:szCs w:val="28"/>
          <w:lang w:eastAsia="ru-RU"/>
        </w:rPr>
        <w:t>8</w:t>
      </w:r>
      <w:r w:rsidR="0036101A" w:rsidRPr="0036101A">
        <w:rPr>
          <w:sz w:val="28"/>
          <w:szCs w:val="28"/>
          <w:lang w:eastAsia="ru-RU"/>
        </w:rPr>
        <w:t>) копию устава (представляется участником отбора - юридическим лицом), которая должна быть заверена руководителем юридического лица или уполномоченным им лицом;</w:t>
      </w:r>
      <w:bookmarkStart w:id="8" w:name="P128"/>
      <w:bookmarkEnd w:id="8"/>
    </w:p>
    <w:p w:rsidR="0002148D" w:rsidRDefault="00E47EF2" w:rsidP="0002148D">
      <w:pPr>
        <w:tabs>
          <w:tab w:val="left" w:pos="709"/>
        </w:tabs>
        <w:ind w:firstLine="709"/>
        <w:jc w:val="both"/>
        <w:rPr>
          <w:sz w:val="28"/>
          <w:szCs w:val="28"/>
          <w:lang w:eastAsia="ru-RU"/>
        </w:rPr>
      </w:pPr>
      <w:r w:rsidRPr="005E1144">
        <w:rPr>
          <w:sz w:val="28"/>
          <w:szCs w:val="28"/>
          <w:lang w:eastAsia="ru-RU"/>
        </w:rPr>
        <w:t>9</w:t>
      </w:r>
      <w:r w:rsidR="0036101A" w:rsidRPr="005E1144">
        <w:rPr>
          <w:sz w:val="28"/>
          <w:szCs w:val="28"/>
          <w:lang w:eastAsia="ru-RU"/>
        </w:rPr>
        <w:t>)</w:t>
      </w:r>
      <w:r w:rsidR="0036101A" w:rsidRPr="0036101A">
        <w:rPr>
          <w:sz w:val="28"/>
          <w:szCs w:val="28"/>
          <w:lang w:eastAsia="ru-RU"/>
        </w:rPr>
        <w:t xml:space="preserve"> выписку из реестра лицензий на осуществление деятельности по перевозкам пассажиров и иных лиц автобусами (представляется по собственной инициативе);</w:t>
      </w:r>
    </w:p>
    <w:p w:rsidR="0002148D" w:rsidRDefault="0036101A" w:rsidP="0002148D">
      <w:pPr>
        <w:tabs>
          <w:tab w:val="left" w:pos="709"/>
        </w:tabs>
        <w:ind w:firstLine="709"/>
        <w:jc w:val="both"/>
        <w:rPr>
          <w:sz w:val="28"/>
          <w:szCs w:val="28"/>
          <w:lang w:eastAsia="ru-RU"/>
        </w:rPr>
      </w:pPr>
      <w:r w:rsidRPr="0036101A">
        <w:rPr>
          <w:sz w:val="28"/>
          <w:szCs w:val="28"/>
          <w:lang w:eastAsia="ru-RU"/>
        </w:rPr>
        <w:t>1</w:t>
      </w:r>
      <w:r w:rsidR="00E47EF2">
        <w:rPr>
          <w:sz w:val="28"/>
          <w:szCs w:val="28"/>
          <w:lang w:eastAsia="ru-RU"/>
        </w:rPr>
        <w:t>0</w:t>
      </w:r>
      <w:r w:rsidRPr="0036101A">
        <w:rPr>
          <w:sz w:val="28"/>
          <w:szCs w:val="28"/>
          <w:lang w:eastAsia="ru-RU"/>
        </w:rPr>
        <w:t xml:space="preserve">) </w:t>
      </w:r>
      <w:hyperlink w:anchor="P382">
        <w:r w:rsidRPr="0036101A">
          <w:rPr>
            <w:sz w:val="28"/>
            <w:szCs w:val="28"/>
            <w:lang w:eastAsia="ru-RU"/>
          </w:rPr>
          <w:t>расчет</w:t>
        </w:r>
      </w:hyperlink>
      <w:r w:rsidRPr="0036101A">
        <w:rPr>
          <w:sz w:val="28"/>
          <w:szCs w:val="28"/>
          <w:lang w:eastAsia="ru-RU"/>
        </w:rPr>
        <w:t xml:space="preserve"> показателя небольшой интенсивности пассажиропотока за го</w:t>
      </w:r>
      <w:r w:rsidR="009B42EB">
        <w:rPr>
          <w:sz w:val="28"/>
          <w:szCs w:val="28"/>
          <w:lang w:eastAsia="ru-RU"/>
        </w:rPr>
        <w:t xml:space="preserve">д по форме согласно приложению </w:t>
      </w:r>
      <w:r w:rsidR="009B42EB" w:rsidRPr="005E1144">
        <w:rPr>
          <w:sz w:val="28"/>
          <w:szCs w:val="28"/>
          <w:lang w:eastAsia="ru-RU"/>
        </w:rPr>
        <w:t>№</w:t>
      </w:r>
      <w:r w:rsidRPr="005E1144">
        <w:rPr>
          <w:sz w:val="28"/>
          <w:szCs w:val="28"/>
          <w:lang w:eastAsia="ru-RU"/>
        </w:rPr>
        <w:t xml:space="preserve"> 2 к Порядку</w:t>
      </w:r>
      <w:r w:rsidRPr="0036101A">
        <w:rPr>
          <w:sz w:val="28"/>
          <w:szCs w:val="28"/>
          <w:lang w:eastAsia="ru-RU"/>
        </w:rPr>
        <w:t>;</w:t>
      </w:r>
    </w:p>
    <w:p w:rsidR="0002148D" w:rsidRDefault="0036101A" w:rsidP="0002148D">
      <w:pPr>
        <w:tabs>
          <w:tab w:val="left" w:pos="709"/>
        </w:tabs>
        <w:ind w:firstLine="709"/>
        <w:jc w:val="both"/>
        <w:rPr>
          <w:sz w:val="28"/>
          <w:szCs w:val="28"/>
          <w:lang w:eastAsia="ru-RU"/>
        </w:rPr>
      </w:pPr>
      <w:r w:rsidRPr="0036101A">
        <w:rPr>
          <w:sz w:val="28"/>
          <w:szCs w:val="28"/>
          <w:lang w:eastAsia="ru-RU"/>
        </w:rPr>
        <w:t>1</w:t>
      </w:r>
      <w:r w:rsidR="00E47EF2">
        <w:rPr>
          <w:sz w:val="28"/>
          <w:szCs w:val="28"/>
          <w:lang w:eastAsia="ru-RU"/>
        </w:rPr>
        <w:t>1</w:t>
      </w:r>
      <w:r w:rsidRPr="0036101A">
        <w:rPr>
          <w:sz w:val="28"/>
          <w:szCs w:val="28"/>
          <w:lang w:eastAsia="ru-RU"/>
        </w:rPr>
        <w:t>) выписку из реестра акционеров общества на каждого участника (акционера), полученную не ранее двадцати рабочих дней до даты подачи заявки (представляется участником отбора - акционерным обществом, имеющим двух и более участников (акционеров);</w:t>
      </w:r>
    </w:p>
    <w:p w:rsidR="0002148D" w:rsidRDefault="0036101A" w:rsidP="0002148D">
      <w:pPr>
        <w:tabs>
          <w:tab w:val="left" w:pos="709"/>
        </w:tabs>
        <w:ind w:firstLine="709"/>
        <w:jc w:val="both"/>
        <w:rPr>
          <w:sz w:val="28"/>
          <w:szCs w:val="28"/>
          <w:lang w:eastAsia="ru-RU"/>
        </w:rPr>
      </w:pPr>
      <w:proofErr w:type="gramStart"/>
      <w:r w:rsidRPr="0036101A">
        <w:rPr>
          <w:sz w:val="28"/>
          <w:szCs w:val="28"/>
          <w:lang w:eastAsia="ru-RU"/>
        </w:rPr>
        <w:t>1</w:t>
      </w:r>
      <w:r w:rsidR="00E47EF2">
        <w:rPr>
          <w:sz w:val="28"/>
          <w:szCs w:val="28"/>
          <w:lang w:eastAsia="ru-RU"/>
        </w:rPr>
        <w:t>2</w:t>
      </w:r>
      <w:r w:rsidRPr="0036101A">
        <w:rPr>
          <w:sz w:val="28"/>
          <w:szCs w:val="28"/>
          <w:lang w:eastAsia="ru-RU"/>
        </w:rPr>
        <w:t xml:space="preserve">) </w:t>
      </w:r>
      <w:hyperlink w:anchor="P1367">
        <w:r w:rsidRPr="0036101A">
          <w:rPr>
            <w:sz w:val="28"/>
            <w:szCs w:val="28"/>
            <w:lang w:eastAsia="ru-RU"/>
          </w:rPr>
          <w:t>согласие</w:t>
        </w:r>
      </w:hyperlink>
      <w:r w:rsidRPr="0036101A">
        <w:rPr>
          <w:sz w:val="28"/>
          <w:szCs w:val="28"/>
          <w:lang w:eastAsia="ru-RU"/>
        </w:rPr>
        <w:t xml:space="preserve">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участника отбора - индивидуального предпринимателя, представителя участника отбора, действующего по доверенности, на обработку персональных данных в соответствии с требованиями Федерального </w:t>
      </w:r>
      <w:hyperlink r:id="rId17">
        <w:r w:rsidRPr="0036101A">
          <w:rPr>
            <w:sz w:val="28"/>
            <w:szCs w:val="28"/>
            <w:lang w:eastAsia="ru-RU"/>
          </w:rPr>
          <w:t>закона</w:t>
        </w:r>
      </w:hyperlink>
      <w:r w:rsidRPr="0036101A">
        <w:rPr>
          <w:sz w:val="28"/>
          <w:szCs w:val="28"/>
          <w:lang w:eastAsia="ru-RU"/>
        </w:rPr>
        <w:t xml:space="preserve"> от 27.07.2006 </w:t>
      </w:r>
      <w:r w:rsidR="002F0043">
        <w:rPr>
          <w:sz w:val="28"/>
          <w:szCs w:val="28"/>
          <w:lang w:eastAsia="ru-RU"/>
        </w:rPr>
        <w:t>№ 152-ФЗ «</w:t>
      </w:r>
      <w:r w:rsidRPr="0036101A">
        <w:rPr>
          <w:sz w:val="28"/>
          <w:szCs w:val="28"/>
          <w:lang w:eastAsia="ru-RU"/>
        </w:rPr>
        <w:t>О персональных данных</w:t>
      </w:r>
      <w:r w:rsidR="002F0043">
        <w:rPr>
          <w:sz w:val="28"/>
          <w:szCs w:val="28"/>
          <w:lang w:eastAsia="ru-RU"/>
        </w:rPr>
        <w:t>»</w:t>
      </w:r>
      <w:r w:rsidRPr="0036101A">
        <w:rPr>
          <w:sz w:val="28"/>
          <w:szCs w:val="28"/>
          <w:lang w:eastAsia="ru-RU"/>
        </w:rPr>
        <w:t xml:space="preserve"> по форме согласно приложению </w:t>
      </w:r>
      <w:r w:rsidR="002F0043">
        <w:rPr>
          <w:sz w:val="28"/>
          <w:szCs w:val="28"/>
          <w:lang w:eastAsia="ru-RU"/>
        </w:rPr>
        <w:t>№</w:t>
      </w:r>
      <w:r w:rsidRPr="0036101A">
        <w:rPr>
          <w:sz w:val="28"/>
          <w:szCs w:val="28"/>
          <w:lang w:eastAsia="ru-RU"/>
        </w:rPr>
        <w:t xml:space="preserve"> </w:t>
      </w:r>
      <w:r w:rsidR="003951E2" w:rsidRPr="005E1144">
        <w:rPr>
          <w:sz w:val="28"/>
          <w:szCs w:val="28"/>
          <w:lang w:eastAsia="ru-RU"/>
        </w:rPr>
        <w:t>5</w:t>
      </w:r>
      <w:r w:rsidRPr="005E1144">
        <w:rPr>
          <w:sz w:val="28"/>
          <w:szCs w:val="28"/>
          <w:lang w:eastAsia="ru-RU"/>
        </w:rPr>
        <w:t xml:space="preserve"> к Порядку.</w:t>
      </w:r>
      <w:proofErr w:type="gramEnd"/>
    </w:p>
    <w:p w:rsidR="0002148D" w:rsidRDefault="0036101A" w:rsidP="0002148D">
      <w:pPr>
        <w:tabs>
          <w:tab w:val="left" w:pos="709"/>
        </w:tabs>
        <w:ind w:firstLine="709"/>
        <w:jc w:val="both"/>
        <w:rPr>
          <w:sz w:val="28"/>
          <w:szCs w:val="28"/>
          <w:lang w:eastAsia="ru-RU"/>
        </w:rPr>
      </w:pPr>
      <w:proofErr w:type="gramStart"/>
      <w:r w:rsidRPr="0036101A">
        <w:rPr>
          <w:sz w:val="28"/>
          <w:szCs w:val="28"/>
          <w:lang w:eastAsia="ru-RU"/>
        </w:rPr>
        <w:t>В случае если участником отбора по собственной инициативе не представлены документы, предусмотренные абзацами шестым, седьмым, девятым</w:t>
      </w:r>
      <w:r w:rsidR="00E47EF2">
        <w:rPr>
          <w:sz w:val="28"/>
          <w:szCs w:val="28"/>
          <w:lang w:eastAsia="ru-RU"/>
        </w:rPr>
        <w:t xml:space="preserve"> настоящего пункта, Администрация</w:t>
      </w:r>
      <w:r w:rsidRPr="0036101A">
        <w:rPr>
          <w:sz w:val="28"/>
          <w:szCs w:val="28"/>
          <w:lang w:eastAsia="ru-RU"/>
        </w:rPr>
        <w:t xml:space="preserve"> в течение 3 рабочих дней со дня, следующего за днем регистрации заявки, запрашивает указанные документы или содержащиеся в них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w:t>
      </w:r>
      <w:proofErr w:type="gramEnd"/>
      <w:r w:rsidRPr="0036101A">
        <w:rPr>
          <w:sz w:val="28"/>
          <w:szCs w:val="28"/>
          <w:lang w:eastAsia="ru-RU"/>
        </w:rPr>
        <w:t xml:space="preserve"> систем межведомственного электронного взаимодействия, у территориального органа Федеральной налоговой службы.</w:t>
      </w:r>
    </w:p>
    <w:p w:rsidR="0002148D" w:rsidRDefault="0036101A" w:rsidP="0002148D">
      <w:pPr>
        <w:tabs>
          <w:tab w:val="left" w:pos="709"/>
        </w:tabs>
        <w:ind w:firstLine="709"/>
        <w:jc w:val="both"/>
        <w:rPr>
          <w:sz w:val="28"/>
          <w:szCs w:val="28"/>
          <w:lang w:eastAsia="ru-RU"/>
        </w:rPr>
      </w:pPr>
      <w:proofErr w:type="gramStart"/>
      <w:r w:rsidRPr="0036101A">
        <w:rPr>
          <w:sz w:val="28"/>
          <w:szCs w:val="28"/>
          <w:lang w:eastAsia="ru-RU"/>
        </w:rPr>
        <w:t>В случае если участником отбора по собственной инициативе не представлен документ, преду</w:t>
      </w:r>
      <w:r w:rsidR="00E47EF2">
        <w:rPr>
          <w:sz w:val="28"/>
          <w:szCs w:val="28"/>
          <w:lang w:eastAsia="ru-RU"/>
        </w:rPr>
        <w:t>смотренный абзацем двенадцатым настоящего пункта, Администрация</w:t>
      </w:r>
      <w:r w:rsidRPr="0036101A">
        <w:rPr>
          <w:sz w:val="28"/>
          <w:szCs w:val="28"/>
          <w:lang w:eastAsia="ru-RU"/>
        </w:rPr>
        <w:t xml:space="preserve"> в течение 3 рабочих дней со дня, следующего за днем регистрации заявки, запрашивает указанный документ или содержащиеся в нем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w:t>
      </w:r>
      <w:proofErr w:type="gramEnd"/>
      <w:r w:rsidRPr="0036101A">
        <w:rPr>
          <w:sz w:val="28"/>
          <w:szCs w:val="28"/>
          <w:lang w:eastAsia="ru-RU"/>
        </w:rPr>
        <w:t xml:space="preserve"> электронного взаимодействия, у территориального органа Федеральной службы по надзору в сфере транспорта.</w:t>
      </w:r>
    </w:p>
    <w:p w:rsidR="0002148D" w:rsidRDefault="0036101A" w:rsidP="0002148D">
      <w:pPr>
        <w:tabs>
          <w:tab w:val="left" w:pos="709"/>
        </w:tabs>
        <w:ind w:firstLine="709"/>
        <w:jc w:val="both"/>
        <w:rPr>
          <w:sz w:val="28"/>
          <w:szCs w:val="28"/>
          <w:lang w:eastAsia="ru-RU"/>
        </w:rPr>
      </w:pPr>
      <w:r w:rsidRPr="0036101A">
        <w:rPr>
          <w:sz w:val="28"/>
          <w:szCs w:val="28"/>
          <w:lang w:eastAsia="ru-RU"/>
        </w:rPr>
        <w:t>Документы, полученные в порядке межведомственного информационного взаимодействия, приобщаются к заявке.</w:t>
      </w:r>
      <w:bookmarkStart w:id="9" w:name="P137"/>
      <w:bookmarkEnd w:id="9"/>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2.10. Документы, указанные в </w:t>
      </w:r>
      <w:hyperlink w:anchor="P116">
        <w:r w:rsidRPr="0036101A">
          <w:rPr>
            <w:sz w:val="28"/>
            <w:szCs w:val="28"/>
            <w:lang w:eastAsia="ru-RU"/>
          </w:rPr>
          <w:t>пункте 2.9</w:t>
        </w:r>
      </w:hyperlink>
      <w:r w:rsidRPr="0036101A">
        <w:rPr>
          <w:sz w:val="28"/>
          <w:szCs w:val="28"/>
          <w:lang w:eastAsia="ru-RU"/>
        </w:rPr>
        <w:t xml:space="preserve"> Порядка, должны соответствовать </w:t>
      </w:r>
      <w:r w:rsidRPr="0036101A">
        <w:rPr>
          <w:sz w:val="28"/>
          <w:szCs w:val="28"/>
          <w:lang w:eastAsia="ru-RU"/>
        </w:rPr>
        <w:lastRenderedPageBreak/>
        <w:t>следующим требованиям:</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1) </w:t>
      </w:r>
      <w:proofErr w:type="gramStart"/>
      <w:r w:rsidRPr="0036101A">
        <w:rPr>
          <w:sz w:val="28"/>
          <w:szCs w:val="28"/>
          <w:lang w:eastAsia="ru-RU"/>
        </w:rPr>
        <w:t>выполнены</w:t>
      </w:r>
      <w:proofErr w:type="gramEnd"/>
      <w:r w:rsidRPr="0036101A">
        <w:rPr>
          <w:sz w:val="28"/>
          <w:szCs w:val="28"/>
          <w:lang w:eastAsia="ru-RU"/>
        </w:rPr>
        <w:t xml:space="preserve"> с использованием технических средств, без подчисток, исправлений, неустановленных сокращений и формулировок, допускающих двоякое толкование;</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2) </w:t>
      </w:r>
      <w:proofErr w:type="gramStart"/>
      <w:r w:rsidRPr="0036101A">
        <w:rPr>
          <w:sz w:val="28"/>
          <w:szCs w:val="28"/>
          <w:lang w:eastAsia="ru-RU"/>
        </w:rPr>
        <w:t>подписаны</w:t>
      </w:r>
      <w:proofErr w:type="gramEnd"/>
      <w:r w:rsidRPr="0036101A">
        <w:rPr>
          <w:sz w:val="28"/>
          <w:szCs w:val="28"/>
          <w:lang w:eastAsia="ru-RU"/>
        </w:rPr>
        <w:t xml:space="preserve"> в соответствии с требованиями </w:t>
      </w:r>
      <w:hyperlink w:anchor="P116">
        <w:r w:rsidRPr="0036101A">
          <w:rPr>
            <w:sz w:val="28"/>
            <w:szCs w:val="28"/>
            <w:lang w:eastAsia="ru-RU"/>
          </w:rPr>
          <w:t>абзаца первого пункта 2.9</w:t>
        </w:r>
      </w:hyperlink>
      <w:r w:rsidRPr="0036101A">
        <w:rPr>
          <w:sz w:val="28"/>
          <w:szCs w:val="28"/>
          <w:lang w:eastAsia="ru-RU"/>
        </w:rPr>
        <w:t xml:space="preserve"> Порядка (за исключением документов, предусмотренных </w:t>
      </w:r>
      <w:hyperlink w:anchor="P121">
        <w:r w:rsidRPr="0036101A">
          <w:rPr>
            <w:sz w:val="28"/>
            <w:szCs w:val="28"/>
            <w:lang w:eastAsia="ru-RU"/>
          </w:rPr>
          <w:t>абзацами шестым</w:t>
        </w:r>
      </w:hyperlink>
      <w:r w:rsidRPr="0036101A">
        <w:rPr>
          <w:sz w:val="28"/>
          <w:szCs w:val="28"/>
          <w:lang w:eastAsia="ru-RU"/>
        </w:rPr>
        <w:t xml:space="preserve">, </w:t>
      </w:r>
      <w:hyperlink w:anchor="P122">
        <w:r w:rsidRPr="0036101A">
          <w:rPr>
            <w:sz w:val="28"/>
            <w:szCs w:val="28"/>
            <w:lang w:eastAsia="ru-RU"/>
          </w:rPr>
          <w:t>седьмым</w:t>
        </w:r>
      </w:hyperlink>
      <w:r w:rsidRPr="0036101A">
        <w:rPr>
          <w:sz w:val="28"/>
          <w:szCs w:val="28"/>
          <w:lang w:eastAsia="ru-RU"/>
        </w:rPr>
        <w:t xml:space="preserve">, </w:t>
      </w:r>
      <w:hyperlink w:anchor="P124">
        <w:r w:rsidRPr="0036101A">
          <w:rPr>
            <w:sz w:val="28"/>
            <w:szCs w:val="28"/>
            <w:lang w:eastAsia="ru-RU"/>
          </w:rPr>
          <w:t>девятым</w:t>
        </w:r>
      </w:hyperlink>
      <w:r w:rsidRPr="0036101A">
        <w:rPr>
          <w:sz w:val="28"/>
          <w:szCs w:val="28"/>
          <w:lang w:eastAsia="ru-RU"/>
        </w:rPr>
        <w:t xml:space="preserve">, </w:t>
      </w:r>
      <w:hyperlink w:anchor="P128">
        <w:r w:rsidR="00E47EF2" w:rsidRPr="00E47EF2">
          <w:rPr>
            <w:sz w:val="28"/>
            <w:szCs w:val="28"/>
            <w:lang w:eastAsia="ru-RU"/>
          </w:rPr>
          <w:t>две</w:t>
        </w:r>
        <w:r w:rsidRPr="0036101A">
          <w:rPr>
            <w:sz w:val="28"/>
            <w:szCs w:val="28"/>
            <w:lang w:eastAsia="ru-RU"/>
          </w:rPr>
          <w:t>надцатым пункта 2.9</w:t>
        </w:r>
      </w:hyperlink>
      <w:r w:rsidRPr="0036101A">
        <w:rPr>
          <w:sz w:val="28"/>
          <w:szCs w:val="28"/>
          <w:lang w:eastAsia="ru-RU"/>
        </w:rPr>
        <w:t xml:space="preserve"> Порядка);</w:t>
      </w:r>
    </w:p>
    <w:p w:rsidR="0002148D" w:rsidRDefault="0036101A" w:rsidP="0002148D">
      <w:pPr>
        <w:tabs>
          <w:tab w:val="left" w:pos="709"/>
        </w:tabs>
        <w:ind w:firstLine="709"/>
        <w:jc w:val="both"/>
        <w:rPr>
          <w:sz w:val="28"/>
          <w:szCs w:val="28"/>
          <w:lang w:eastAsia="ru-RU"/>
        </w:rPr>
      </w:pPr>
      <w:r w:rsidRPr="0036101A">
        <w:rPr>
          <w:sz w:val="28"/>
          <w:szCs w:val="28"/>
          <w:lang w:eastAsia="ru-RU"/>
        </w:rPr>
        <w:t>3) поддаваться прочтению.</w:t>
      </w:r>
    </w:p>
    <w:p w:rsidR="0002148D" w:rsidRDefault="0036101A" w:rsidP="0002148D">
      <w:pPr>
        <w:tabs>
          <w:tab w:val="left" w:pos="709"/>
        </w:tabs>
        <w:ind w:firstLine="709"/>
        <w:jc w:val="both"/>
        <w:rPr>
          <w:sz w:val="28"/>
          <w:szCs w:val="28"/>
          <w:lang w:eastAsia="ru-RU"/>
        </w:rPr>
      </w:pPr>
      <w:r w:rsidRPr="0036101A">
        <w:rPr>
          <w:sz w:val="28"/>
          <w:szCs w:val="28"/>
          <w:lang w:eastAsia="ru-RU"/>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При поступлении заявки в форме электронного документа, подписанного электронной подписью в соответствии с Федеральным </w:t>
      </w:r>
      <w:hyperlink r:id="rId18">
        <w:r w:rsidRPr="0036101A">
          <w:rPr>
            <w:sz w:val="28"/>
            <w:szCs w:val="28"/>
            <w:lang w:eastAsia="ru-RU"/>
          </w:rPr>
          <w:t>законом</w:t>
        </w:r>
      </w:hyperlink>
      <w:r w:rsidR="00E47EF2">
        <w:rPr>
          <w:sz w:val="28"/>
          <w:szCs w:val="28"/>
          <w:lang w:eastAsia="ru-RU"/>
        </w:rPr>
        <w:t xml:space="preserve"> № 63-ФЗ, администрация</w:t>
      </w:r>
      <w:r w:rsidRPr="0036101A">
        <w:rPr>
          <w:sz w:val="28"/>
          <w:szCs w:val="28"/>
          <w:lang w:eastAsia="ru-RU"/>
        </w:rPr>
        <w:t xml:space="preserve"> в течение 5 рабочих дней </w:t>
      </w:r>
      <w:proofErr w:type="gramStart"/>
      <w:r w:rsidRPr="0036101A">
        <w:rPr>
          <w:sz w:val="28"/>
          <w:szCs w:val="28"/>
          <w:lang w:eastAsia="ru-RU"/>
        </w:rPr>
        <w:t>с даты регистрации</w:t>
      </w:r>
      <w:proofErr w:type="gramEnd"/>
      <w:r w:rsidRPr="0036101A">
        <w:rPr>
          <w:sz w:val="28"/>
          <w:szCs w:val="28"/>
          <w:lang w:eastAsia="ru-RU"/>
        </w:rPr>
        <w:t xml:space="preserve"> заявки осуществляет проверку действительности электронной подписи, предусматривающую проверку соблюдения условий, указанных в </w:t>
      </w:r>
      <w:hyperlink r:id="rId19">
        <w:r w:rsidRPr="0036101A">
          <w:rPr>
            <w:sz w:val="28"/>
            <w:szCs w:val="28"/>
            <w:lang w:eastAsia="ru-RU"/>
          </w:rPr>
          <w:t>статье 11</w:t>
        </w:r>
      </w:hyperlink>
      <w:r w:rsidR="00E47EF2">
        <w:rPr>
          <w:sz w:val="28"/>
          <w:szCs w:val="28"/>
          <w:lang w:eastAsia="ru-RU"/>
        </w:rPr>
        <w:t xml:space="preserve"> Федерального закона №</w:t>
      </w:r>
      <w:r w:rsidRPr="0036101A">
        <w:rPr>
          <w:sz w:val="28"/>
          <w:szCs w:val="28"/>
          <w:lang w:eastAsia="ru-RU"/>
        </w:rPr>
        <w:t xml:space="preserve"> 63-ФЗ.</w:t>
      </w:r>
    </w:p>
    <w:p w:rsidR="0002148D" w:rsidRDefault="0036101A" w:rsidP="0002148D">
      <w:pPr>
        <w:tabs>
          <w:tab w:val="left" w:pos="709"/>
        </w:tabs>
        <w:ind w:firstLine="709"/>
        <w:jc w:val="both"/>
        <w:rPr>
          <w:sz w:val="28"/>
          <w:szCs w:val="28"/>
          <w:lang w:eastAsia="ru-RU"/>
        </w:rPr>
      </w:pPr>
      <w:proofErr w:type="gramStart"/>
      <w:r w:rsidRPr="0036101A">
        <w:rPr>
          <w:sz w:val="28"/>
          <w:szCs w:val="28"/>
          <w:lang w:eastAsia="ru-RU"/>
        </w:rPr>
        <w:t>В случае если в результате проверки электронной подписи будет выявлено несоблюдение установленных условий признания е</w:t>
      </w:r>
      <w:r w:rsidR="00E47EF2">
        <w:rPr>
          <w:sz w:val="28"/>
          <w:szCs w:val="28"/>
          <w:lang w:eastAsia="ru-RU"/>
        </w:rPr>
        <w:t>е действительности</w:t>
      </w:r>
      <w:r w:rsidR="00006A41">
        <w:rPr>
          <w:sz w:val="28"/>
          <w:szCs w:val="28"/>
          <w:lang w:eastAsia="ru-RU"/>
        </w:rPr>
        <w:t>, А</w:t>
      </w:r>
      <w:r w:rsidR="00E47EF2">
        <w:rPr>
          <w:sz w:val="28"/>
          <w:szCs w:val="28"/>
          <w:lang w:eastAsia="ru-RU"/>
        </w:rPr>
        <w:t>дминистрация</w:t>
      </w:r>
      <w:r w:rsidRPr="0036101A">
        <w:rPr>
          <w:sz w:val="28"/>
          <w:szCs w:val="28"/>
          <w:lang w:eastAsia="ru-RU"/>
        </w:rPr>
        <w:t xml:space="preserve"> в течение 3 рабочих дней со дня завершения проведения такой проверки принимает решение об отказе в приеме к рассмотрению заявки и направляет заявителю уведомление об этом в электронной форме в ГИИС с указанием пунктов </w:t>
      </w:r>
      <w:hyperlink r:id="rId20">
        <w:r w:rsidRPr="0036101A">
          <w:rPr>
            <w:sz w:val="28"/>
            <w:szCs w:val="28"/>
            <w:lang w:eastAsia="ru-RU"/>
          </w:rPr>
          <w:t>статьи 11</w:t>
        </w:r>
      </w:hyperlink>
      <w:r w:rsidRPr="0036101A">
        <w:rPr>
          <w:sz w:val="28"/>
          <w:szCs w:val="28"/>
          <w:lang w:eastAsia="ru-RU"/>
        </w:rPr>
        <w:t xml:space="preserve"> Федерального закона </w:t>
      </w:r>
      <w:r w:rsidR="00E47EF2">
        <w:rPr>
          <w:sz w:val="28"/>
          <w:szCs w:val="28"/>
          <w:lang w:eastAsia="ru-RU"/>
        </w:rPr>
        <w:t>№</w:t>
      </w:r>
      <w:r w:rsidRPr="0036101A">
        <w:rPr>
          <w:sz w:val="28"/>
          <w:szCs w:val="28"/>
          <w:lang w:eastAsia="ru-RU"/>
        </w:rPr>
        <w:t xml:space="preserve"> 63-ФЗ, которые послужили основанием для</w:t>
      </w:r>
      <w:proofErr w:type="gramEnd"/>
      <w:r w:rsidRPr="0036101A">
        <w:rPr>
          <w:sz w:val="28"/>
          <w:szCs w:val="28"/>
          <w:lang w:eastAsia="ru-RU"/>
        </w:rPr>
        <w:t xml:space="preserve"> принятия указанного решения.</w:t>
      </w:r>
    </w:p>
    <w:p w:rsidR="0002148D" w:rsidRDefault="0036101A" w:rsidP="0002148D">
      <w:pPr>
        <w:tabs>
          <w:tab w:val="left" w:pos="709"/>
        </w:tabs>
        <w:ind w:firstLine="709"/>
        <w:jc w:val="both"/>
        <w:rPr>
          <w:sz w:val="28"/>
          <w:szCs w:val="28"/>
          <w:lang w:eastAsia="ru-RU"/>
        </w:rPr>
      </w:pPr>
      <w:r w:rsidRPr="0036101A">
        <w:rPr>
          <w:sz w:val="28"/>
          <w:szCs w:val="28"/>
          <w:lang w:eastAsia="ru-RU"/>
        </w:rPr>
        <w:t>После получения уведомления участник отбора вправе обратиться повторно с заявкой, устранив нарушения, которые послужили основанием для отказа в приеме к рассмотрению заявки, не позднее срока, указанного в объявлении.</w:t>
      </w:r>
      <w:bookmarkStart w:id="10" w:name="P146"/>
      <w:bookmarkEnd w:id="10"/>
    </w:p>
    <w:p w:rsidR="0002148D" w:rsidRDefault="0036101A" w:rsidP="0002148D">
      <w:pPr>
        <w:tabs>
          <w:tab w:val="left" w:pos="709"/>
        </w:tabs>
        <w:ind w:firstLine="709"/>
        <w:jc w:val="both"/>
        <w:rPr>
          <w:sz w:val="28"/>
          <w:szCs w:val="28"/>
          <w:lang w:eastAsia="ru-RU"/>
        </w:rPr>
      </w:pPr>
      <w:r w:rsidRPr="0036101A">
        <w:rPr>
          <w:sz w:val="28"/>
          <w:szCs w:val="28"/>
          <w:lang w:eastAsia="ru-RU"/>
        </w:rPr>
        <w:t>2.11. Участник отбора вправе отозвать заявку по собственной инициативе в личном кабинете до окончания срока приема заявок, указанного в объявлении, в том числе на доработку.</w:t>
      </w:r>
    </w:p>
    <w:p w:rsidR="0002148D" w:rsidRDefault="0036101A" w:rsidP="0002148D">
      <w:pPr>
        <w:tabs>
          <w:tab w:val="left" w:pos="709"/>
        </w:tabs>
        <w:ind w:firstLine="709"/>
        <w:jc w:val="both"/>
        <w:rPr>
          <w:sz w:val="28"/>
          <w:szCs w:val="28"/>
          <w:lang w:eastAsia="ru-RU"/>
        </w:rPr>
      </w:pPr>
      <w:r w:rsidRPr="0036101A">
        <w:rPr>
          <w:sz w:val="28"/>
          <w:szCs w:val="28"/>
          <w:lang w:eastAsia="ru-RU"/>
        </w:rPr>
        <w:t>При отзыве заявк</w:t>
      </w:r>
      <w:r w:rsidR="00E47EF2">
        <w:rPr>
          <w:sz w:val="28"/>
          <w:szCs w:val="28"/>
          <w:lang w:eastAsia="ru-RU"/>
        </w:rPr>
        <w:t>и участником отбора Администрация</w:t>
      </w:r>
      <w:r w:rsidRPr="0036101A">
        <w:rPr>
          <w:sz w:val="28"/>
          <w:szCs w:val="28"/>
          <w:lang w:eastAsia="ru-RU"/>
        </w:rPr>
        <w:t xml:space="preserve"> осуществляет возврат заявки в ГИИС в день отзыва заявки участником отбора.</w:t>
      </w:r>
    </w:p>
    <w:p w:rsidR="0002148D" w:rsidRDefault="0036101A" w:rsidP="0002148D">
      <w:pPr>
        <w:tabs>
          <w:tab w:val="left" w:pos="709"/>
        </w:tabs>
        <w:ind w:firstLine="709"/>
        <w:jc w:val="both"/>
        <w:rPr>
          <w:sz w:val="28"/>
          <w:szCs w:val="28"/>
          <w:lang w:eastAsia="ru-RU"/>
        </w:rPr>
      </w:pPr>
      <w:r w:rsidRPr="0036101A">
        <w:rPr>
          <w:sz w:val="28"/>
          <w:szCs w:val="28"/>
          <w:lang w:eastAsia="ru-RU"/>
        </w:rPr>
        <w:t>Основаниями для возврата з</w:t>
      </w:r>
      <w:r w:rsidR="00E47EF2">
        <w:rPr>
          <w:sz w:val="28"/>
          <w:szCs w:val="28"/>
          <w:lang w:eastAsia="ru-RU"/>
        </w:rPr>
        <w:t>аявки на доработку Администрацией</w:t>
      </w:r>
      <w:r w:rsidRPr="0036101A">
        <w:rPr>
          <w:sz w:val="28"/>
          <w:szCs w:val="28"/>
          <w:lang w:eastAsia="ru-RU"/>
        </w:rPr>
        <w:t xml:space="preserve"> являются:</w:t>
      </w:r>
    </w:p>
    <w:p w:rsidR="0002148D" w:rsidRDefault="0036101A" w:rsidP="0002148D">
      <w:pPr>
        <w:tabs>
          <w:tab w:val="left" w:pos="709"/>
        </w:tabs>
        <w:ind w:firstLine="709"/>
        <w:jc w:val="both"/>
        <w:rPr>
          <w:sz w:val="28"/>
          <w:szCs w:val="28"/>
          <w:lang w:eastAsia="ru-RU"/>
        </w:rPr>
      </w:pPr>
      <w:r w:rsidRPr="0036101A">
        <w:rPr>
          <w:sz w:val="28"/>
          <w:szCs w:val="28"/>
          <w:lang w:eastAsia="ru-RU"/>
        </w:rPr>
        <w:t>1) неполный пакет документов;</w:t>
      </w:r>
    </w:p>
    <w:p w:rsidR="0002148D" w:rsidRDefault="0036101A" w:rsidP="0002148D">
      <w:pPr>
        <w:tabs>
          <w:tab w:val="left" w:pos="709"/>
        </w:tabs>
        <w:ind w:firstLine="709"/>
        <w:jc w:val="both"/>
        <w:rPr>
          <w:sz w:val="28"/>
          <w:szCs w:val="28"/>
          <w:lang w:eastAsia="ru-RU"/>
        </w:rPr>
      </w:pPr>
      <w:r w:rsidRPr="0036101A">
        <w:rPr>
          <w:sz w:val="28"/>
          <w:szCs w:val="28"/>
          <w:lang w:eastAsia="ru-RU"/>
        </w:rPr>
        <w:t>2) недостатки технического характера.</w:t>
      </w:r>
    </w:p>
    <w:p w:rsidR="0002148D" w:rsidRDefault="0036101A" w:rsidP="0002148D">
      <w:pPr>
        <w:tabs>
          <w:tab w:val="left" w:pos="709"/>
        </w:tabs>
        <w:ind w:firstLine="709"/>
        <w:jc w:val="both"/>
        <w:rPr>
          <w:sz w:val="28"/>
          <w:szCs w:val="28"/>
          <w:lang w:eastAsia="ru-RU"/>
        </w:rPr>
      </w:pPr>
      <w:r w:rsidRPr="0036101A">
        <w:rPr>
          <w:sz w:val="28"/>
          <w:szCs w:val="28"/>
          <w:lang w:eastAsia="ru-RU"/>
        </w:rPr>
        <w:t>При наличии оснований возврат заявки на дорабо</w:t>
      </w:r>
      <w:r w:rsidR="0025107C">
        <w:rPr>
          <w:sz w:val="28"/>
          <w:szCs w:val="28"/>
          <w:lang w:eastAsia="ru-RU"/>
        </w:rPr>
        <w:t>тку осуществляется Администрацией</w:t>
      </w:r>
      <w:r w:rsidRPr="0036101A">
        <w:rPr>
          <w:sz w:val="28"/>
          <w:szCs w:val="28"/>
          <w:lang w:eastAsia="ru-RU"/>
        </w:rPr>
        <w:t xml:space="preserve"> в ГИИС, но не позднее 5 рабочих дней до окончания срока подачи заявок.</w:t>
      </w:r>
    </w:p>
    <w:p w:rsidR="0002148D" w:rsidRDefault="0036101A" w:rsidP="0002148D">
      <w:pPr>
        <w:tabs>
          <w:tab w:val="left" w:pos="709"/>
        </w:tabs>
        <w:ind w:firstLine="709"/>
        <w:jc w:val="both"/>
        <w:rPr>
          <w:sz w:val="28"/>
          <w:szCs w:val="28"/>
          <w:lang w:eastAsia="ru-RU"/>
        </w:rPr>
      </w:pPr>
      <w:r w:rsidRPr="0036101A">
        <w:rPr>
          <w:sz w:val="28"/>
          <w:szCs w:val="28"/>
          <w:lang w:eastAsia="ru-RU"/>
        </w:rPr>
        <w:t>Внесение изменений в заявку осуществляется заявителем до дня окончания срока приема заявок путем формирования участником отбора в электронной форме уведомления об отзыве заявки и последующего формирования новой заявки.</w:t>
      </w:r>
      <w:bookmarkStart w:id="11" w:name="P154"/>
      <w:bookmarkEnd w:id="11"/>
    </w:p>
    <w:p w:rsidR="0002148D" w:rsidRDefault="0036101A" w:rsidP="0002148D">
      <w:pPr>
        <w:tabs>
          <w:tab w:val="left" w:pos="709"/>
        </w:tabs>
        <w:ind w:firstLine="709"/>
        <w:jc w:val="both"/>
        <w:rPr>
          <w:sz w:val="28"/>
          <w:szCs w:val="28"/>
          <w:lang w:eastAsia="ru-RU"/>
        </w:rPr>
      </w:pPr>
      <w:r w:rsidRPr="0036101A">
        <w:rPr>
          <w:sz w:val="28"/>
          <w:szCs w:val="28"/>
          <w:lang w:eastAsia="ru-RU"/>
        </w:rPr>
        <w:t>2.12. Участник отбора со дня размещения объявления об отборе на едином портале и не позднее 3-го рабочего дня до дня окончания срока приема заявок, указанного в объявлении об отборе,</w:t>
      </w:r>
      <w:r w:rsidR="0025107C">
        <w:rPr>
          <w:sz w:val="28"/>
          <w:szCs w:val="28"/>
          <w:lang w:eastAsia="ru-RU"/>
        </w:rPr>
        <w:t xml:space="preserve"> вправе направить в Администрацию</w:t>
      </w:r>
      <w:r w:rsidRPr="0036101A">
        <w:rPr>
          <w:sz w:val="28"/>
          <w:szCs w:val="28"/>
          <w:lang w:eastAsia="ru-RU"/>
        </w:rPr>
        <w:t xml:space="preserve"> запрос о разъяснении положений объявления об отборе путем формирования в ГИИС соответствующего запроса.</w:t>
      </w:r>
    </w:p>
    <w:p w:rsidR="0002148D" w:rsidRDefault="0025107C" w:rsidP="0002148D">
      <w:pPr>
        <w:tabs>
          <w:tab w:val="left" w:pos="709"/>
        </w:tabs>
        <w:ind w:firstLine="709"/>
        <w:jc w:val="both"/>
        <w:rPr>
          <w:sz w:val="28"/>
          <w:szCs w:val="28"/>
          <w:lang w:eastAsia="ru-RU"/>
        </w:rPr>
      </w:pPr>
      <w:r>
        <w:rPr>
          <w:sz w:val="28"/>
          <w:szCs w:val="28"/>
          <w:lang w:eastAsia="ru-RU"/>
        </w:rPr>
        <w:t>Администрация</w:t>
      </w:r>
      <w:r w:rsidR="0036101A" w:rsidRPr="0036101A">
        <w:rPr>
          <w:sz w:val="28"/>
          <w:szCs w:val="28"/>
          <w:lang w:eastAsia="ru-RU"/>
        </w:rPr>
        <w:t xml:space="preserve"> в ответ на поступивший запрос направляет разъяснение положений объявления о проведении отбора в срок, установленный в объявлении </w:t>
      </w:r>
      <w:r w:rsidR="0036101A" w:rsidRPr="0036101A">
        <w:rPr>
          <w:sz w:val="28"/>
          <w:szCs w:val="28"/>
          <w:lang w:eastAsia="ru-RU"/>
        </w:rPr>
        <w:lastRenderedPageBreak/>
        <w:t>об отборе, но не позднее 1 рабочего дня до дня окончания срока приема заявок, указанного в объявлении об отборе, путем формирования в ГИИС соответствующего разъяснен</w:t>
      </w:r>
      <w:r>
        <w:rPr>
          <w:sz w:val="28"/>
          <w:szCs w:val="28"/>
          <w:lang w:eastAsia="ru-RU"/>
        </w:rPr>
        <w:t>ия. Представленное Администрацией</w:t>
      </w:r>
      <w:r w:rsidR="0036101A" w:rsidRPr="0036101A">
        <w:rPr>
          <w:sz w:val="28"/>
          <w:szCs w:val="28"/>
          <w:lang w:eastAsia="ru-RU"/>
        </w:rPr>
        <w:t xml:space="preserve"> разъяснение положений объявления об отборе не должно изменять суть информации, содержащейся в указанном объявлении.</w:t>
      </w:r>
    </w:p>
    <w:p w:rsidR="0002148D" w:rsidRDefault="0036101A" w:rsidP="0002148D">
      <w:pPr>
        <w:tabs>
          <w:tab w:val="left" w:pos="709"/>
        </w:tabs>
        <w:ind w:firstLine="709"/>
        <w:jc w:val="both"/>
        <w:rPr>
          <w:sz w:val="28"/>
          <w:szCs w:val="28"/>
          <w:lang w:eastAsia="ru-RU"/>
        </w:rPr>
      </w:pPr>
      <w:r w:rsidRPr="0036101A">
        <w:rPr>
          <w:sz w:val="28"/>
          <w:szCs w:val="28"/>
          <w:lang w:eastAsia="ru-RU"/>
        </w:rPr>
        <w:t>Доступ к разъяснению, формируемому в ГИИС в соответствии с абзацем вторым настоящего пункта, предоставляется всем участникам отбора.</w:t>
      </w:r>
    </w:p>
    <w:p w:rsidR="0002148D" w:rsidRDefault="0036101A" w:rsidP="0002148D">
      <w:pPr>
        <w:tabs>
          <w:tab w:val="left" w:pos="709"/>
        </w:tabs>
        <w:ind w:firstLine="709"/>
        <w:jc w:val="both"/>
        <w:rPr>
          <w:sz w:val="28"/>
          <w:szCs w:val="28"/>
          <w:lang w:eastAsia="ru-RU"/>
        </w:rPr>
      </w:pPr>
      <w:r w:rsidRPr="0036101A">
        <w:rPr>
          <w:sz w:val="28"/>
          <w:szCs w:val="28"/>
          <w:lang w:eastAsia="ru-RU"/>
        </w:rPr>
        <w:t>Внесение изменений в объявле</w:t>
      </w:r>
      <w:r w:rsidR="0025107C">
        <w:rPr>
          <w:sz w:val="28"/>
          <w:szCs w:val="28"/>
          <w:lang w:eastAsia="ru-RU"/>
        </w:rPr>
        <w:t>ние осуществляется Администрацией</w:t>
      </w:r>
      <w:r w:rsidRPr="0036101A">
        <w:rPr>
          <w:sz w:val="28"/>
          <w:szCs w:val="28"/>
          <w:lang w:eastAsia="ru-RU"/>
        </w:rPr>
        <w:t xml:space="preserve"> не позднее наступления </w:t>
      </w:r>
      <w:proofErr w:type="gramStart"/>
      <w:r w:rsidRPr="0036101A">
        <w:rPr>
          <w:sz w:val="28"/>
          <w:szCs w:val="28"/>
          <w:lang w:eastAsia="ru-RU"/>
        </w:rPr>
        <w:t>даты окончания приема заявок участников отбора</w:t>
      </w:r>
      <w:proofErr w:type="gramEnd"/>
      <w:r w:rsidRPr="0036101A">
        <w:rPr>
          <w:sz w:val="28"/>
          <w:szCs w:val="28"/>
          <w:lang w:eastAsia="ru-RU"/>
        </w:rPr>
        <w:t xml:space="preserve"> с соблюдением следующих условий:</w:t>
      </w:r>
    </w:p>
    <w:p w:rsidR="0002148D" w:rsidRDefault="0036101A" w:rsidP="0002148D">
      <w:pPr>
        <w:tabs>
          <w:tab w:val="left" w:pos="709"/>
        </w:tabs>
        <w:ind w:firstLine="709"/>
        <w:jc w:val="both"/>
        <w:rPr>
          <w:sz w:val="28"/>
          <w:szCs w:val="28"/>
          <w:lang w:eastAsia="ru-RU"/>
        </w:rPr>
      </w:pPr>
      <w:r w:rsidRPr="0036101A">
        <w:rPr>
          <w:sz w:val="28"/>
          <w:szCs w:val="28"/>
          <w:lang w:eastAsia="ru-RU"/>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02148D" w:rsidRDefault="0036101A" w:rsidP="0002148D">
      <w:pPr>
        <w:tabs>
          <w:tab w:val="left" w:pos="709"/>
        </w:tabs>
        <w:ind w:firstLine="709"/>
        <w:jc w:val="both"/>
        <w:rPr>
          <w:sz w:val="28"/>
          <w:szCs w:val="28"/>
          <w:lang w:eastAsia="ru-RU"/>
        </w:rPr>
      </w:pPr>
      <w:r w:rsidRPr="0036101A">
        <w:rPr>
          <w:sz w:val="28"/>
          <w:szCs w:val="28"/>
          <w:lang w:eastAsia="ru-RU"/>
        </w:rPr>
        <w:t>2) при внесении изменений в объявление изменение способа отбора получателей субсидий не допускается;</w:t>
      </w:r>
    </w:p>
    <w:p w:rsidR="0002148D" w:rsidRDefault="0036101A" w:rsidP="0002148D">
      <w:pPr>
        <w:tabs>
          <w:tab w:val="left" w:pos="709"/>
        </w:tabs>
        <w:ind w:firstLine="709"/>
        <w:jc w:val="both"/>
        <w:rPr>
          <w:sz w:val="28"/>
          <w:szCs w:val="28"/>
          <w:lang w:eastAsia="ru-RU"/>
        </w:rPr>
      </w:pPr>
      <w:r w:rsidRPr="0036101A">
        <w:rPr>
          <w:sz w:val="28"/>
          <w:szCs w:val="28"/>
          <w:lang w:eastAsia="ru-RU"/>
        </w:rPr>
        <w:t>3) 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rsidR="0002148D" w:rsidRDefault="0036101A" w:rsidP="0002148D">
      <w:pPr>
        <w:tabs>
          <w:tab w:val="left" w:pos="709"/>
        </w:tabs>
        <w:ind w:firstLine="709"/>
        <w:jc w:val="both"/>
        <w:rPr>
          <w:sz w:val="28"/>
          <w:szCs w:val="28"/>
          <w:lang w:eastAsia="ru-RU"/>
        </w:rPr>
      </w:pPr>
      <w:r w:rsidRPr="0036101A">
        <w:rPr>
          <w:sz w:val="28"/>
          <w:szCs w:val="28"/>
          <w:lang w:eastAsia="ru-RU"/>
        </w:rPr>
        <w:t>4) 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ГИИС.</w:t>
      </w:r>
    </w:p>
    <w:p w:rsidR="0002148D" w:rsidRDefault="0036101A" w:rsidP="0002148D">
      <w:pPr>
        <w:tabs>
          <w:tab w:val="left" w:pos="709"/>
        </w:tabs>
        <w:ind w:firstLine="709"/>
        <w:jc w:val="both"/>
        <w:rPr>
          <w:sz w:val="28"/>
          <w:szCs w:val="28"/>
          <w:lang w:eastAsia="ru-RU"/>
        </w:rPr>
      </w:pPr>
      <w:r w:rsidRPr="0036101A">
        <w:rPr>
          <w:sz w:val="28"/>
          <w:szCs w:val="28"/>
          <w:lang w:eastAsia="ru-RU"/>
        </w:rPr>
        <w:t>Изменения в объя</w:t>
      </w:r>
      <w:r w:rsidR="00835A7C" w:rsidRPr="00251C98">
        <w:rPr>
          <w:sz w:val="28"/>
          <w:szCs w:val="28"/>
          <w:lang w:eastAsia="ru-RU"/>
        </w:rPr>
        <w:t>вление формируются Администрацией</w:t>
      </w:r>
      <w:r w:rsidRPr="0036101A">
        <w:rPr>
          <w:sz w:val="28"/>
          <w:szCs w:val="28"/>
          <w:lang w:eastAsia="ru-RU"/>
        </w:rPr>
        <w:t xml:space="preserve"> в электронной форме, подписываются усиленной квалифицированной электронной подписью </w:t>
      </w:r>
      <w:r w:rsidR="00835A7C" w:rsidRPr="00251C98">
        <w:rPr>
          <w:sz w:val="28"/>
          <w:szCs w:val="28"/>
          <w:lang w:eastAsia="ru-RU"/>
        </w:rPr>
        <w:t xml:space="preserve">Главы Большемуртинского района </w:t>
      </w:r>
      <w:r w:rsidRPr="0036101A">
        <w:rPr>
          <w:sz w:val="28"/>
          <w:szCs w:val="28"/>
          <w:lang w:eastAsia="ru-RU"/>
        </w:rPr>
        <w:t>(уполномоченного им должностного лица) и размещаются на едином портале.</w:t>
      </w:r>
      <w:bookmarkStart w:id="12" w:name="P164"/>
      <w:bookmarkEnd w:id="12"/>
    </w:p>
    <w:p w:rsidR="0002148D" w:rsidRDefault="0036101A" w:rsidP="0002148D">
      <w:pPr>
        <w:tabs>
          <w:tab w:val="left" w:pos="709"/>
        </w:tabs>
        <w:ind w:firstLine="709"/>
        <w:jc w:val="both"/>
        <w:rPr>
          <w:sz w:val="28"/>
          <w:szCs w:val="28"/>
          <w:lang w:eastAsia="ru-RU"/>
        </w:rPr>
      </w:pPr>
      <w:r w:rsidRPr="0036101A">
        <w:rPr>
          <w:sz w:val="28"/>
          <w:szCs w:val="28"/>
          <w:lang w:eastAsia="ru-RU"/>
        </w:rPr>
        <w:t>2.13. После окончания срока представления заявок осуществляется автоматическое формирование протокола вскрытия заявок на едином портале. Протокол вскрытия заявок подписывается усиленной квалифицированной электронной подписью уполномоченного</w:t>
      </w:r>
      <w:r w:rsidR="00835A7C">
        <w:rPr>
          <w:sz w:val="28"/>
          <w:szCs w:val="28"/>
          <w:lang w:eastAsia="ru-RU"/>
        </w:rPr>
        <w:t xml:space="preserve"> должностного лица Администрации</w:t>
      </w:r>
      <w:r w:rsidRPr="0036101A">
        <w:rPr>
          <w:sz w:val="28"/>
          <w:szCs w:val="28"/>
          <w:lang w:eastAsia="ru-RU"/>
        </w:rPr>
        <w:t xml:space="preserve"> в ГИИС и размещается на едином портале не позднее 1 рабочего дня, следующего за днем его подписания.</w:t>
      </w:r>
    </w:p>
    <w:p w:rsidR="0002148D" w:rsidRDefault="00835A7C" w:rsidP="0002148D">
      <w:pPr>
        <w:tabs>
          <w:tab w:val="left" w:pos="709"/>
        </w:tabs>
        <w:ind w:firstLine="709"/>
        <w:jc w:val="both"/>
        <w:rPr>
          <w:sz w:val="28"/>
          <w:szCs w:val="28"/>
          <w:lang w:eastAsia="ru-RU"/>
        </w:rPr>
      </w:pPr>
      <w:proofErr w:type="gramStart"/>
      <w:r>
        <w:rPr>
          <w:sz w:val="28"/>
          <w:szCs w:val="28"/>
          <w:lang w:eastAsia="ru-RU"/>
        </w:rPr>
        <w:t>Администрация</w:t>
      </w:r>
      <w:r w:rsidR="0036101A" w:rsidRPr="0036101A">
        <w:rPr>
          <w:sz w:val="28"/>
          <w:szCs w:val="28"/>
          <w:lang w:eastAsia="ru-RU"/>
        </w:rPr>
        <w:t xml:space="preserve"> в течение 10 рабочих дней со дня окончания срока приема заявок рассматривает заявки на предмет их соответствия установленным в объявлении требованиям, категории отбора получателей субсидии, условиям предоставления субсидии, указанным в </w:t>
      </w:r>
      <w:hyperlink w:anchor="P205">
        <w:r w:rsidR="0036101A" w:rsidRPr="005E1144">
          <w:rPr>
            <w:sz w:val="28"/>
            <w:szCs w:val="28"/>
            <w:lang w:eastAsia="ru-RU"/>
          </w:rPr>
          <w:t>пункте 3.1</w:t>
        </w:r>
      </w:hyperlink>
      <w:r w:rsidR="0036101A" w:rsidRPr="0036101A">
        <w:rPr>
          <w:sz w:val="28"/>
          <w:szCs w:val="28"/>
          <w:lang w:eastAsia="ru-RU"/>
        </w:rPr>
        <w:t xml:space="preserve"> Порядка, с учетом очередности подачи заявки и принимает решение о признании участника отбора победителем (победителями) отбора и определении получателем субсидии (далее - решение о признании победителем) либо об</w:t>
      </w:r>
      <w:proofErr w:type="gramEnd"/>
      <w:r w:rsidR="0036101A" w:rsidRPr="0036101A">
        <w:rPr>
          <w:sz w:val="28"/>
          <w:szCs w:val="28"/>
          <w:lang w:eastAsia="ru-RU"/>
        </w:rPr>
        <w:t xml:space="preserve"> </w:t>
      </w:r>
      <w:proofErr w:type="gramStart"/>
      <w:r w:rsidR="0036101A" w:rsidRPr="0036101A">
        <w:rPr>
          <w:sz w:val="28"/>
          <w:szCs w:val="28"/>
          <w:lang w:eastAsia="ru-RU"/>
        </w:rPr>
        <w:t>отклонении</w:t>
      </w:r>
      <w:proofErr w:type="gramEnd"/>
      <w:r w:rsidR="0036101A" w:rsidRPr="0036101A">
        <w:rPr>
          <w:sz w:val="28"/>
          <w:szCs w:val="28"/>
          <w:lang w:eastAsia="ru-RU"/>
        </w:rPr>
        <w:t xml:space="preserve"> заявки.</w:t>
      </w:r>
    </w:p>
    <w:p w:rsidR="0002148D" w:rsidRDefault="0036101A" w:rsidP="0002148D">
      <w:pPr>
        <w:tabs>
          <w:tab w:val="left" w:pos="709"/>
        </w:tabs>
        <w:ind w:firstLine="709"/>
        <w:jc w:val="both"/>
        <w:rPr>
          <w:sz w:val="28"/>
          <w:szCs w:val="28"/>
          <w:lang w:eastAsia="ru-RU"/>
        </w:rPr>
      </w:pPr>
      <w:r w:rsidRPr="0036101A">
        <w:rPr>
          <w:sz w:val="28"/>
          <w:szCs w:val="28"/>
          <w:lang w:eastAsia="ru-RU"/>
        </w:rPr>
        <w:t>Формирование протокола рассмотрения заявок на едином портале на основании результатов рассмотрения заявок осуществляется автоматически. Протокол рассмотрения заявок подписывается усиленной квалифицированной электронной подписью уполномоченног</w:t>
      </w:r>
      <w:r w:rsidR="00251C98">
        <w:rPr>
          <w:sz w:val="28"/>
          <w:szCs w:val="28"/>
          <w:lang w:eastAsia="ru-RU"/>
        </w:rPr>
        <w:t>о должностного лица Администрации</w:t>
      </w:r>
      <w:r w:rsidRPr="0036101A">
        <w:rPr>
          <w:sz w:val="28"/>
          <w:szCs w:val="28"/>
          <w:lang w:eastAsia="ru-RU"/>
        </w:rPr>
        <w:t xml:space="preserve"> в ГИИС и размещается на едином портале не позднее 1 рабочего дня, следующего за днем его подписания.</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Предоставление субсидий осуществляется в пределах бюджетных ассигнований, предусмотренных на указанные цели в </w:t>
      </w:r>
      <w:r w:rsidR="00251C98">
        <w:rPr>
          <w:sz w:val="28"/>
          <w:szCs w:val="28"/>
          <w:lang w:eastAsia="ru-RU"/>
        </w:rPr>
        <w:t xml:space="preserve">решении о бюджете района </w:t>
      </w:r>
      <w:r w:rsidRPr="0036101A">
        <w:rPr>
          <w:sz w:val="28"/>
          <w:szCs w:val="28"/>
          <w:lang w:eastAsia="ru-RU"/>
        </w:rPr>
        <w:t>на соответствующий финансовый год и плановый период.</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Количество победителей отбора ограничивается лимитом бюджетных </w:t>
      </w:r>
      <w:r w:rsidRPr="0036101A">
        <w:rPr>
          <w:sz w:val="28"/>
          <w:szCs w:val="28"/>
          <w:lang w:eastAsia="ru-RU"/>
        </w:rPr>
        <w:lastRenderedPageBreak/>
        <w:t>обязательств, доведенных в ус</w:t>
      </w:r>
      <w:r w:rsidR="00251C98">
        <w:rPr>
          <w:sz w:val="28"/>
          <w:szCs w:val="28"/>
          <w:lang w:eastAsia="ru-RU"/>
        </w:rPr>
        <w:t>тановленном порядке Администрации</w:t>
      </w:r>
      <w:r w:rsidRPr="0036101A">
        <w:rPr>
          <w:sz w:val="28"/>
          <w:szCs w:val="28"/>
          <w:lang w:eastAsia="ru-RU"/>
        </w:rPr>
        <w:t>.</w:t>
      </w:r>
      <w:bookmarkStart w:id="13" w:name="P170"/>
      <w:bookmarkEnd w:id="13"/>
    </w:p>
    <w:p w:rsidR="0002148D" w:rsidRDefault="002F2BEC" w:rsidP="0002148D">
      <w:pPr>
        <w:tabs>
          <w:tab w:val="left" w:pos="709"/>
        </w:tabs>
        <w:ind w:firstLine="709"/>
        <w:jc w:val="both"/>
        <w:rPr>
          <w:sz w:val="28"/>
          <w:szCs w:val="28"/>
          <w:lang w:eastAsia="ru-RU"/>
        </w:rPr>
      </w:pPr>
      <w:r>
        <w:rPr>
          <w:sz w:val="28"/>
          <w:szCs w:val="28"/>
          <w:lang w:eastAsia="ru-RU"/>
        </w:rPr>
        <w:t>2.14. Администрация</w:t>
      </w:r>
      <w:r w:rsidR="0036101A" w:rsidRPr="0036101A">
        <w:rPr>
          <w:sz w:val="28"/>
          <w:szCs w:val="28"/>
          <w:lang w:eastAsia="ru-RU"/>
        </w:rPr>
        <w:t xml:space="preserve"> принимает решение об отклонении заявки в случае:</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1) несоответствия </w:t>
      </w:r>
      <w:proofErr w:type="gramStart"/>
      <w:r w:rsidRPr="0036101A">
        <w:rPr>
          <w:sz w:val="28"/>
          <w:szCs w:val="28"/>
          <w:lang w:eastAsia="ru-RU"/>
        </w:rPr>
        <w:t>участника отбора категории отбора получателей</w:t>
      </w:r>
      <w:proofErr w:type="gramEnd"/>
      <w:r w:rsidRPr="0036101A">
        <w:rPr>
          <w:sz w:val="28"/>
          <w:szCs w:val="28"/>
          <w:lang w:eastAsia="ru-RU"/>
        </w:rPr>
        <w:t xml:space="preserve"> субсидии, указанной в </w:t>
      </w:r>
      <w:hyperlink w:anchor="P79">
        <w:r w:rsidRPr="0036101A">
          <w:rPr>
            <w:sz w:val="28"/>
            <w:szCs w:val="28"/>
            <w:lang w:eastAsia="ru-RU"/>
          </w:rPr>
          <w:t>пункте 2.5</w:t>
        </w:r>
      </w:hyperlink>
      <w:r w:rsidRPr="0036101A">
        <w:rPr>
          <w:sz w:val="28"/>
          <w:szCs w:val="28"/>
          <w:lang w:eastAsia="ru-RU"/>
        </w:rPr>
        <w:t xml:space="preserve"> Порядка;</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2) несоответствия участника отбора требованиям, установленным в </w:t>
      </w:r>
      <w:hyperlink w:anchor="P103">
        <w:r w:rsidRPr="0036101A">
          <w:rPr>
            <w:sz w:val="28"/>
            <w:szCs w:val="28"/>
            <w:lang w:eastAsia="ru-RU"/>
          </w:rPr>
          <w:t>пункте 2.8</w:t>
        </w:r>
      </w:hyperlink>
      <w:r w:rsidRPr="0036101A">
        <w:rPr>
          <w:sz w:val="28"/>
          <w:szCs w:val="28"/>
          <w:lang w:eastAsia="ru-RU"/>
        </w:rPr>
        <w:t xml:space="preserve"> Порядка;</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3) несоответствия представленных участником отбора заявок и (или) документов требованиям, установленным в объявлении, а также </w:t>
      </w:r>
      <w:hyperlink w:anchor="P116">
        <w:r w:rsidRPr="0036101A">
          <w:rPr>
            <w:sz w:val="28"/>
            <w:szCs w:val="28"/>
            <w:lang w:eastAsia="ru-RU"/>
          </w:rPr>
          <w:t>пункту 2.9</w:t>
        </w:r>
      </w:hyperlink>
      <w:r w:rsidRPr="0036101A">
        <w:rPr>
          <w:sz w:val="28"/>
          <w:szCs w:val="28"/>
          <w:lang w:eastAsia="ru-RU"/>
        </w:rPr>
        <w:t xml:space="preserve"> Порядка;</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4) недостоверности информации, содержащейся в документах, представленных участником </w:t>
      </w:r>
      <w:proofErr w:type="gramStart"/>
      <w:r w:rsidRPr="0036101A">
        <w:rPr>
          <w:sz w:val="28"/>
          <w:szCs w:val="28"/>
          <w:lang w:eastAsia="ru-RU"/>
        </w:rPr>
        <w:t>отбора</w:t>
      </w:r>
      <w:proofErr w:type="gramEnd"/>
      <w:r w:rsidRPr="0036101A">
        <w:rPr>
          <w:sz w:val="28"/>
          <w:szCs w:val="28"/>
          <w:lang w:eastAsia="ru-RU"/>
        </w:rPr>
        <w:t xml:space="preserve"> в целях подтверждения соответствия установленным </w:t>
      </w:r>
      <w:hyperlink w:anchor="P103">
        <w:r w:rsidRPr="0036101A">
          <w:rPr>
            <w:sz w:val="28"/>
            <w:szCs w:val="28"/>
            <w:lang w:eastAsia="ru-RU"/>
          </w:rPr>
          <w:t>пунктом 2.8</w:t>
        </w:r>
      </w:hyperlink>
      <w:r w:rsidRPr="0036101A">
        <w:rPr>
          <w:sz w:val="28"/>
          <w:szCs w:val="28"/>
          <w:lang w:eastAsia="ru-RU"/>
        </w:rPr>
        <w:t xml:space="preserve"> Порядка требованиям к участнику отбора;</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5) непредставления (представления не в полном объеме) документов, указанных в объявлении, предусмотренных </w:t>
      </w:r>
      <w:hyperlink w:anchor="P116">
        <w:r w:rsidRPr="0036101A">
          <w:rPr>
            <w:sz w:val="28"/>
            <w:szCs w:val="28"/>
            <w:lang w:eastAsia="ru-RU"/>
          </w:rPr>
          <w:t>пунктом 2.9</w:t>
        </w:r>
      </w:hyperlink>
      <w:r w:rsidRPr="0036101A">
        <w:rPr>
          <w:sz w:val="28"/>
          <w:szCs w:val="28"/>
          <w:lang w:eastAsia="ru-RU"/>
        </w:rPr>
        <w:t xml:space="preserve"> Порядка;</w:t>
      </w:r>
    </w:p>
    <w:p w:rsidR="0002148D" w:rsidRDefault="0036101A" w:rsidP="0002148D">
      <w:pPr>
        <w:tabs>
          <w:tab w:val="left" w:pos="709"/>
        </w:tabs>
        <w:ind w:firstLine="709"/>
        <w:jc w:val="both"/>
        <w:rPr>
          <w:sz w:val="28"/>
          <w:szCs w:val="28"/>
          <w:lang w:eastAsia="ru-RU"/>
        </w:rPr>
      </w:pPr>
      <w:r w:rsidRPr="0036101A">
        <w:rPr>
          <w:sz w:val="28"/>
          <w:szCs w:val="28"/>
          <w:lang w:eastAsia="ru-RU"/>
        </w:rPr>
        <w:t>6) подачи участником отбора заявки после даты и (или) времени, определенных для подачи заявок.</w:t>
      </w:r>
    </w:p>
    <w:p w:rsidR="0002148D" w:rsidRDefault="0036101A" w:rsidP="0002148D">
      <w:pPr>
        <w:tabs>
          <w:tab w:val="left" w:pos="709"/>
        </w:tabs>
        <w:ind w:firstLine="709"/>
        <w:jc w:val="both"/>
        <w:rPr>
          <w:sz w:val="28"/>
          <w:szCs w:val="28"/>
          <w:lang w:eastAsia="ru-RU"/>
        </w:rPr>
      </w:pPr>
      <w:r w:rsidRPr="0036101A">
        <w:rPr>
          <w:sz w:val="28"/>
          <w:szCs w:val="28"/>
          <w:lang w:eastAsia="ru-RU"/>
        </w:rPr>
        <w:t>2.15. Решения о признании победителем отбора либо об отклонении заявки принимаются в форме</w:t>
      </w:r>
      <w:r w:rsidR="00251C98">
        <w:rPr>
          <w:sz w:val="28"/>
          <w:szCs w:val="28"/>
          <w:lang w:eastAsia="ru-RU"/>
        </w:rPr>
        <w:t xml:space="preserve"> </w:t>
      </w:r>
      <w:r w:rsidR="00F871E5" w:rsidRPr="005E1144">
        <w:rPr>
          <w:sz w:val="28"/>
          <w:szCs w:val="28"/>
          <w:lang w:eastAsia="ru-RU"/>
        </w:rPr>
        <w:t>распоряжения</w:t>
      </w:r>
      <w:r w:rsidR="00251C98" w:rsidRPr="005E1144">
        <w:rPr>
          <w:sz w:val="28"/>
          <w:szCs w:val="28"/>
          <w:lang w:eastAsia="ru-RU"/>
        </w:rPr>
        <w:t xml:space="preserve"> Администрации</w:t>
      </w:r>
      <w:r w:rsidRPr="0036101A">
        <w:rPr>
          <w:sz w:val="28"/>
          <w:szCs w:val="28"/>
          <w:lang w:eastAsia="ru-RU"/>
        </w:rPr>
        <w:t>.</w:t>
      </w:r>
      <w:bookmarkStart w:id="14" w:name="P180"/>
      <w:bookmarkEnd w:id="14"/>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2.16. На основании результатов определения победителя (победителей) отбора на едином портале автоматически формируется протокол подведения итогов отбора, который подписывается усиленной квалификационной электронной подписью уполномоченного должностного лица </w:t>
      </w:r>
      <w:r w:rsidR="00251C98">
        <w:rPr>
          <w:sz w:val="28"/>
          <w:szCs w:val="28"/>
          <w:lang w:eastAsia="ru-RU"/>
        </w:rPr>
        <w:t>Администрации</w:t>
      </w:r>
      <w:r w:rsidRPr="0036101A">
        <w:rPr>
          <w:sz w:val="28"/>
          <w:szCs w:val="28"/>
          <w:lang w:eastAsia="ru-RU"/>
        </w:rPr>
        <w:t xml:space="preserve"> в ГИИС, размещается на едином портале не позднее 1 рабочего дня, следующего за днем его подписания, и включает следующие сведения:</w:t>
      </w:r>
    </w:p>
    <w:p w:rsidR="0002148D" w:rsidRDefault="0036101A" w:rsidP="0002148D">
      <w:pPr>
        <w:tabs>
          <w:tab w:val="left" w:pos="709"/>
        </w:tabs>
        <w:ind w:firstLine="709"/>
        <w:jc w:val="both"/>
        <w:rPr>
          <w:sz w:val="28"/>
          <w:szCs w:val="28"/>
          <w:lang w:eastAsia="ru-RU"/>
        </w:rPr>
      </w:pPr>
      <w:r w:rsidRPr="0036101A">
        <w:rPr>
          <w:sz w:val="28"/>
          <w:szCs w:val="28"/>
          <w:lang w:eastAsia="ru-RU"/>
        </w:rPr>
        <w:t>1) дату, время и место проведения рассмотрения заявок;</w:t>
      </w:r>
    </w:p>
    <w:p w:rsidR="0002148D" w:rsidRDefault="0036101A" w:rsidP="0002148D">
      <w:pPr>
        <w:tabs>
          <w:tab w:val="left" w:pos="709"/>
        </w:tabs>
        <w:ind w:firstLine="709"/>
        <w:jc w:val="both"/>
        <w:rPr>
          <w:sz w:val="28"/>
          <w:szCs w:val="28"/>
          <w:lang w:eastAsia="ru-RU"/>
        </w:rPr>
      </w:pPr>
      <w:r w:rsidRPr="0036101A">
        <w:rPr>
          <w:sz w:val="28"/>
          <w:szCs w:val="28"/>
          <w:lang w:eastAsia="ru-RU"/>
        </w:rPr>
        <w:t>2) информацию об участниках отбора, заявки которых были рассмотрены;</w:t>
      </w:r>
    </w:p>
    <w:p w:rsidR="0002148D" w:rsidRDefault="0036101A" w:rsidP="0002148D">
      <w:pPr>
        <w:tabs>
          <w:tab w:val="left" w:pos="709"/>
        </w:tabs>
        <w:ind w:firstLine="709"/>
        <w:jc w:val="both"/>
        <w:rPr>
          <w:sz w:val="28"/>
          <w:szCs w:val="28"/>
          <w:lang w:eastAsia="ru-RU"/>
        </w:rPr>
      </w:pPr>
      <w:r w:rsidRPr="0036101A">
        <w:rPr>
          <w:sz w:val="28"/>
          <w:szCs w:val="28"/>
          <w:lang w:eastAsia="ru-RU"/>
        </w:rPr>
        <w:t>3)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02148D" w:rsidRDefault="0036101A" w:rsidP="0002148D">
      <w:pPr>
        <w:tabs>
          <w:tab w:val="left" w:pos="709"/>
        </w:tabs>
        <w:ind w:firstLine="709"/>
        <w:jc w:val="both"/>
        <w:rPr>
          <w:sz w:val="28"/>
          <w:szCs w:val="28"/>
          <w:lang w:eastAsia="ru-RU"/>
        </w:rPr>
      </w:pPr>
      <w:r w:rsidRPr="0036101A">
        <w:rPr>
          <w:sz w:val="28"/>
          <w:szCs w:val="28"/>
          <w:lang w:eastAsia="ru-RU"/>
        </w:rPr>
        <w:t>4) наименование получателя (получателей) субсидии, с которым заключается Соглашение, и размер предоставляемой ему субсидии.</w:t>
      </w:r>
    </w:p>
    <w:p w:rsidR="0002148D" w:rsidRDefault="0036101A" w:rsidP="0002148D">
      <w:pPr>
        <w:tabs>
          <w:tab w:val="left" w:pos="709"/>
        </w:tabs>
        <w:ind w:firstLine="709"/>
        <w:jc w:val="both"/>
        <w:rPr>
          <w:sz w:val="28"/>
          <w:szCs w:val="28"/>
          <w:lang w:eastAsia="ru-RU"/>
        </w:rPr>
      </w:pPr>
      <w:r w:rsidRPr="0036101A">
        <w:rPr>
          <w:sz w:val="28"/>
          <w:szCs w:val="28"/>
          <w:lang w:eastAsia="ru-RU"/>
        </w:rPr>
        <w:t>Не позднее 5 рабочих дней со дня принятия решения о признании победителем либо о</w:t>
      </w:r>
      <w:r w:rsidR="008A6F7A">
        <w:rPr>
          <w:sz w:val="28"/>
          <w:szCs w:val="28"/>
          <w:lang w:eastAsia="ru-RU"/>
        </w:rPr>
        <w:t>б отклонении заявки Администрация</w:t>
      </w:r>
      <w:r w:rsidRPr="0036101A">
        <w:rPr>
          <w:sz w:val="28"/>
          <w:szCs w:val="28"/>
          <w:lang w:eastAsia="ru-RU"/>
        </w:rPr>
        <w:t xml:space="preserve"> размещает в форме эле</w:t>
      </w:r>
      <w:r w:rsidR="00F871E5">
        <w:rPr>
          <w:sz w:val="28"/>
          <w:szCs w:val="28"/>
          <w:lang w:eastAsia="ru-RU"/>
        </w:rPr>
        <w:t>ктронного документа в ГИИС распоряжение</w:t>
      </w:r>
      <w:r w:rsidRPr="0036101A">
        <w:rPr>
          <w:sz w:val="28"/>
          <w:szCs w:val="28"/>
          <w:lang w:eastAsia="ru-RU"/>
        </w:rPr>
        <w:t xml:space="preserve"> о предоставлении субсидии или об отказе в предоставлении субсидии в соответствии с протоколом подведения итогов отбора.</w:t>
      </w:r>
    </w:p>
    <w:p w:rsidR="0002148D" w:rsidRDefault="0036101A" w:rsidP="0002148D">
      <w:pPr>
        <w:tabs>
          <w:tab w:val="left" w:pos="709"/>
        </w:tabs>
        <w:ind w:firstLine="709"/>
        <w:jc w:val="both"/>
        <w:rPr>
          <w:sz w:val="28"/>
          <w:szCs w:val="28"/>
          <w:lang w:eastAsia="ru-RU"/>
        </w:rPr>
      </w:pPr>
      <w:r w:rsidRPr="005E1144">
        <w:rPr>
          <w:sz w:val="28"/>
          <w:szCs w:val="28"/>
          <w:lang w:eastAsia="ru-RU"/>
        </w:rPr>
        <w:t xml:space="preserve">Внесение изменений в протокол подведения итогов отбора осуществляется не позднее 10 календарных дней со дня </w:t>
      </w:r>
      <w:proofErr w:type="gramStart"/>
      <w:r w:rsidRPr="005E1144">
        <w:rPr>
          <w:sz w:val="28"/>
          <w:szCs w:val="28"/>
          <w:lang w:eastAsia="ru-RU"/>
        </w:rPr>
        <w:t>подписания первой версии протокола подведения итогов отбора</w:t>
      </w:r>
      <w:proofErr w:type="gramEnd"/>
      <w:r w:rsidRPr="005E1144">
        <w:rPr>
          <w:sz w:val="28"/>
          <w:szCs w:val="28"/>
          <w:lang w:eastAsia="ru-RU"/>
        </w:rPr>
        <w:t xml:space="preserve"> путем формирования новой версии указанного протокола с указанием причин внесения изменений.</w:t>
      </w:r>
      <w:bookmarkStart w:id="15" w:name="P189"/>
      <w:bookmarkEnd w:id="15"/>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2.17. В течение 7 рабочих дней со дня издания </w:t>
      </w:r>
      <w:r w:rsidR="00F871E5">
        <w:rPr>
          <w:sz w:val="28"/>
          <w:szCs w:val="28"/>
          <w:lang w:eastAsia="ru-RU"/>
        </w:rPr>
        <w:t>распоряжения</w:t>
      </w:r>
      <w:r w:rsidR="008A6F7A">
        <w:rPr>
          <w:sz w:val="28"/>
          <w:szCs w:val="28"/>
          <w:lang w:eastAsia="ru-RU"/>
        </w:rPr>
        <w:t xml:space="preserve"> </w:t>
      </w:r>
      <w:r w:rsidRPr="0036101A">
        <w:rPr>
          <w:sz w:val="28"/>
          <w:szCs w:val="28"/>
          <w:lang w:eastAsia="ru-RU"/>
        </w:rPr>
        <w:t>о пред</w:t>
      </w:r>
      <w:r w:rsidR="008A6F7A">
        <w:rPr>
          <w:sz w:val="28"/>
          <w:szCs w:val="28"/>
          <w:lang w:eastAsia="ru-RU"/>
        </w:rPr>
        <w:t>оставлении субсиди</w:t>
      </w:r>
      <w:r w:rsidR="00F871E5">
        <w:rPr>
          <w:sz w:val="28"/>
          <w:szCs w:val="28"/>
          <w:lang w:eastAsia="ru-RU"/>
        </w:rPr>
        <w:t>и</w:t>
      </w:r>
      <w:r w:rsidR="008A6F7A">
        <w:rPr>
          <w:sz w:val="28"/>
          <w:szCs w:val="28"/>
          <w:lang w:eastAsia="ru-RU"/>
        </w:rPr>
        <w:t xml:space="preserve"> Администрация</w:t>
      </w:r>
      <w:r w:rsidRPr="0036101A">
        <w:rPr>
          <w:sz w:val="28"/>
          <w:szCs w:val="28"/>
          <w:lang w:eastAsia="ru-RU"/>
        </w:rPr>
        <w:t xml:space="preserve"> проводит проверку на соответствие получателя субсидии требованиям, установленным </w:t>
      </w:r>
      <w:hyperlink w:anchor="P205">
        <w:r w:rsidRPr="0036101A">
          <w:rPr>
            <w:sz w:val="28"/>
            <w:szCs w:val="28"/>
            <w:lang w:eastAsia="ru-RU"/>
          </w:rPr>
          <w:t xml:space="preserve">пунктом </w:t>
        </w:r>
        <w:r w:rsidRPr="005E1144">
          <w:rPr>
            <w:sz w:val="28"/>
            <w:szCs w:val="28"/>
            <w:lang w:eastAsia="ru-RU"/>
          </w:rPr>
          <w:t>3.1</w:t>
        </w:r>
      </w:hyperlink>
      <w:r w:rsidRPr="0036101A">
        <w:rPr>
          <w:sz w:val="28"/>
          <w:szCs w:val="28"/>
          <w:lang w:eastAsia="ru-RU"/>
        </w:rPr>
        <w:t xml:space="preserve"> Порядка, формирует и размещает в ГИИС Соглашение.</w:t>
      </w:r>
    </w:p>
    <w:p w:rsidR="0002148D" w:rsidRDefault="0036101A" w:rsidP="0002148D">
      <w:pPr>
        <w:tabs>
          <w:tab w:val="left" w:pos="709"/>
        </w:tabs>
        <w:ind w:firstLine="709"/>
        <w:jc w:val="both"/>
        <w:rPr>
          <w:sz w:val="28"/>
          <w:szCs w:val="28"/>
          <w:lang w:eastAsia="ru-RU"/>
        </w:rPr>
      </w:pPr>
      <w:r w:rsidRPr="0036101A">
        <w:rPr>
          <w:sz w:val="28"/>
          <w:szCs w:val="28"/>
          <w:lang w:eastAsia="ru-RU"/>
        </w:rPr>
        <w:t>Соглашение должно быть подписано победителем отбора в течение 5 рабочих дней со дня его формиро</w:t>
      </w:r>
      <w:r w:rsidR="008A6F7A">
        <w:rPr>
          <w:sz w:val="28"/>
          <w:szCs w:val="28"/>
          <w:lang w:eastAsia="ru-RU"/>
        </w:rPr>
        <w:t>вания и размещения Администрацией</w:t>
      </w:r>
      <w:r w:rsidRPr="0036101A">
        <w:rPr>
          <w:sz w:val="28"/>
          <w:szCs w:val="28"/>
          <w:lang w:eastAsia="ru-RU"/>
        </w:rPr>
        <w:t xml:space="preserve"> в ГИИС.</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В случае </w:t>
      </w:r>
      <w:proofErr w:type="spellStart"/>
      <w:r w:rsidRPr="0036101A">
        <w:rPr>
          <w:sz w:val="28"/>
          <w:szCs w:val="28"/>
          <w:lang w:eastAsia="ru-RU"/>
        </w:rPr>
        <w:t>неподписания</w:t>
      </w:r>
      <w:proofErr w:type="spellEnd"/>
      <w:r w:rsidRPr="0036101A">
        <w:rPr>
          <w:sz w:val="28"/>
          <w:szCs w:val="28"/>
          <w:lang w:eastAsia="ru-RU"/>
        </w:rPr>
        <w:t xml:space="preserve"> победителе</w:t>
      </w:r>
      <w:r w:rsidR="008A6F7A">
        <w:rPr>
          <w:sz w:val="28"/>
          <w:szCs w:val="28"/>
          <w:lang w:eastAsia="ru-RU"/>
        </w:rPr>
        <w:t>м отбора соглашения Администрация</w:t>
      </w:r>
      <w:r w:rsidRPr="0036101A">
        <w:rPr>
          <w:sz w:val="28"/>
          <w:szCs w:val="28"/>
          <w:lang w:eastAsia="ru-RU"/>
        </w:rPr>
        <w:t xml:space="preserve"> в течение 5 рабочих дней со дня истечения срока его подписания </w:t>
      </w:r>
      <w:r w:rsidR="008A6F7A">
        <w:rPr>
          <w:sz w:val="28"/>
          <w:szCs w:val="28"/>
          <w:lang w:eastAsia="ru-RU"/>
        </w:rPr>
        <w:t xml:space="preserve">принимает </w:t>
      </w:r>
      <w:r w:rsidR="00F871E5">
        <w:rPr>
          <w:sz w:val="28"/>
          <w:szCs w:val="28"/>
          <w:lang w:eastAsia="ru-RU"/>
        </w:rPr>
        <w:lastRenderedPageBreak/>
        <w:t xml:space="preserve">решение в форме </w:t>
      </w:r>
      <w:r w:rsidR="00F871E5" w:rsidRPr="005E1144">
        <w:rPr>
          <w:sz w:val="28"/>
          <w:szCs w:val="28"/>
          <w:lang w:eastAsia="ru-RU"/>
        </w:rPr>
        <w:t>распоряжения</w:t>
      </w:r>
      <w:r w:rsidRPr="0036101A">
        <w:rPr>
          <w:sz w:val="28"/>
          <w:szCs w:val="28"/>
          <w:lang w:eastAsia="ru-RU"/>
        </w:rPr>
        <w:t xml:space="preserve"> о признании победителя отбора уклонившимся от заключения Соглашения.</w:t>
      </w:r>
    </w:p>
    <w:p w:rsidR="0002148D" w:rsidRDefault="008A6F7A" w:rsidP="0002148D">
      <w:pPr>
        <w:tabs>
          <w:tab w:val="left" w:pos="709"/>
        </w:tabs>
        <w:ind w:firstLine="709"/>
        <w:jc w:val="both"/>
        <w:rPr>
          <w:sz w:val="28"/>
          <w:szCs w:val="28"/>
          <w:lang w:eastAsia="ru-RU"/>
        </w:rPr>
      </w:pPr>
      <w:r>
        <w:rPr>
          <w:sz w:val="28"/>
          <w:szCs w:val="28"/>
          <w:lang w:eastAsia="ru-RU"/>
        </w:rPr>
        <w:t>Администрация</w:t>
      </w:r>
      <w:r w:rsidR="0036101A" w:rsidRPr="0036101A">
        <w:rPr>
          <w:sz w:val="28"/>
          <w:szCs w:val="28"/>
          <w:lang w:eastAsia="ru-RU"/>
        </w:rPr>
        <w:t xml:space="preserve"> в срок не позднее 3 рабочих дней со дня принятия решения о признании победителя отбора уклонившимся от заключения Соглашения уведомляет победителя отбора о принятом решении посредством размещения уведомления в форме электронного документа в ГИИС.</w:t>
      </w:r>
    </w:p>
    <w:p w:rsidR="0002148D" w:rsidRDefault="0036101A" w:rsidP="0002148D">
      <w:pPr>
        <w:tabs>
          <w:tab w:val="left" w:pos="709"/>
        </w:tabs>
        <w:ind w:firstLine="709"/>
        <w:jc w:val="both"/>
        <w:rPr>
          <w:sz w:val="28"/>
          <w:szCs w:val="28"/>
          <w:lang w:eastAsia="ru-RU"/>
        </w:rPr>
      </w:pPr>
      <w:r w:rsidRPr="0036101A">
        <w:rPr>
          <w:sz w:val="28"/>
          <w:szCs w:val="28"/>
          <w:lang w:eastAsia="ru-RU"/>
        </w:rPr>
        <w:t>2.18. Соглашение, а также дополнительные соглашения к нему заключаются по типовым формам, утвержденным</w:t>
      </w:r>
      <w:r w:rsidR="008A6F7A">
        <w:rPr>
          <w:sz w:val="28"/>
          <w:szCs w:val="28"/>
          <w:lang w:eastAsia="ru-RU"/>
        </w:rPr>
        <w:t xml:space="preserve"> </w:t>
      </w:r>
      <w:r w:rsidR="008A6F7A" w:rsidRPr="008A6F7A">
        <w:rPr>
          <w:sz w:val="28"/>
          <w:szCs w:val="28"/>
          <w:lang w:eastAsia="ru-RU"/>
        </w:rPr>
        <w:t>приказом Финансового управления администрации Большемуртинского района</w:t>
      </w:r>
      <w:r w:rsidRPr="0036101A">
        <w:rPr>
          <w:sz w:val="28"/>
          <w:szCs w:val="28"/>
          <w:lang w:eastAsia="ru-RU"/>
        </w:rPr>
        <w:t>.</w:t>
      </w:r>
    </w:p>
    <w:p w:rsidR="0002148D" w:rsidRDefault="0036101A" w:rsidP="0002148D">
      <w:pPr>
        <w:tabs>
          <w:tab w:val="left" w:pos="709"/>
        </w:tabs>
        <w:ind w:firstLine="709"/>
        <w:jc w:val="both"/>
        <w:rPr>
          <w:sz w:val="28"/>
          <w:szCs w:val="28"/>
          <w:lang w:eastAsia="ru-RU"/>
        </w:rPr>
      </w:pPr>
      <w:r w:rsidRPr="0036101A">
        <w:rPr>
          <w:sz w:val="28"/>
          <w:szCs w:val="28"/>
          <w:lang w:eastAsia="ru-RU"/>
        </w:rPr>
        <w:t>Соглашение должно содержать:</w:t>
      </w:r>
    </w:p>
    <w:p w:rsidR="0002148D" w:rsidRDefault="0036101A" w:rsidP="0002148D">
      <w:pPr>
        <w:tabs>
          <w:tab w:val="left" w:pos="709"/>
        </w:tabs>
        <w:ind w:firstLine="709"/>
        <w:jc w:val="both"/>
        <w:rPr>
          <w:sz w:val="28"/>
          <w:szCs w:val="28"/>
          <w:lang w:eastAsia="ru-RU"/>
        </w:rPr>
      </w:pPr>
      <w:r w:rsidRPr="0036101A">
        <w:rPr>
          <w:sz w:val="28"/>
          <w:szCs w:val="28"/>
          <w:lang w:eastAsia="ru-RU"/>
        </w:rPr>
        <w:t>1) значение результата предоставления субсидии;</w:t>
      </w:r>
    </w:p>
    <w:p w:rsidR="0002148D" w:rsidRDefault="0036101A" w:rsidP="0002148D">
      <w:pPr>
        <w:tabs>
          <w:tab w:val="left" w:pos="709"/>
        </w:tabs>
        <w:ind w:firstLine="709"/>
        <w:jc w:val="both"/>
        <w:rPr>
          <w:sz w:val="28"/>
          <w:szCs w:val="28"/>
          <w:lang w:eastAsia="ru-RU"/>
        </w:rPr>
      </w:pPr>
      <w:r w:rsidRPr="0036101A">
        <w:rPr>
          <w:sz w:val="28"/>
          <w:szCs w:val="28"/>
          <w:lang w:eastAsia="ru-RU"/>
        </w:rPr>
        <w:t xml:space="preserve">2) </w:t>
      </w:r>
      <w:r w:rsidRPr="005E1144">
        <w:rPr>
          <w:sz w:val="28"/>
          <w:szCs w:val="28"/>
          <w:lang w:eastAsia="ru-RU"/>
        </w:rPr>
        <w:t xml:space="preserve">условие о согласовании новых условий Соглашения или о расторжении Соглашения при </w:t>
      </w:r>
      <w:proofErr w:type="spellStart"/>
      <w:r w:rsidRPr="005E1144">
        <w:rPr>
          <w:sz w:val="28"/>
          <w:szCs w:val="28"/>
          <w:lang w:eastAsia="ru-RU"/>
        </w:rPr>
        <w:t>недостижении</w:t>
      </w:r>
      <w:proofErr w:type="spellEnd"/>
      <w:r w:rsidRPr="005E1144">
        <w:rPr>
          <w:sz w:val="28"/>
          <w:szCs w:val="28"/>
          <w:lang w:eastAsia="ru-RU"/>
        </w:rPr>
        <w:t xml:space="preserve"> согласия по новым условиям </w:t>
      </w:r>
      <w:r w:rsidR="00861992" w:rsidRPr="005E1144">
        <w:rPr>
          <w:sz w:val="28"/>
          <w:szCs w:val="28"/>
          <w:lang w:eastAsia="ru-RU"/>
        </w:rPr>
        <w:t>в случае уменьшения Администрации</w:t>
      </w:r>
      <w:r w:rsidRPr="005E1144">
        <w:rPr>
          <w:sz w:val="28"/>
          <w:szCs w:val="28"/>
          <w:lang w:eastAsia="ru-RU"/>
        </w:rPr>
        <w:t xml:space="preserve"> ранее доведенных лимитов бюджетных обязательств, что приводит к невозможности предоставления субсидии в размере, определенном в Соглашении;</w:t>
      </w:r>
    </w:p>
    <w:p w:rsidR="0002148D" w:rsidRDefault="0036101A" w:rsidP="0002148D">
      <w:pPr>
        <w:tabs>
          <w:tab w:val="left" w:pos="709"/>
        </w:tabs>
        <w:ind w:firstLine="709"/>
        <w:jc w:val="both"/>
        <w:rPr>
          <w:sz w:val="28"/>
          <w:szCs w:val="28"/>
          <w:lang w:eastAsia="ru-RU"/>
        </w:rPr>
      </w:pPr>
      <w:proofErr w:type="gramStart"/>
      <w:r w:rsidRPr="0036101A">
        <w:rPr>
          <w:sz w:val="28"/>
          <w:szCs w:val="28"/>
          <w:lang w:eastAsia="ru-RU"/>
        </w:rPr>
        <w:t>3)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w:t>
      </w:r>
      <w:r w:rsidR="00861992">
        <w:rPr>
          <w:sz w:val="28"/>
          <w:szCs w:val="28"/>
          <w:lang w:eastAsia="ru-RU"/>
        </w:rPr>
        <w:t>шении его проверки Администрацией</w:t>
      </w:r>
      <w:r w:rsidRPr="0036101A">
        <w:rPr>
          <w:sz w:val="28"/>
          <w:szCs w:val="28"/>
          <w:lang w:eastAsia="ru-RU"/>
        </w:rPr>
        <w:t xml:space="preserve"> соблюдения порядка и условий предоставления субсидии, в том числе в части достижения результата предоставления субсидии, а также</w:t>
      </w:r>
      <w:proofErr w:type="gramEnd"/>
      <w:r w:rsidRPr="0036101A">
        <w:rPr>
          <w:sz w:val="28"/>
          <w:szCs w:val="28"/>
          <w:lang w:eastAsia="ru-RU"/>
        </w:rPr>
        <w:t xml:space="preserve"> проверок </w:t>
      </w:r>
      <w:r w:rsidR="002C6B35" w:rsidRPr="002C6B35">
        <w:rPr>
          <w:sz w:val="28"/>
          <w:szCs w:val="28"/>
          <w:lang w:eastAsia="ru-RU"/>
        </w:rPr>
        <w:t xml:space="preserve">Финансовым управлением администрации Большемуртинского района в части внутреннего финансового контроля, Контрольно-счетным органом Большемуртинского района в части внешнего финансового контроля </w:t>
      </w:r>
      <w:r w:rsidR="002C6B35" w:rsidRPr="005E1144">
        <w:rPr>
          <w:sz w:val="28"/>
          <w:szCs w:val="28"/>
          <w:lang w:eastAsia="ru-RU"/>
        </w:rPr>
        <w:t xml:space="preserve">(далее - контролирующие органы) </w:t>
      </w:r>
      <w:r w:rsidRPr="005E1144">
        <w:rPr>
          <w:sz w:val="28"/>
          <w:szCs w:val="28"/>
          <w:lang w:eastAsia="ru-RU"/>
        </w:rPr>
        <w:t xml:space="preserve">в соответствии со </w:t>
      </w:r>
      <w:hyperlink r:id="rId21">
        <w:r w:rsidRPr="005E1144">
          <w:rPr>
            <w:sz w:val="28"/>
            <w:szCs w:val="28"/>
            <w:lang w:eastAsia="ru-RU"/>
          </w:rPr>
          <w:t>статьями 268.1</w:t>
        </w:r>
      </w:hyperlink>
      <w:r w:rsidRPr="005E1144">
        <w:rPr>
          <w:sz w:val="28"/>
          <w:szCs w:val="28"/>
          <w:lang w:eastAsia="ru-RU"/>
        </w:rPr>
        <w:t xml:space="preserve"> и </w:t>
      </w:r>
      <w:hyperlink r:id="rId22">
        <w:r w:rsidRPr="005E1144">
          <w:rPr>
            <w:sz w:val="28"/>
            <w:szCs w:val="28"/>
            <w:lang w:eastAsia="ru-RU"/>
          </w:rPr>
          <w:t>269.2</w:t>
        </w:r>
      </w:hyperlink>
      <w:r w:rsidRPr="0036101A">
        <w:rPr>
          <w:sz w:val="28"/>
          <w:szCs w:val="28"/>
          <w:lang w:eastAsia="ru-RU"/>
        </w:rPr>
        <w:t xml:space="preserve"> Бюджетного кодекса Российской Федерации (далее - согласие получателя субсидии на осуществление проверок).</w:t>
      </w:r>
    </w:p>
    <w:p w:rsidR="0002148D" w:rsidRDefault="0036101A" w:rsidP="0002148D">
      <w:pPr>
        <w:tabs>
          <w:tab w:val="left" w:pos="709"/>
        </w:tabs>
        <w:ind w:firstLine="709"/>
        <w:jc w:val="both"/>
        <w:rPr>
          <w:sz w:val="28"/>
          <w:szCs w:val="28"/>
          <w:lang w:eastAsia="ru-RU"/>
        </w:rPr>
      </w:pPr>
      <w:r w:rsidRPr="0036101A">
        <w:rPr>
          <w:sz w:val="28"/>
          <w:szCs w:val="28"/>
          <w:lang w:eastAsia="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6101A" w:rsidRPr="0036101A" w:rsidRDefault="0036101A" w:rsidP="0002148D">
      <w:pPr>
        <w:tabs>
          <w:tab w:val="left" w:pos="709"/>
        </w:tabs>
        <w:ind w:firstLine="709"/>
        <w:jc w:val="both"/>
        <w:rPr>
          <w:sz w:val="28"/>
          <w:szCs w:val="28"/>
          <w:lang w:eastAsia="ru-RU"/>
        </w:rPr>
      </w:pPr>
      <w:proofErr w:type="gramStart"/>
      <w:r w:rsidRPr="0036101A">
        <w:rPr>
          <w:sz w:val="28"/>
          <w:szCs w:val="28"/>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roofErr w:type="gramEnd"/>
      <w:r w:rsidRPr="0036101A">
        <w:rPr>
          <w:sz w:val="28"/>
          <w:szCs w:val="28"/>
          <w:lang w:eastAsia="ru-RU"/>
        </w:rPr>
        <w:t xml:space="preserve">, и </w:t>
      </w:r>
      <w:proofErr w:type="gramStart"/>
      <w:r w:rsidRPr="0036101A">
        <w:rPr>
          <w:sz w:val="28"/>
          <w:szCs w:val="28"/>
          <w:lang w:eastAsia="ru-RU"/>
        </w:rPr>
        <w:t>возврате</w:t>
      </w:r>
      <w:proofErr w:type="gramEnd"/>
      <w:r w:rsidRPr="0036101A">
        <w:rPr>
          <w:sz w:val="28"/>
          <w:szCs w:val="28"/>
          <w:lang w:eastAsia="ru-RU"/>
        </w:rPr>
        <w:t xml:space="preserve"> неиспользова</w:t>
      </w:r>
      <w:r w:rsidR="002C6B35">
        <w:rPr>
          <w:sz w:val="28"/>
          <w:szCs w:val="28"/>
          <w:lang w:eastAsia="ru-RU"/>
        </w:rPr>
        <w:t>нного остатка субсидии в районный</w:t>
      </w:r>
      <w:r w:rsidRPr="0036101A">
        <w:rPr>
          <w:sz w:val="28"/>
          <w:szCs w:val="28"/>
          <w:lang w:eastAsia="ru-RU"/>
        </w:rPr>
        <w:t xml:space="preserve"> бюджет.</w:t>
      </w:r>
    </w:p>
    <w:p w:rsidR="0036101A" w:rsidRDefault="0036101A" w:rsidP="002C6B35">
      <w:pPr>
        <w:widowControl/>
        <w:adjustRightInd w:val="0"/>
        <w:rPr>
          <w:rFonts w:eastAsia="Calibri"/>
          <w:sz w:val="28"/>
          <w:szCs w:val="28"/>
        </w:rPr>
      </w:pPr>
    </w:p>
    <w:p w:rsidR="00C63059" w:rsidRDefault="002C6B35" w:rsidP="00C63059">
      <w:pPr>
        <w:widowControl/>
        <w:adjustRightInd w:val="0"/>
        <w:jc w:val="center"/>
        <w:rPr>
          <w:rFonts w:eastAsia="Cambria"/>
          <w:sz w:val="28"/>
          <w:szCs w:val="28"/>
        </w:rPr>
      </w:pPr>
      <w:r>
        <w:rPr>
          <w:rFonts w:eastAsia="Calibri"/>
          <w:sz w:val="28"/>
          <w:szCs w:val="28"/>
        </w:rPr>
        <w:t>3</w:t>
      </w:r>
      <w:r w:rsidR="00C63059" w:rsidRPr="00FE48BA">
        <w:rPr>
          <w:rFonts w:eastAsia="Calibri"/>
          <w:sz w:val="28"/>
          <w:szCs w:val="28"/>
        </w:rPr>
        <w:t xml:space="preserve">. </w:t>
      </w:r>
      <w:r w:rsidR="00C63059" w:rsidRPr="00FE48BA">
        <w:rPr>
          <w:rFonts w:eastAsia="Cambria"/>
          <w:sz w:val="28"/>
          <w:szCs w:val="28"/>
        </w:rPr>
        <w:t>Условия и порядок предоставления субсидии</w:t>
      </w:r>
    </w:p>
    <w:p w:rsidR="00C63059" w:rsidRPr="00FE48BA" w:rsidRDefault="00C63059" w:rsidP="00C63059">
      <w:pPr>
        <w:widowControl/>
        <w:adjustRightInd w:val="0"/>
        <w:jc w:val="center"/>
        <w:rPr>
          <w:rFonts w:eastAsia="Calibri"/>
          <w:sz w:val="28"/>
          <w:szCs w:val="28"/>
        </w:rPr>
      </w:pPr>
    </w:p>
    <w:p w:rsidR="002C6B35" w:rsidRDefault="002C6B35" w:rsidP="002C6B35">
      <w:pPr>
        <w:widowControl/>
        <w:adjustRightInd w:val="0"/>
        <w:ind w:firstLine="709"/>
        <w:jc w:val="both"/>
        <w:rPr>
          <w:rFonts w:eastAsia="Calibri"/>
          <w:sz w:val="28"/>
          <w:szCs w:val="28"/>
        </w:rPr>
      </w:pPr>
      <w:r w:rsidRPr="002C6B35">
        <w:rPr>
          <w:rFonts w:eastAsia="Calibri"/>
          <w:sz w:val="28"/>
          <w:szCs w:val="28"/>
        </w:rPr>
        <w:t xml:space="preserve">3.1. </w:t>
      </w:r>
      <w:proofErr w:type="gramStart"/>
      <w:r w:rsidRPr="002C6B35">
        <w:rPr>
          <w:rFonts w:eastAsia="Calibri"/>
          <w:sz w:val="28"/>
          <w:szCs w:val="28"/>
        </w:rPr>
        <w:t xml:space="preserve">Условием предоставления субсидии является наличие у </w:t>
      </w:r>
      <w:r w:rsidR="00652293">
        <w:rPr>
          <w:rFonts w:eastAsia="Calibri"/>
          <w:sz w:val="28"/>
          <w:szCs w:val="28"/>
        </w:rPr>
        <w:t>участника отбора</w:t>
      </w:r>
      <w:r w:rsidRPr="002C6B35">
        <w:rPr>
          <w:rFonts w:eastAsia="Calibri"/>
          <w:sz w:val="28"/>
          <w:szCs w:val="28"/>
        </w:rPr>
        <w:t xml:space="preserve"> недополученных доходов, возникающих в связи с регулярными </w:t>
      </w:r>
      <w:r w:rsidRPr="002C6B35">
        <w:rPr>
          <w:rFonts w:eastAsia="Calibri"/>
          <w:sz w:val="28"/>
          <w:szCs w:val="28"/>
        </w:rPr>
        <w:lastRenderedPageBreak/>
        <w:t xml:space="preserve">перевозками пассажиров автомобильным транспортом на муниципальных маршрутах с небольшой интенсивностью пассажиропотока в </w:t>
      </w:r>
      <w:proofErr w:type="spellStart"/>
      <w:r w:rsidRPr="002C6B35">
        <w:rPr>
          <w:rFonts w:eastAsia="Calibri"/>
          <w:sz w:val="28"/>
          <w:szCs w:val="28"/>
        </w:rPr>
        <w:t>Большемуртинском</w:t>
      </w:r>
      <w:proofErr w:type="spellEnd"/>
      <w:r w:rsidRPr="002C6B35">
        <w:rPr>
          <w:rFonts w:eastAsia="Calibri"/>
          <w:sz w:val="28"/>
          <w:szCs w:val="28"/>
        </w:rPr>
        <w:t xml:space="preserve"> районе, включенных в программу перевозок, соответственно за год, предшествующий году предоставления субсидии (для </w:t>
      </w:r>
      <w:r w:rsidR="00652293">
        <w:rPr>
          <w:rFonts w:eastAsia="Calibri"/>
          <w:sz w:val="28"/>
          <w:szCs w:val="28"/>
        </w:rPr>
        <w:t>получателя субсидии</w:t>
      </w:r>
      <w:r w:rsidRPr="002C6B35">
        <w:rPr>
          <w:rFonts w:eastAsia="Calibri"/>
          <w:sz w:val="28"/>
          <w:szCs w:val="28"/>
        </w:rPr>
        <w:t>, осуществлявших данную деятельность в указанном периоде), и (или) за истекший период текущего года (с начала осуществления перевозок</w:t>
      </w:r>
      <w:proofErr w:type="gramEnd"/>
      <w:r w:rsidRPr="002C6B35">
        <w:rPr>
          <w:rFonts w:eastAsia="Calibri"/>
          <w:sz w:val="28"/>
          <w:szCs w:val="28"/>
        </w:rPr>
        <w:t xml:space="preserve"> пассажиров по муниципальным маршрутам с небольшой интенсивностью пассажиропотока в </w:t>
      </w:r>
      <w:proofErr w:type="spellStart"/>
      <w:r w:rsidRPr="002C6B35">
        <w:rPr>
          <w:rFonts w:eastAsia="Calibri"/>
          <w:sz w:val="28"/>
          <w:szCs w:val="28"/>
        </w:rPr>
        <w:t>Большемуртинском</w:t>
      </w:r>
      <w:proofErr w:type="spellEnd"/>
      <w:r w:rsidRPr="002C6B35">
        <w:rPr>
          <w:rFonts w:eastAsia="Calibri"/>
          <w:sz w:val="28"/>
          <w:szCs w:val="28"/>
        </w:rPr>
        <w:t xml:space="preserve"> районе), </w:t>
      </w:r>
      <w:proofErr w:type="gramStart"/>
      <w:r w:rsidRPr="002C6B35">
        <w:rPr>
          <w:rFonts w:eastAsia="Calibri"/>
          <w:sz w:val="28"/>
          <w:szCs w:val="28"/>
        </w:rPr>
        <w:t>предшествующий</w:t>
      </w:r>
      <w:proofErr w:type="gramEnd"/>
      <w:r w:rsidRPr="002C6B35">
        <w:rPr>
          <w:rFonts w:eastAsia="Calibri"/>
          <w:sz w:val="28"/>
          <w:szCs w:val="28"/>
        </w:rPr>
        <w:t xml:space="preserve"> месяцу обращения с заявлением (для </w:t>
      </w:r>
      <w:r w:rsidR="00652293">
        <w:rPr>
          <w:rFonts w:eastAsia="Calibri"/>
          <w:sz w:val="28"/>
          <w:szCs w:val="28"/>
        </w:rPr>
        <w:t>получателя субсидии</w:t>
      </w:r>
      <w:r w:rsidRPr="002C6B35">
        <w:rPr>
          <w:rFonts w:eastAsia="Calibri"/>
          <w:sz w:val="28"/>
          <w:szCs w:val="28"/>
        </w:rPr>
        <w:t>, осуществлявш</w:t>
      </w:r>
      <w:r w:rsidR="00652293">
        <w:rPr>
          <w:rFonts w:eastAsia="Calibri"/>
          <w:sz w:val="28"/>
          <w:szCs w:val="28"/>
        </w:rPr>
        <w:t>его</w:t>
      </w:r>
      <w:r w:rsidRPr="002C6B35">
        <w:rPr>
          <w:rFonts w:eastAsia="Calibri"/>
          <w:sz w:val="28"/>
          <w:szCs w:val="28"/>
        </w:rPr>
        <w:t xml:space="preserve"> данную деятельность в указанном периоде).</w:t>
      </w:r>
    </w:p>
    <w:p w:rsidR="002C6B35" w:rsidRPr="002C6B35" w:rsidRDefault="002C6B35" w:rsidP="002C6B35">
      <w:pPr>
        <w:widowControl/>
        <w:adjustRightInd w:val="0"/>
        <w:ind w:firstLine="709"/>
        <w:jc w:val="both"/>
        <w:rPr>
          <w:rFonts w:eastAsia="Calibri"/>
          <w:sz w:val="28"/>
          <w:szCs w:val="28"/>
        </w:rPr>
      </w:pPr>
      <w:r w:rsidRPr="002C6B35">
        <w:rPr>
          <w:rFonts w:eastAsia="Calibri"/>
          <w:sz w:val="28"/>
          <w:szCs w:val="28"/>
        </w:rPr>
        <w:t>3.1.1. Основаниями для отказа получателю субсидии в предоставлении субсидии являются:</w:t>
      </w:r>
    </w:p>
    <w:p w:rsidR="002C6B35" w:rsidRPr="002C6B35" w:rsidRDefault="002C6B35" w:rsidP="002C6B35">
      <w:pPr>
        <w:widowControl/>
        <w:adjustRightInd w:val="0"/>
        <w:ind w:firstLine="709"/>
        <w:jc w:val="both"/>
        <w:rPr>
          <w:rFonts w:eastAsia="Calibri"/>
          <w:sz w:val="28"/>
          <w:szCs w:val="28"/>
        </w:rPr>
      </w:pPr>
      <w:r w:rsidRPr="002C6B35">
        <w:rPr>
          <w:rFonts w:eastAsia="Calibri"/>
          <w:sz w:val="28"/>
          <w:szCs w:val="28"/>
        </w:rPr>
        <w:t xml:space="preserve">1) несоответствие представленных получателем субсидии документов требованиям, установленным </w:t>
      </w:r>
      <w:hyperlink w:anchor="P137">
        <w:r w:rsidRPr="002F2BEC">
          <w:rPr>
            <w:rStyle w:val="ac"/>
            <w:rFonts w:eastAsia="Calibri"/>
            <w:color w:val="auto"/>
            <w:sz w:val="28"/>
            <w:szCs w:val="28"/>
            <w:u w:val="none"/>
          </w:rPr>
          <w:t>пунктом 2.10</w:t>
        </w:r>
      </w:hyperlink>
      <w:r w:rsidRPr="002C6B35">
        <w:rPr>
          <w:rFonts w:eastAsia="Calibri"/>
          <w:sz w:val="28"/>
          <w:szCs w:val="28"/>
        </w:rPr>
        <w:t xml:space="preserve"> Порядка, или непредставление (представление не в полном объеме) указанных документов;</w:t>
      </w:r>
    </w:p>
    <w:p w:rsidR="002C6B35" w:rsidRPr="002C6B35" w:rsidRDefault="002C6B35" w:rsidP="002C6B35">
      <w:pPr>
        <w:widowControl/>
        <w:adjustRightInd w:val="0"/>
        <w:ind w:firstLine="709"/>
        <w:jc w:val="both"/>
        <w:rPr>
          <w:rFonts w:eastAsia="Calibri"/>
          <w:sz w:val="28"/>
          <w:szCs w:val="28"/>
        </w:rPr>
      </w:pPr>
      <w:r w:rsidRPr="002C6B35">
        <w:rPr>
          <w:rFonts w:eastAsia="Calibri"/>
          <w:sz w:val="28"/>
          <w:szCs w:val="28"/>
        </w:rPr>
        <w:t>2) установление факта недостоверности представленной получателем субсидии информации.</w:t>
      </w:r>
    </w:p>
    <w:p w:rsidR="002C6B35" w:rsidRPr="002C6B35" w:rsidRDefault="002C6B35" w:rsidP="002C6B35">
      <w:pPr>
        <w:widowControl/>
        <w:adjustRightInd w:val="0"/>
        <w:ind w:firstLine="709"/>
        <w:jc w:val="both"/>
        <w:rPr>
          <w:rFonts w:eastAsia="Calibri"/>
          <w:sz w:val="28"/>
          <w:szCs w:val="28"/>
        </w:rPr>
      </w:pPr>
      <w:r w:rsidRPr="002C6B35">
        <w:rPr>
          <w:rFonts w:eastAsia="Calibri"/>
          <w:sz w:val="28"/>
          <w:szCs w:val="28"/>
        </w:rPr>
        <w:t>3.2. Ответственность за соблюдение целей, условий и требований, установленных при предоставлении субсидии, за достоверность представляемых документов и сведений несет участник отбора.</w:t>
      </w:r>
    </w:p>
    <w:p w:rsidR="00163FAA" w:rsidRDefault="002C6B35" w:rsidP="00CF6609">
      <w:pPr>
        <w:widowControl/>
        <w:adjustRightInd w:val="0"/>
        <w:ind w:firstLine="709"/>
        <w:jc w:val="both"/>
        <w:rPr>
          <w:rFonts w:eastAsia="Calibri"/>
          <w:sz w:val="28"/>
          <w:szCs w:val="28"/>
        </w:rPr>
      </w:pPr>
      <w:bookmarkStart w:id="16" w:name="P211"/>
      <w:bookmarkEnd w:id="16"/>
      <w:r w:rsidRPr="002C6B35">
        <w:rPr>
          <w:rFonts w:eastAsia="Calibri"/>
          <w:sz w:val="28"/>
          <w:szCs w:val="28"/>
        </w:rPr>
        <w:t xml:space="preserve">3.3. </w:t>
      </w:r>
      <w:r w:rsidR="00163FAA" w:rsidRPr="00163FAA">
        <w:rPr>
          <w:rFonts w:eastAsia="Calibri"/>
          <w:sz w:val="28"/>
          <w:szCs w:val="28"/>
        </w:rPr>
        <w:t>Для получения субсидии получатель субсидии представляет ежемесячно в уполномоченный орган не позднее 7-го числа текущего месяца расчет об осуществлении регулярных перевозок пассажиров автомобильным транспортом по муниципальным маршрутам с небольшой интенсивностью пассажиропотока, включенным в программу перевозок, за предыдущий месяц текущего года (далее – расчет), по форме согласно приложению № 3 к Порядку.</w:t>
      </w:r>
    </w:p>
    <w:p w:rsidR="00CF6609" w:rsidRPr="00CF6609" w:rsidRDefault="00CF6609" w:rsidP="00CF6609">
      <w:pPr>
        <w:widowControl/>
        <w:adjustRightInd w:val="0"/>
        <w:ind w:firstLine="709"/>
        <w:jc w:val="both"/>
        <w:rPr>
          <w:rFonts w:eastAsia="Calibri"/>
          <w:sz w:val="28"/>
          <w:szCs w:val="28"/>
        </w:rPr>
      </w:pPr>
      <w:r w:rsidRPr="00CF6609">
        <w:rPr>
          <w:rFonts w:eastAsia="Calibri"/>
          <w:sz w:val="28"/>
          <w:szCs w:val="28"/>
        </w:rPr>
        <w:t xml:space="preserve">Расчет составляется исходя из фактического количества рейсов и соответственно фактического количества километров пробега с пассажирами по муниципальным маршрутам с небольшой интенсивностью пассажиропотока, включенным в программу перевозок, выполненных за отчетный месяц текущего года. </w:t>
      </w:r>
    </w:p>
    <w:p w:rsidR="00CF6609" w:rsidRPr="00CF6609" w:rsidRDefault="00CF6609" w:rsidP="00CF6609">
      <w:pPr>
        <w:widowControl/>
        <w:adjustRightInd w:val="0"/>
        <w:ind w:firstLine="709"/>
        <w:jc w:val="both"/>
        <w:rPr>
          <w:rFonts w:eastAsia="Calibri"/>
          <w:sz w:val="28"/>
          <w:szCs w:val="28"/>
        </w:rPr>
      </w:pPr>
      <w:proofErr w:type="gramStart"/>
      <w:r w:rsidRPr="00CF6609">
        <w:rPr>
          <w:rFonts w:eastAsia="Calibri"/>
          <w:sz w:val="28"/>
          <w:szCs w:val="28"/>
        </w:rPr>
        <w:t>Расчет за декабрь текущего года (далее – расчет за декабрь) составляется получателем субсидии исходя из планового количества рейсов и соответственно планового количества километров пробега с пассажирами по муниципальным маршрутам с небольшой интенсивностью пассажиропотока, включенным в программу перевозок, и представляется в уполномоченный орган по форме согласно приложению № 3 к Порядку одновременно с расчетом за ноябрь текущего года.</w:t>
      </w:r>
      <w:proofErr w:type="gramEnd"/>
    </w:p>
    <w:p w:rsidR="00CF6609" w:rsidRPr="00CF6609" w:rsidRDefault="00CF6609" w:rsidP="00CF6609">
      <w:pPr>
        <w:widowControl/>
        <w:adjustRightInd w:val="0"/>
        <w:ind w:firstLine="709"/>
        <w:jc w:val="both"/>
        <w:rPr>
          <w:rFonts w:eastAsia="Calibri"/>
          <w:sz w:val="28"/>
          <w:szCs w:val="28"/>
        </w:rPr>
      </w:pPr>
      <w:proofErr w:type="gramStart"/>
      <w:r w:rsidRPr="00CF6609">
        <w:rPr>
          <w:rFonts w:eastAsia="Calibri"/>
          <w:sz w:val="28"/>
          <w:szCs w:val="28"/>
        </w:rPr>
        <w:t>Исходя из фактического объема количества рейсов и соответственно из фактического количества километров пробега с пассажирами по муниципальным маршрутам с небольшой интенсивностью пассажиропотока, включенным в программу перевозок, выполненных за декабрь текущего года, получателем субсидии составляется уточненный расчет за декабрь текущего года (далее – уточненный расчет за декабрь), который представляется получателем субсидии в уполномоченный орган не позднее 20 января следующего финансового года согласно</w:t>
      </w:r>
      <w:proofErr w:type="gramEnd"/>
      <w:r w:rsidRPr="00CF6609">
        <w:rPr>
          <w:rFonts w:eastAsia="Calibri"/>
          <w:sz w:val="28"/>
          <w:szCs w:val="28"/>
        </w:rPr>
        <w:t xml:space="preserve"> приложению № 4 к Порядку.</w:t>
      </w:r>
    </w:p>
    <w:p w:rsidR="00CF6609" w:rsidRPr="00CF6609" w:rsidRDefault="00CF6609" w:rsidP="00CF6609">
      <w:pPr>
        <w:widowControl/>
        <w:adjustRightInd w:val="0"/>
        <w:ind w:firstLine="709"/>
        <w:jc w:val="both"/>
        <w:rPr>
          <w:rFonts w:eastAsia="Calibri"/>
          <w:sz w:val="28"/>
          <w:szCs w:val="28"/>
        </w:rPr>
      </w:pPr>
      <w:r w:rsidRPr="00CF6609">
        <w:rPr>
          <w:rFonts w:eastAsia="Calibri"/>
          <w:sz w:val="28"/>
          <w:szCs w:val="28"/>
        </w:rPr>
        <w:t xml:space="preserve">Расчет, расчет за декабрь, а также уточненный расчет за декабрь (далее именуемые совместно – расчеты), указанные в настоящем пункте, представляются </w:t>
      </w:r>
      <w:r w:rsidRPr="00CF6609">
        <w:rPr>
          <w:rFonts w:eastAsia="Calibri"/>
          <w:sz w:val="28"/>
          <w:szCs w:val="28"/>
        </w:rPr>
        <w:lastRenderedPageBreak/>
        <w:t xml:space="preserve">получателем субсидии в уполномоченный орган </w:t>
      </w:r>
      <w:r w:rsidRPr="005E1144">
        <w:rPr>
          <w:rFonts w:eastAsia="Calibri"/>
          <w:sz w:val="28"/>
          <w:szCs w:val="28"/>
        </w:rPr>
        <w:t>на бумажном носителе нарочным или путем почтового отправления.</w:t>
      </w:r>
    </w:p>
    <w:p w:rsidR="00CF6609" w:rsidRPr="00CF6609" w:rsidRDefault="00CF6609" w:rsidP="007D1F35">
      <w:pPr>
        <w:widowControl/>
        <w:adjustRightInd w:val="0"/>
        <w:ind w:firstLine="709"/>
        <w:jc w:val="both"/>
        <w:rPr>
          <w:rFonts w:eastAsia="Calibri"/>
          <w:sz w:val="28"/>
          <w:szCs w:val="28"/>
        </w:rPr>
      </w:pPr>
      <w:r>
        <w:rPr>
          <w:rFonts w:eastAsia="Calibri"/>
          <w:sz w:val="28"/>
          <w:szCs w:val="28"/>
        </w:rPr>
        <w:t>3.4</w:t>
      </w:r>
      <w:r w:rsidRPr="00CF6609">
        <w:rPr>
          <w:rFonts w:eastAsia="Calibri"/>
          <w:sz w:val="28"/>
          <w:szCs w:val="28"/>
        </w:rPr>
        <w:t xml:space="preserve">. </w:t>
      </w:r>
      <w:proofErr w:type="gramStart"/>
      <w:r w:rsidRPr="00CF6609">
        <w:rPr>
          <w:rFonts w:eastAsia="Calibri"/>
          <w:sz w:val="28"/>
          <w:szCs w:val="28"/>
        </w:rPr>
        <w:t>Уполномоченный орган в срок не позднее 3 рабочих дней, следующих за днем представления расчетов осуществляет их проверку с помощью единой платформы навигационных приложений региональной навигационно-информационной системы (РНИС) Красноярского края по согласованным с КГКУ «Краевое транспортное управление» протоколам передачи мониторинговой информации.</w:t>
      </w:r>
      <w:proofErr w:type="gramEnd"/>
      <w:r w:rsidRPr="00CF6609">
        <w:rPr>
          <w:rFonts w:eastAsia="Calibri"/>
          <w:sz w:val="28"/>
          <w:szCs w:val="28"/>
        </w:rPr>
        <w:t xml:space="preserve"> </w:t>
      </w:r>
      <w:r w:rsidR="007D1F35">
        <w:rPr>
          <w:rFonts w:eastAsia="Calibri"/>
          <w:sz w:val="28"/>
          <w:szCs w:val="28"/>
        </w:rPr>
        <w:t>При</w:t>
      </w:r>
      <w:r w:rsidRPr="00CF6609">
        <w:rPr>
          <w:rFonts w:eastAsia="Calibri"/>
          <w:sz w:val="28"/>
          <w:szCs w:val="28"/>
        </w:rPr>
        <w:t xml:space="preserve"> отсутстви</w:t>
      </w:r>
      <w:r w:rsidR="007D1F35">
        <w:rPr>
          <w:rFonts w:eastAsia="Calibri"/>
          <w:sz w:val="28"/>
          <w:szCs w:val="28"/>
        </w:rPr>
        <w:t>и</w:t>
      </w:r>
      <w:r w:rsidRPr="00CF6609">
        <w:rPr>
          <w:rFonts w:eastAsia="Calibri"/>
          <w:sz w:val="28"/>
          <w:szCs w:val="28"/>
        </w:rPr>
        <w:t xml:space="preserve"> навигационных данных, получатель субсидии вправе предоставить для проверки выполненных объемов перевозок копии путевых листов.</w:t>
      </w:r>
    </w:p>
    <w:p w:rsidR="00CF6609" w:rsidRDefault="00CF6609" w:rsidP="00CF6609">
      <w:pPr>
        <w:widowControl/>
        <w:adjustRightInd w:val="0"/>
        <w:ind w:firstLine="709"/>
        <w:jc w:val="both"/>
        <w:rPr>
          <w:rFonts w:eastAsia="Calibri"/>
          <w:sz w:val="28"/>
          <w:szCs w:val="28"/>
        </w:rPr>
      </w:pPr>
      <w:r w:rsidRPr="00CF6609">
        <w:rPr>
          <w:rFonts w:eastAsia="Calibri"/>
          <w:sz w:val="28"/>
          <w:szCs w:val="28"/>
        </w:rPr>
        <w:t>В случае принятия решения о предоставлении субсидии, проверенные расчеты уполномоченный орган передает в отдел учета и отчетности Администрации для перечисления средств получателю субсидии.</w:t>
      </w:r>
    </w:p>
    <w:p w:rsidR="000610CE" w:rsidRPr="000610CE" w:rsidRDefault="000610CE" w:rsidP="000610CE">
      <w:pPr>
        <w:widowControl/>
        <w:adjustRightInd w:val="0"/>
        <w:ind w:firstLine="709"/>
        <w:jc w:val="both"/>
        <w:rPr>
          <w:rFonts w:eastAsia="Calibri"/>
          <w:sz w:val="28"/>
          <w:szCs w:val="28"/>
        </w:rPr>
      </w:pPr>
      <w:r>
        <w:rPr>
          <w:rFonts w:eastAsia="Calibri"/>
          <w:sz w:val="28"/>
          <w:szCs w:val="28"/>
        </w:rPr>
        <w:t>В случае выявления в расчетах</w:t>
      </w:r>
      <w:r w:rsidRPr="000610CE">
        <w:rPr>
          <w:rFonts w:eastAsia="Calibri"/>
          <w:sz w:val="28"/>
          <w:szCs w:val="28"/>
        </w:rPr>
        <w:t>, предусмотренных пункт</w:t>
      </w:r>
      <w:r>
        <w:rPr>
          <w:rFonts w:eastAsia="Calibri"/>
          <w:sz w:val="28"/>
          <w:szCs w:val="28"/>
        </w:rPr>
        <w:t>ом</w:t>
      </w:r>
      <w:r w:rsidRPr="000610CE">
        <w:rPr>
          <w:rFonts w:eastAsia="Calibri"/>
          <w:sz w:val="28"/>
          <w:szCs w:val="28"/>
        </w:rPr>
        <w:t xml:space="preserve"> 3.3 Порядка, арифметических ошибок, описок, незаполненных строк, нарушения срока представления расчет</w:t>
      </w:r>
      <w:r>
        <w:rPr>
          <w:rFonts w:eastAsia="Calibri"/>
          <w:sz w:val="28"/>
          <w:szCs w:val="28"/>
        </w:rPr>
        <w:t>ов</w:t>
      </w:r>
      <w:r w:rsidRPr="000610CE">
        <w:rPr>
          <w:rFonts w:eastAsia="Calibri"/>
          <w:sz w:val="28"/>
          <w:szCs w:val="28"/>
        </w:rPr>
        <w:t>, расчет</w:t>
      </w:r>
      <w:r>
        <w:rPr>
          <w:rFonts w:eastAsia="Calibri"/>
          <w:sz w:val="28"/>
          <w:szCs w:val="28"/>
        </w:rPr>
        <w:t>ы</w:t>
      </w:r>
      <w:r w:rsidRPr="000610CE">
        <w:rPr>
          <w:rFonts w:eastAsia="Calibri"/>
          <w:sz w:val="28"/>
          <w:szCs w:val="28"/>
        </w:rPr>
        <w:t xml:space="preserve"> </w:t>
      </w:r>
      <w:r w:rsidR="00416D09">
        <w:rPr>
          <w:rFonts w:eastAsia="Calibri"/>
          <w:sz w:val="28"/>
          <w:szCs w:val="28"/>
        </w:rPr>
        <w:t>у</w:t>
      </w:r>
      <w:r>
        <w:rPr>
          <w:rFonts w:eastAsia="Calibri"/>
          <w:sz w:val="28"/>
          <w:szCs w:val="28"/>
        </w:rPr>
        <w:t xml:space="preserve">полномоченным органом не </w:t>
      </w:r>
      <w:proofErr w:type="gramStart"/>
      <w:r>
        <w:rPr>
          <w:rFonts w:eastAsia="Calibri"/>
          <w:sz w:val="28"/>
          <w:szCs w:val="28"/>
        </w:rPr>
        <w:t>принимаю</w:t>
      </w:r>
      <w:r w:rsidRPr="000610CE">
        <w:rPr>
          <w:rFonts w:eastAsia="Calibri"/>
          <w:sz w:val="28"/>
          <w:szCs w:val="28"/>
        </w:rPr>
        <w:t>тся</w:t>
      </w:r>
      <w:proofErr w:type="gramEnd"/>
      <w:r w:rsidRPr="000610CE">
        <w:rPr>
          <w:rFonts w:eastAsia="Calibri"/>
          <w:sz w:val="28"/>
          <w:szCs w:val="28"/>
        </w:rPr>
        <w:t xml:space="preserve"> и возвращается получателю субсидии для повторного его представления. </w:t>
      </w:r>
      <w:r>
        <w:rPr>
          <w:rFonts w:eastAsia="Calibri"/>
          <w:sz w:val="28"/>
          <w:szCs w:val="28"/>
        </w:rPr>
        <w:t xml:space="preserve">В случае отсутствия в </w:t>
      </w:r>
      <w:r w:rsidRPr="000610CE">
        <w:rPr>
          <w:rFonts w:eastAsia="Calibri"/>
          <w:sz w:val="28"/>
          <w:szCs w:val="28"/>
        </w:rPr>
        <w:t>расчетах недостатков Администрация утверждает расчет</w:t>
      </w:r>
      <w:r>
        <w:rPr>
          <w:rFonts w:eastAsia="Calibri"/>
          <w:sz w:val="28"/>
          <w:szCs w:val="28"/>
        </w:rPr>
        <w:t>ы. Один экземпляр утвержденных</w:t>
      </w:r>
      <w:r w:rsidRPr="000610CE">
        <w:rPr>
          <w:rFonts w:eastAsia="Calibri"/>
          <w:sz w:val="28"/>
          <w:szCs w:val="28"/>
        </w:rPr>
        <w:t xml:space="preserve"> расчет</w:t>
      </w:r>
      <w:r>
        <w:rPr>
          <w:rFonts w:eastAsia="Calibri"/>
          <w:sz w:val="28"/>
          <w:szCs w:val="28"/>
        </w:rPr>
        <w:t>ов</w:t>
      </w:r>
      <w:r w:rsidRPr="000610CE">
        <w:rPr>
          <w:rFonts w:eastAsia="Calibri"/>
          <w:sz w:val="28"/>
          <w:szCs w:val="28"/>
        </w:rPr>
        <w:t xml:space="preserve"> остается в Администрации, второ</w:t>
      </w:r>
      <w:r>
        <w:rPr>
          <w:rFonts w:eastAsia="Calibri"/>
          <w:sz w:val="28"/>
          <w:szCs w:val="28"/>
        </w:rPr>
        <w:t>й экземпляр направляет в адрес п</w:t>
      </w:r>
      <w:r w:rsidRPr="000610CE">
        <w:rPr>
          <w:rFonts w:eastAsia="Calibri"/>
          <w:sz w:val="28"/>
          <w:szCs w:val="28"/>
        </w:rPr>
        <w:t>олучателя</w:t>
      </w:r>
      <w:r>
        <w:rPr>
          <w:rFonts w:eastAsia="Calibri"/>
          <w:sz w:val="28"/>
          <w:szCs w:val="28"/>
        </w:rPr>
        <w:t xml:space="preserve"> субсидии</w:t>
      </w:r>
      <w:r w:rsidRPr="000610CE">
        <w:rPr>
          <w:rFonts w:eastAsia="Calibri"/>
          <w:sz w:val="28"/>
          <w:szCs w:val="28"/>
        </w:rPr>
        <w:t>.</w:t>
      </w:r>
    </w:p>
    <w:p w:rsidR="000610CE" w:rsidRDefault="000610CE" w:rsidP="000610CE">
      <w:pPr>
        <w:widowControl/>
        <w:adjustRightInd w:val="0"/>
        <w:ind w:firstLine="709"/>
        <w:jc w:val="both"/>
        <w:rPr>
          <w:rFonts w:eastAsia="Calibri"/>
          <w:sz w:val="28"/>
          <w:szCs w:val="28"/>
        </w:rPr>
      </w:pPr>
      <w:r w:rsidRPr="000610CE">
        <w:rPr>
          <w:rFonts w:eastAsia="Calibri"/>
          <w:sz w:val="28"/>
          <w:szCs w:val="28"/>
        </w:rPr>
        <w:t>Перечисление субсидии за декабрь текущего года на расчетный (корреспондентский) счет получателя субсидии осуществляется одновременно с выплатами за ноябрь.</w:t>
      </w:r>
    </w:p>
    <w:p w:rsidR="00B96D0B" w:rsidRPr="00B96D0B" w:rsidRDefault="00B96D0B" w:rsidP="00B96D0B">
      <w:pPr>
        <w:widowControl/>
        <w:adjustRightInd w:val="0"/>
        <w:ind w:firstLine="709"/>
        <w:jc w:val="both"/>
        <w:rPr>
          <w:rFonts w:eastAsia="Calibri"/>
          <w:sz w:val="28"/>
          <w:szCs w:val="28"/>
        </w:rPr>
      </w:pPr>
      <w:r w:rsidRPr="00B96D0B">
        <w:rPr>
          <w:rFonts w:eastAsia="Calibri"/>
          <w:sz w:val="28"/>
          <w:szCs w:val="28"/>
        </w:rPr>
        <w:t>Ответственность за представляемые расчеты об объемах выполненных рейсов и соответственно фактического количества километров пробега с пассажирами и размере субсидий на возмещение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возлагается на получателей субсидии.</w:t>
      </w:r>
    </w:p>
    <w:p w:rsidR="006C2BFD" w:rsidRPr="006C2BFD" w:rsidRDefault="006C2BFD" w:rsidP="006C2BFD">
      <w:pPr>
        <w:widowControl/>
        <w:adjustRightInd w:val="0"/>
        <w:ind w:firstLine="709"/>
        <w:jc w:val="both"/>
        <w:rPr>
          <w:rFonts w:eastAsia="Calibri"/>
          <w:sz w:val="28"/>
          <w:szCs w:val="28"/>
        </w:rPr>
      </w:pPr>
      <w:r w:rsidRPr="006C2BFD">
        <w:rPr>
          <w:rFonts w:eastAsia="Calibri"/>
          <w:sz w:val="28"/>
          <w:szCs w:val="28"/>
        </w:rPr>
        <w:t xml:space="preserve">3.5. </w:t>
      </w:r>
      <w:proofErr w:type="gramStart"/>
      <w:r w:rsidRPr="006C2BFD">
        <w:rPr>
          <w:rFonts w:eastAsia="Calibri"/>
          <w:sz w:val="28"/>
          <w:szCs w:val="28"/>
        </w:rPr>
        <w:t>Размер субсидии определяется Администрацией ежемесячно исходя из фактического объема количества рейсов и соответственно из фактического количества километров пробега с пассажирами по муниципальным маршрутам с небольшой интенсивностью пассажиропотока, включенным в программу перевозок, и нормативов субсидирования на один километр пробега с пассажирами по каждому маршруту с небольшой интенсивностью пассажиропотока, включенному в программу перевозок в соответствии с расчетами, а также уточненным расчетом за</w:t>
      </w:r>
      <w:proofErr w:type="gramEnd"/>
      <w:r w:rsidRPr="006C2BFD">
        <w:rPr>
          <w:rFonts w:eastAsia="Calibri"/>
          <w:sz w:val="28"/>
          <w:szCs w:val="28"/>
        </w:rPr>
        <w:t xml:space="preserve"> </w:t>
      </w:r>
      <w:proofErr w:type="gramStart"/>
      <w:r w:rsidRPr="006C2BFD">
        <w:rPr>
          <w:rFonts w:eastAsia="Calibri"/>
          <w:sz w:val="28"/>
          <w:szCs w:val="28"/>
        </w:rPr>
        <w:t xml:space="preserve">декабрь текущего года, представляемыми получателем субсидии в Администрацию в порядке, предусмотренном </w:t>
      </w:r>
      <w:hyperlink w:anchor="P211">
        <w:r w:rsidRPr="006C2BFD">
          <w:rPr>
            <w:rStyle w:val="ac"/>
            <w:rFonts w:eastAsia="Calibri"/>
            <w:color w:val="auto"/>
            <w:sz w:val="28"/>
            <w:szCs w:val="28"/>
            <w:u w:val="none"/>
          </w:rPr>
          <w:t>пунктом 3.3</w:t>
        </w:r>
      </w:hyperlink>
      <w:r w:rsidRPr="006C2BFD">
        <w:rPr>
          <w:rFonts w:eastAsia="Calibri"/>
          <w:sz w:val="28"/>
          <w:szCs w:val="28"/>
        </w:rPr>
        <w:t xml:space="preserve"> Порядка.</w:t>
      </w:r>
      <w:proofErr w:type="gramEnd"/>
    </w:p>
    <w:p w:rsidR="006C2BFD" w:rsidRPr="006C2BFD" w:rsidRDefault="006C2BFD" w:rsidP="006C2BFD">
      <w:pPr>
        <w:widowControl/>
        <w:adjustRightInd w:val="0"/>
        <w:ind w:firstLine="709"/>
        <w:jc w:val="both"/>
        <w:rPr>
          <w:rFonts w:eastAsia="Calibri"/>
          <w:sz w:val="28"/>
          <w:szCs w:val="28"/>
        </w:rPr>
      </w:pPr>
      <w:r w:rsidRPr="006C2BFD">
        <w:rPr>
          <w:rFonts w:eastAsia="Calibri"/>
          <w:sz w:val="28"/>
          <w:szCs w:val="28"/>
        </w:rPr>
        <w:t xml:space="preserve">Расчет нормативов субсидирования осуществляется </w:t>
      </w:r>
      <w:proofErr w:type="gramStart"/>
      <w:r w:rsidRPr="006C2BFD">
        <w:rPr>
          <w:rFonts w:eastAsia="Calibri"/>
          <w:sz w:val="28"/>
          <w:szCs w:val="28"/>
        </w:rPr>
        <w:t xml:space="preserve">в соответствии с </w:t>
      </w:r>
      <w:hyperlink r:id="rId23">
        <w:r w:rsidRPr="006C2BFD">
          <w:rPr>
            <w:rStyle w:val="ac"/>
            <w:rFonts w:eastAsia="Calibri"/>
            <w:color w:val="auto"/>
            <w:sz w:val="28"/>
            <w:szCs w:val="28"/>
            <w:u w:val="none"/>
          </w:rPr>
          <w:t>Методикой</w:t>
        </w:r>
      </w:hyperlink>
      <w:r w:rsidRPr="006C2BFD">
        <w:rPr>
          <w:rFonts w:eastAsia="Calibri"/>
          <w:sz w:val="28"/>
          <w:szCs w:val="28"/>
        </w:rPr>
        <w:t xml:space="preserve"> расчета нормативов субсидирования при осуществлении регулярных перевозок пассажиров автомобильным транспортом по муниципальным маршрутам с небольшой интенсивностью</w:t>
      </w:r>
      <w:proofErr w:type="gramEnd"/>
      <w:r w:rsidRPr="006C2BFD">
        <w:rPr>
          <w:rFonts w:eastAsia="Calibri"/>
          <w:sz w:val="28"/>
          <w:szCs w:val="28"/>
        </w:rPr>
        <w:t xml:space="preserve"> пассажиропотока в </w:t>
      </w:r>
      <w:proofErr w:type="spellStart"/>
      <w:r w:rsidRPr="006C2BFD">
        <w:rPr>
          <w:rFonts w:eastAsia="Calibri"/>
          <w:sz w:val="28"/>
          <w:szCs w:val="28"/>
        </w:rPr>
        <w:t>Большемуртинском</w:t>
      </w:r>
      <w:proofErr w:type="spellEnd"/>
      <w:r w:rsidRPr="006C2BFD">
        <w:rPr>
          <w:rFonts w:eastAsia="Calibri"/>
          <w:sz w:val="28"/>
          <w:szCs w:val="28"/>
        </w:rPr>
        <w:t xml:space="preserve"> районе, утвержденной постановлением Администрации.</w:t>
      </w:r>
    </w:p>
    <w:p w:rsidR="006C2BFD" w:rsidRPr="006C2BFD" w:rsidRDefault="006C2BFD" w:rsidP="006C2BFD">
      <w:pPr>
        <w:widowControl/>
        <w:adjustRightInd w:val="0"/>
        <w:ind w:firstLine="709"/>
        <w:jc w:val="both"/>
        <w:rPr>
          <w:rFonts w:eastAsia="Calibri"/>
          <w:sz w:val="28"/>
          <w:szCs w:val="28"/>
        </w:rPr>
      </w:pPr>
      <w:r w:rsidRPr="006C2BFD">
        <w:rPr>
          <w:rFonts w:eastAsia="Calibri"/>
          <w:sz w:val="28"/>
          <w:szCs w:val="28"/>
        </w:rPr>
        <w:t>Программа перевозок утверждается Администрацией ежегодно на календарный год не позднее 31 декабря предшествующего года.</w:t>
      </w:r>
    </w:p>
    <w:p w:rsidR="006C2BFD" w:rsidRPr="006C2BFD" w:rsidRDefault="006C2BFD" w:rsidP="006C2BFD">
      <w:pPr>
        <w:widowControl/>
        <w:adjustRightInd w:val="0"/>
        <w:ind w:firstLine="709"/>
        <w:jc w:val="both"/>
        <w:rPr>
          <w:rFonts w:eastAsia="Calibri"/>
          <w:sz w:val="28"/>
          <w:szCs w:val="28"/>
        </w:rPr>
      </w:pPr>
      <w:r w:rsidRPr="006C2BFD">
        <w:rPr>
          <w:rFonts w:eastAsia="Calibri"/>
          <w:sz w:val="28"/>
          <w:szCs w:val="28"/>
        </w:rPr>
        <w:lastRenderedPageBreak/>
        <w:t>Субсидия предоставляется при наличии небольшой интенсивности пассажиропотока, указанной в пункте 1.6 Порядка, рассчитываемой нарастающим итогом с начала текущего финансового года.</w:t>
      </w:r>
    </w:p>
    <w:p w:rsidR="006C2BFD" w:rsidRPr="006C2BFD" w:rsidRDefault="006C2BFD" w:rsidP="006C2BFD">
      <w:pPr>
        <w:widowControl/>
        <w:adjustRightInd w:val="0"/>
        <w:ind w:firstLine="709"/>
        <w:jc w:val="both"/>
        <w:rPr>
          <w:rFonts w:eastAsia="Calibri"/>
          <w:sz w:val="28"/>
          <w:szCs w:val="28"/>
        </w:rPr>
      </w:pPr>
      <w:r>
        <w:rPr>
          <w:rFonts w:eastAsia="Calibri"/>
          <w:sz w:val="28"/>
          <w:szCs w:val="28"/>
        </w:rPr>
        <w:t xml:space="preserve">3.6. </w:t>
      </w:r>
      <w:r w:rsidRPr="006C2BFD">
        <w:rPr>
          <w:rFonts w:eastAsia="Calibri"/>
          <w:sz w:val="28"/>
          <w:szCs w:val="28"/>
        </w:rPr>
        <w:t>Администрация ежемесячно в срок не позднее 10 рабочего дня после принятия Администрацией решения о перечислении субсидии, перечисляет субсидию на указанный в Соглашении расчетный (корреспондентский) счет, открытый получателем субсидии в учреждении Центрального банка Российской Федерации или кредитной организации, в соответствии с расчетами.</w:t>
      </w:r>
    </w:p>
    <w:p w:rsidR="007D1F35" w:rsidRPr="007D1F35" w:rsidRDefault="007D1F35" w:rsidP="007D1F35">
      <w:pPr>
        <w:widowControl/>
        <w:adjustRightInd w:val="0"/>
        <w:ind w:firstLine="709"/>
        <w:jc w:val="both"/>
        <w:rPr>
          <w:rFonts w:eastAsia="Calibri"/>
          <w:sz w:val="28"/>
          <w:szCs w:val="28"/>
        </w:rPr>
      </w:pPr>
      <w:r w:rsidRPr="007D1F35">
        <w:rPr>
          <w:rFonts w:eastAsia="Calibri"/>
          <w:sz w:val="28"/>
          <w:szCs w:val="28"/>
        </w:rPr>
        <w:t>3.7. Направлением расходования средств субсидии является возмещение недополученных доходов, возникающих в связи с перевозками пассажиров по муниципальным маршрутам с небольшой интенсивностью пассажиропотока, включенным в программу перевозок.</w:t>
      </w:r>
    </w:p>
    <w:p w:rsidR="00CF7F44" w:rsidRDefault="007D1F35" w:rsidP="00CF7F44">
      <w:pPr>
        <w:widowControl/>
        <w:adjustRightInd w:val="0"/>
        <w:ind w:firstLine="709"/>
        <w:jc w:val="both"/>
        <w:rPr>
          <w:sz w:val="28"/>
          <w:szCs w:val="28"/>
          <w:lang w:eastAsia="ru-RU"/>
        </w:rPr>
      </w:pPr>
      <w:r w:rsidRPr="007D1F35">
        <w:rPr>
          <w:rFonts w:eastAsia="Calibri"/>
          <w:sz w:val="28"/>
          <w:szCs w:val="28"/>
        </w:rPr>
        <w:t>3.8. Результатом предоставления субсидии является</w:t>
      </w:r>
      <w:r w:rsidR="005A2C1E">
        <w:rPr>
          <w:rFonts w:eastAsia="Calibri"/>
          <w:sz w:val="28"/>
          <w:szCs w:val="28"/>
        </w:rPr>
        <w:t xml:space="preserve"> </w:t>
      </w:r>
      <w:r w:rsidR="005A2C1E" w:rsidRPr="00000353">
        <w:rPr>
          <w:sz w:val="28"/>
          <w:szCs w:val="28"/>
          <w:lang w:eastAsia="ru-RU"/>
        </w:rPr>
        <w:t>достижение значения выполнения количества рейсов по муниципальным маршрутам с небольшой интенсивностью пассажиропотока</w:t>
      </w:r>
      <w:r w:rsidR="005A2C1E">
        <w:rPr>
          <w:sz w:val="28"/>
          <w:szCs w:val="28"/>
          <w:lang w:eastAsia="ru-RU"/>
        </w:rPr>
        <w:t>,</w:t>
      </w:r>
      <w:r w:rsidR="005A2C1E" w:rsidRPr="00000353">
        <w:rPr>
          <w:sz w:val="28"/>
          <w:szCs w:val="28"/>
          <w:lang w:eastAsia="ru-RU"/>
        </w:rPr>
        <w:t xml:space="preserve"> </w:t>
      </w:r>
      <w:r w:rsidR="005A2C1E" w:rsidRPr="007D1F35">
        <w:rPr>
          <w:rFonts w:eastAsia="Calibri"/>
          <w:sz w:val="28"/>
          <w:szCs w:val="28"/>
        </w:rPr>
        <w:t>включенным в программу перевозок, в год</w:t>
      </w:r>
      <w:r w:rsidR="005A2C1E" w:rsidRPr="00000353">
        <w:rPr>
          <w:sz w:val="28"/>
          <w:szCs w:val="28"/>
          <w:lang w:eastAsia="ru-RU"/>
        </w:rPr>
        <w:t xml:space="preserve"> не менее 90%.</w:t>
      </w:r>
    </w:p>
    <w:p w:rsidR="007D1F35" w:rsidRPr="00CF7F44" w:rsidRDefault="007D1F35" w:rsidP="00CF7F44">
      <w:pPr>
        <w:widowControl/>
        <w:adjustRightInd w:val="0"/>
        <w:ind w:firstLine="709"/>
        <w:jc w:val="both"/>
        <w:rPr>
          <w:sz w:val="28"/>
          <w:szCs w:val="28"/>
          <w:lang w:eastAsia="ru-RU"/>
        </w:rPr>
      </w:pPr>
      <w:r w:rsidRPr="007D1F35">
        <w:rPr>
          <w:rFonts w:eastAsia="Calibri"/>
          <w:sz w:val="28"/>
          <w:szCs w:val="28"/>
        </w:rPr>
        <w:t xml:space="preserve">3.9. </w:t>
      </w:r>
      <w:proofErr w:type="gramStart"/>
      <w:r w:rsidRPr="007D1F35">
        <w:rPr>
          <w:rFonts w:eastAsia="Calibri"/>
          <w:sz w:val="28"/>
          <w:szCs w:val="28"/>
        </w:rPr>
        <w:t>В случае изменения в текущем финансовом году суммы бюджетных ассигнований, предусмотренной на эти цели в районном бюджете, Администрация производит перерасчет субсидии, подлежащей финансированию из районного бюджета, путем внесения соответствующих изменений в утвержденные правовым актом Администрации нормативы субсидирования для расчета размера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w:t>
      </w:r>
      <w:proofErr w:type="gramEnd"/>
      <w:r w:rsidRPr="007D1F35">
        <w:rPr>
          <w:rFonts w:eastAsia="Calibri"/>
          <w:sz w:val="28"/>
          <w:szCs w:val="28"/>
        </w:rPr>
        <w:t xml:space="preserve"> с регулярными перевозками пассажиров автомобильным транспортом по муниципальным маршрутам с небольшой интенсивностью и в заключенные Соглашения между Администрацией и получателем субсидии.</w:t>
      </w:r>
    </w:p>
    <w:p w:rsidR="002F2D5D" w:rsidRDefault="002F2D5D" w:rsidP="00CF7F44">
      <w:pPr>
        <w:widowControl/>
        <w:adjustRightInd w:val="0"/>
        <w:jc w:val="both"/>
        <w:rPr>
          <w:rFonts w:eastAsia="Calibri"/>
          <w:sz w:val="28"/>
          <w:szCs w:val="28"/>
        </w:rPr>
      </w:pPr>
    </w:p>
    <w:p w:rsidR="002F2D5D" w:rsidRPr="002F2D5D" w:rsidRDefault="002F2D5D" w:rsidP="002F2D5D">
      <w:pPr>
        <w:widowControl/>
        <w:adjustRightInd w:val="0"/>
        <w:jc w:val="center"/>
        <w:rPr>
          <w:rFonts w:eastAsia="Calibri"/>
          <w:sz w:val="28"/>
          <w:szCs w:val="28"/>
        </w:rPr>
      </w:pPr>
      <w:r w:rsidRPr="002F2D5D">
        <w:rPr>
          <w:rFonts w:eastAsia="Calibri"/>
          <w:sz w:val="28"/>
          <w:szCs w:val="28"/>
        </w:rPr>
        <w:t>4. Отчетность получателя субсидии</w:t>
      </w:r>
    </w:p>
    <w:p w:rsidR="002F2D5D" w:rsidRPr="002F2D5D" w:rsidRDefault="002F2D5D" w:rsidP="002F2D5D">
      <w:pPr>
        <w:widowControl/>
        <w:adjustRightInd w:val="0"/>
        <w:ind w:firstLine="709"/>
        <w:jc w:val="both"/>
        <w:rPr>
          <w:rFonts w:eastAsia="Calibri"/>
          <w:sz w:val="28"/>
          <w:szCs w:val="28"/>
        </w:rPr>
      </w:pPr>
    </w:p>
    <w:p w:rsidR="002F2D5D" w:rsidRPr="002F2D5D" w:rsidRDefault="002F2D5D" w:rsidP="002F2D5D">
      <w:pPr>
        <w:widowControl/>
        <w:adjustRightInd w:val="0"/>
        <w:ind w:firstLine="709"/>
        <w:jc w:val="both"/>
        <w:rPr>
          <w:rFonts w:eastAsia="Calibri"/>
          <w:sz w:val="28"/>
          <w:szCs w:val="28"/>
        </w:rPr>
      </w:pPr>
      <w:r w:rsidRPr="002F2D5D">
        <w:rPr>
          <w:rFonts w:eastAsia="Calibri"/>
          <w:sz w:val="28"/>
          <w:szCs w:val="28"/>
        </w:rPr>
        <w:t xml:space="preserve">4.1. Получатели субсидий, с которыми </w:t>
      </w:r>
      <w:r w:rsidR="00CF7F44">
        <w:rPr>
          <w:rFonts w:eastAsia="Calibri"/>
          <w:sz w:val="28"/>
          <w:szCs w:val="28"/>
        </w:rPr>
        <w:t xml:space="preserve">заключено </w:t>
      </w:r>
      <w:r w:rsidRPr="002F2D5D">
        <w:rPr>
          <w:rFonts w:eastAsia="Calibri"/>
          <w:sz w:val="28"/>
          <w:szCs w:val="28"/>
        </w:rPr>
        <w:t>Соглашение, ежеквартально до 15-го числа месяца, следующего за отчетным кварталом, и по итогам года до 1 марта года, следующего за отчетным годом, представляют отчет о достижении значения результата предоставления субсидии по форме, утвержденной Соглашением, в виде электронного документа в ГИИС.</w:t>
      </w:r>
    </w:p>
    <w:p w:rsidR="002F2D5D" w:rsidRPr="002F2D5D" w:rsidRDefault="002F2D5D" w:rsidP="002F2D5D">
      <w:pPr>
        <w:widowControl/>
        <w:adjustRightInd w:val="0"/>
        <w:ind w:firstLine="709"/>
        <w:jc w:val="both"/>
        <w:rPr>
          <w:rFonts w:eastAsia="Calibri"/>
          <w:sz w:val="28"/>
          <w:szCs w:val="28"/>
        </w:rPr>
      </w:pPr>
      <w:r w:rsidRPr="002F2D5D">
        <w:rPr>
          <w:rFonts w:eastAsia="Calibri"/>
          <w:sz w:val="28"/>
          <w:szCs w:val="28"/>
        </w:rPr>
        <w:t>Под отчетным годом понимается год предоставления субсидии.</w:t>
      </w:r>
    </w:p>
    <w:p w:rsidR="002F2D5D" w:rsidRPr="002F2D5D" w:rsidRDefault="002F2D5D" w:rsidP="002F2D5D">
      <w:pPr>
        <w:widowControl/>
        <w:adjustRightInd w:val="0"/>
        <w:ind w:firstLine="709"/>
        <w:jc w:val="both"/>
        <w:rPr>
          <w:rFonts w:eastAsia="Calibri"/>
          <w:sz w:val="28"/>
          <w:szCs w:val="28"/>
        </w:rPr>
      </w:pPr>
      <w:r w:rsidRPr="002F2D5D">
        <w:rPr>
          <w:rFonts w:eastAsia="Calibri"/>
          <w:sz w:val="28"/>
          <w:szCs w:val="28"/>
        </w:rPr>
        <w:t>Проверка и принятие представленных отче</w:t>
      </w:r>
      <w:r>
        <w:rPr>
          <w:rFonts w:eastAsia="Calibri"/>
          <w:sz w:val="28"/>
          <w:szCs w:val="28"/>
        </w:rPr>
        <w:t>тов осуществляются Администрацией</w:t>
      </w:r>
      <w:r w:rsidRPr="002F2D5D">
        <w:rPr>
          <w:rFonts w:eastAsia="Calibri"/>
          <w:sz w:val="28"/>
          <w:szCs w:val="28"/>
        </w:rPr>
        <w:t xml:space="preserve"> в срок, не превышающий 30 рабочих дней со дня их поступления.</w:t>
      </w:r>
    </w:p>
    <w:p w:rsidR="002F2D5D" w:rsidRPr="002F2D5D" w:rsidRDefault="002F2D5D" w:rsidP="002F2D5D">
      <w:pPr>
        <w:widowControl/>
        <w:adjustRightInd w:val="0"/>
        <w:ind w:firstLine="709"/>
        <w:jc w:val="both"/>
        <w:rPr>
          <w:rFonts w:eastAsia="Calibri"/>
          <w:sz w:val="28"/>
          <w:szCs w:val="28"/>
        </w:rPr>
      </w:pPr>
    </w:p>
    <w:p w:rsidR="00416D09" w:rsidRDefault="00505BCB" w:rsidP="00505BCB">
      <w:pPr>
        <w:widowControl/>
        <w:adjustRightInd w:val="0"/>
        <w:ind w:firstLine="709"/>
        <w:jc w:val="center"/>
        <w:rPr>
          <w:rFonts w:eastAsia="Calibri"/>
          <w:sz w:val="28"/>
          <w:szCs w:val="28"/>
        </w:rPr>
      </w:pPr>
      <w:r w:rsidRPr="00505BCB">
        <w:rPr>
          <w:rFonts w:eastAsia="Calibri"/>
          <w:sz w:val="28"/>
          <w:szCs w:val="28"/>
        </w:rPr>
        <w:t xml:space="preserve">5. Требования об осуществлении контроля (мониторинга) </w:t>
      </w:r>
    </w:p>
    <w:p w:rsidR="002F2D5D" w:rsidRPr="00505BCB" w:rsidRDefault="00416D09" w:rsidP="00416D09">
      <w:pPr>
        <w:widowControl/>
        <w:adjustRightInd w:val="0"/>
        <w:ind w:firstLine="709"/>
        <w:jc w:val="center"/>
        <w:rPr>
          <w:rFonts w:eastAsia="Calibri"/>
          <w:sz w:val="28"/>
          <w:szCs w:val="28"/>
        </w:rPr>
      </w:pPr>
      <w:r>
        <w:rPr>
          <w:rFonts w:eastAsia="Calibri"/>
          <w:sz w:val="28"/>
          <w:szCs w:val="28"/>
        </w:rPr>
        <w:t>з</w:t>
      </w:r>
      <w:r w:rsidR="00505BCB" w:rsidRPr="00505BCB">
        <w:rPr>
          <w:rFonts w:eastAsia="Calibri"/>
          <w:sz w:val="28"/>
          <w:szCs w:val="28"/>
        </w:rPr>
        <w:t>а</w:t>
      </w:r>
      <w:r>
        <w:rPr>
          <w:rFonts w:eastAsia="Calibri"/>
          <w:sz w:val="28"/>
          <w:szCs w:val="28"/>
        </w:rPr>
        <w:t xml:space="preserve"> </w:t>
      </w:r>
      <w:r w:rsidR="00505BCB">
        <w:rPr>
          <w:rFonts w:eastAsia="Calibri"/>
          <w:sz w:val="28"/>
          <w:szCs w:val="28"/>
        </w:rPr>
        <w:t>с</w:t>
      </w:r>
      <w:r w:rsidR="00505BCB" w:rsidRPr="00505BCB">
        <w:rPr>
          <w:rFonts w:eastAsia="Calibri"/>
          <w:sz w:val="28"/>
          <w:szCs w:val="28"/>
        </w:rPr>
        <w:t>облюдением условий и порядка предоставления</w:t>
      </w:r>
    </w:p>
    <w:p w:rsidR="002F2D5D" w:rsidRPr="00505BCB" w:rsidRDefault="00505BCB" w:rsidP="00505BCB">
      <w:pPr>
        <w:widowControl/>
        <w:adjustRightInd w:val="0"/>
        <w:ind w:firstLine="709"/>
        <w:jc w:val="center"/>
        <w:rPr>
          <w:rFonts w:eastAsia="Calibri"/>
          <w:sz w:val="28"/>
          <w:szCs w:val="28"/>
        </w:rPr>
      </w:pPr>
      <w:r>
        <w:rPr>
          <w:rFonts w:eastAsia="Calibri"/>
          <w:sz w:val="28"/>
          <w:szCs w:val="28"/>
        </w:rPr>
        <w:t>с</w:t>
      </w:r>
      <w:r w:rsidRPr="00505BCB">
        <w:rPr>
          <w:rFonts w:eastAsia="Calibri"/>
          <w:sz w:val="28"/>
          <w:szCs w:val="28"/>
        </w:rPr>
        <w:t>убсидий и ответственность за их нарушение</w:t>
      </w:r>
    </w:p>
    <w:p w:rsidR="002F2D5D" w:rsidRPr="002F2D5D" w:rsidRDefault="002F2D5D" w:rsidP="002F2D5D">
      <w:pPr>
        <w:widowControl/>
        <w:adjustRightInd w:val="0"/>
        <w:ind w:firstLine="709"/>
        <w:jc w:val="both"/>
        <w:rPr>
          <w:rFonts w:eastAsia="Calibri"/>
          <w:sz w:val="28"/>
          <w:szCs w:val="28"/>
        </w:rPr>
      </w:pPr>
    </w:p>
    <w:p w:rsidR="002F2D5D" w:rsidRPr="002F2D5D" w:rsidRDefault="002F2D5D" w:rsidP="002F2D5D">
      <w:pPr>
        <w:widowControl/>
        <w:adjustRightInd w:val="0"/>
        <w:ind w:firstLine="709"/>
        <w:jc w:val="both"/>
        <w:rPr>
          <w:rFonts w:eastAsia="Calibri"/>
          <w:sz w:val="28"/>
          <w:szCs w:val="28"/>
        </w:rPr>
      </w:pPr>
      <w:r w:rsidRPr="002F2D5D">
        <w:rPr>
          <w:rFonts w:eastAsia="Calibri"/>
          <w:sz w:val="28"/>
          <w:szCs w:val="28"/>
        </w:rPr>
        <w:t xml:space="preserve">5.1. Проверки соблюдения порядка и условий предоставления субсидии получателем субсидии осуществляются </w:t>
      </w:r>
      <w:r w:rsidR="00505BCB">
        <w:rPr>
          <w:rFonts w:eastAsia="Calibri"/>
          <w:sz w:val="28"/>
          <w:szCs w:val="28"/>
        </w:rPr>
        <w:t xml:space="preserve">контролирующими органами </w:t>
      </w:r>
      <w:r w:rsidRPr="002F2D5D">
        <w:rPr>
          <w:rFonts w:eastAsia="Calibri"/>
          <w:sz w:val="28"/>
          <w:szCs w:val="28"/>
        </w:rPr>
        <w:t xml:space="preserve">в соответствии со </w:t>
      </w:r>
      <w:hyperlink r:id="rId24">
        <w:r w:rsidRPr="00505BCB">
          <w:rPr>
            <w:rStyle w:val="ac"/>
            <w:rFonts w:eastAsia="Calibri"/>
            <w:color w:val="auto"/>
            <w:sz w:val="28"/>
            <w:szCs w:val="28"/>
            <w:u w:val="none"/>
          </w:rPr>
          <w:t>статьями 268.1</w:t>
        </w:r>
      </w:hyperlink>
      <w:r w:rsidRPr="00505BCB">
        <w:rPr>
          <w:rFonts w:eastAsia="Calibri"/>
          <w:sz w:val="28"/>
          <w:szCs w:val="28"/>
        </w:rPr>
        <w:t xml:space="preserve"> и </w:t>
      </w:r>
      <w:hyperlink r:id="rId25">
        <w:r w:rsidRPr="00505BCB">
          <w:rPr>
            <w:rStyle w:val="ac"/>
            <w:rFonts w:eastAsia="Calibri"/>
            <w:color w:val="auto"/>
            <w:sz w:val="28"/>
            <w:szCs w:val="28"/>
            <w:u w:val="none"/>
          </w:rPr>
          <w:t>269.2</w:t>
        </w:r>
      </w:hyperlink>
      <w:r w:rsidRPr="002F2D5D">
        <w:rPr>
          <w:rFonts w:eastAsia="Calibri"/>
          <w:sz w:val="28"/>
          <w:szCs w:val="28"/>
        </w:rPr>
        <w:t xml:space="preserve"> Бюджетного кодекса Российской Федерации.</w:t>
      </w:r>
    </w:p>
    <w:p w:rsidR="002F2D5D" w:rsidRPr="002F2D5D" w:rsidRDefault="002F2D5D" w:rsidP="002F2D5D">
      <w:pPr>
        <w:widowControl/>
        <w:adjustRightInd w:val="0"/>
        <w:ind w:firstLine="709"/>
        <w:jc w:val="both"/>
        <w:rPr>
          <w:rFonts w:eastAsia="Calibri"/>
          <w:sz w:val="28"/>
          <w:szCs w:val="28"/>
        </w:rPr>
      </w:pPr>
      <w:r w:rsidRPr="002F2D5D">
        <w:rPr>
          <w:rFonts w:eastAsia="Calibri"/>
          <w:sz w:val="28"/>
          <w:szCs w:val="28"/>
        </w:rPr>
        <w:lastRenderedPageBreak/>
        <w:t>Проверки соблюдения получателем субсидии порядка и условий предоставления субсидии, в том числе в части достижения результата ее предоставлен</w:t>
      </w:r>
      <w:r w:rsidR="00505BCB">
        <w:rPr>
          <w:rFonts w:eastAsia="Calibri"/>
          <w:sz w:val="28"/>
          <w:szCs w:val="28"/>
        </w:rPr>
        <w:t>ия, осуществляются Администрацией</w:t>
      </w:r>
      <w:r w:rsidRPr="002F2D5D">
        <w:rPr>
          <w:rFonts w:eastAsia="Calibri"/>
          <w:sz w:val="28"/>
          <w:szCs w:val="28"/>
        </w:rPr>
        <w:t>.</w:t>
      </w:r>
    </w:p>
    <w:p w:rsidR="00C73B9C" w:rsidRPr="002F2D5D" w:rsidRDefault="002F2D5D" w:rsidP="00C73B9C">
      <w:pPr>
        <w:widowControl/>
        <w:adjustRightInd w:val="0"/>
        <w:ind w:firstLine="709"/>
        <w:jc w:val="both"/>
        <w:rPr>
          <w:rFonts w:eastAsia="Calibri"/>
          <w:sz w:val="28"/>
          <w:szCs w:val="28"/>
        </w:rPr>
      </w:pPr>
      <w:r w:rsidRPr="002F2D5D">
        <w:rPr>
          <w:rFonts w:eastAsia="Calibri"/>
          <w:sz w:val="28"/>
          <w:szCs w:val="28"/>
        </w:rPr>
        <w:t>5.2. Получатель субсидии несет ответственность за целевое использование субсидии и достижение значения результата предоставления субсидии.</w:t>
      </w:r>
    </w:p>
    <w:p w:rsidR="002F2D5D" w:rsidRPr="002F2D5D" w:rsidRDefault="00505BCB" w:rsidP="002F2D5D">
      <w:pPr>
        <w:widowControl/>
        <w:adjustRightInd w:val="0"/>
        <w:ind w:firstLine="709"/>
        <w:jc w:val="both"/>
        <w:rPr>
          <w:rFonts w:eastAsia="Calibri"/>
          <w:sz w:val="28"/>
          <w:szCs w:val="28"/>
        </w:rPr>
      </w:pPr>
      <w:bookmarkStart w:id="17" w:name="P257"/>
      <w:bookmarkEnd w:id="17"/>
      <w:r>
        <w:rPr>
          <w:rFonts w:eastAsia="Calibri"/>
          <w:sz w:val="28"/>
          <w:szCs w:val="28"/>
        </w:rPr>
        <w:t>5.3. Возврату в районный</w:t>
      </w:r>
      <w:r w:rsidR="002F2D5D" w:rsidRPr="002F2D5D">
        <w:rPr>
          <w:rFonts w:eastAsia="Calibri"/>
          <w:sz w:val="28"/>
          <w:szCs w:val="28"/>
        </w:rPr>
        <w:t xml:space="preserve"> бюджет подлежит субсидия в случае:</w:t>
      </w:r>
    </w:p>
    <w:p w:rsidR="002F2D5D" w:rsidRPr="002F2D5D" w:rsidRDefault="002F2D5D" w:rsidP="002F2D5D">
      <w:pPr>
        <w:widowControl/>
        <w:adjustRightInd w:val="0"/>
        <w:ind w:firstLine="709"/>
        <w:jc w:val="both"/>
        <w:rPr>
          <w:rFonts w:eastAsia="Calibri"/>
          <w:sz w:val="28"/>
          <w:szCs w:val="28"/>
        </w:rPr>
      </w:pPr>
      <w:bookmarkStart w:id="18" w:name="P258"/>
      <w:bookmarkEnd w:id="18"/>
      <w:r w:rsidRPr="002F2D5D">
        <w:rPr>
          <w:rFonts w:eastAsia="Calibri"/>
          <w:sz w:val="28"/>
          <w:szCs w:val="28"/>
        </w:rPr>
        <w:t>нарушения получателем субсидии условий, установленных при предоставлении субсидии, выявленного</w:t>
      </w:r>
      <w:r w:rsidR="00505BCB">
        <w:rPr>
          <w:rFonts w:eastAsia="Calibri"/>
          <w:sz w:val="28"/>
          <w:szCs w:val="28"/>
        </w:rPr>
        <w:t>,</w:t>
      </w:r>
      <w:r w:rsidRPr="002F2D5D">
        <w:rPr>
          <w:rFonts w:eastAsia="Calibri"/>
          <w:sz w:val="28"/>
          <w:szCs w:val="28"/>
        </w:rPr>
        <w:t xml:space="preserve"> в том числе по фактам проверок, проведенных</w:t>
      </w:r>
      <w:r w:rsidR="00505BCB">
        <w:rPr>
          <w:rFonts w:eastAsia="Calibri"/>
          <w:sz w:val="28"/>
          <w:szCs w:val="28"/>
        </w:rPr>
        <w:t xml:space="preserve"> </w:t>
      </w:r>
      <w:r w:rsidR="00FC7D78">
        <w:rPr>
          <w:rFonts w:eastAsia="Calibri"/>
          <w:sz w:val="28"/>
          <w:szCs w:val="28"/>
        </w:rPr>
        <w:t>Администрацией</w:t>
      </w:r>
      <w:r w:rsidR="00C73B9C">
        <w:rPr>
          <w:rFonts w:eastAsia="Calibri"/>
          <w:sz w:val="28"/>
          <w:szCs w:val="28"/>
        </w:rPr>
        <w:t xml:space="preserve">, </w:t>
      </w:r>
      <w:r w:rsidR="00505BCB">
        <w:rPr>
          <w:rFonts w:eastAsia="Calibri"/>
          <w:sz w:val="28"/>
          <w:szCs w:val="28"/>
        </w:rPr>
        <w:t>контролирующими органами</w:t>
      </w:r>
      <w:r w:rsidRPr="002F2D5D">
        <w:rPr>
          <w:rFonts w:eastAsia="Calibri"/>
          <w:sz w:val="28"/>
          <w:szCs w:val="28"/>
        </w:rPr>
        <w:t>;</w:t>
      </w:r>
    </w:p>
    <w:p w:rsidR="002F2D5D" w:rsidRPr="002F2D5D" w:rsidRDefault="002F2D5D" w:rsidP="002F2D5D">
      <w:pPr>
        <w:widowControl/>
        <w:adjustRightInd w:val="0"/>
        <w:ind w:firstLine="709"/>
        <w:jc w:val="both"/>
        <w:rPr>
          <w:rFonts w:eastAsia="Calibri"/>
          <w:sz w:val="28"/>
          <w:szCs w:val="28"/>
        </w:rPr>
      </w:pPr>
      <w:r w:rsidRPr="002F2D5D">
        <w:rPr>
          <w:rFonts w:eastAsia="Calibri"/>
          <w:sz w:val="28"/>
          <w:szCs w:val="28"/>
        </w:rPr>
        <w:t xml:space="preserve">выявления факта превышения планируемых объемов перевозок над </w:t>
      </w:r>
      <w:proofErr w:type="gramStart"/>
      <w:r w:rsidRPr="002F2D5D">
        <w:rPr>
          <w:rFonts w:eastAsia="Calibri"/>
          <w:sz w:val="28"/>
          <w:szCs w:val="28"/>
        </w:rPr>
        <w:t>фактическими</w:t>
      </w:r>
      <w:proofErr w:type="gramEnd"/>
      <w:r w:rsidRPr="002F2D5D">
        <w:rPr>
          <w:rFonts w:eastAsia="Calibri"/>
          <w:sz w:val="28"/>
          <w:szCs w:val="28"/>
        </w:rPr>
        <w:t xml:space="preserve"> по результатам рассмотрения уточненного отчета за декабрь;</w:t>
      </w:r>
    </w:p>
    <w:p w:rsidR="002F2D5D" w:rsidRPr="002F2D5D" w:rsidRDefault="002F2D5D" w:rsidP="002F2D5D">
      <w:pPr>
        <w:widowControl/>
        <w:adjustRightInd w:val="0"/>
        <w:ind w:firstLine="709"/>
        <w:jc w:val="both"/>
        <w:rPr>
          <w:rFonts w:eastAsia="Calibri"/>
          <w:sz w:val="28"/>
          <w:szCs w:val="28"/>
        </w:rPr>
      </w:pPr>
      <w:proofErr w:type="spellStart"/>
      <w:r w:rsidRPr="002F2D5D">
        <w:rPr>
          <w:rFonts w:eastAsia="Calibri"/>
          <w:sz w:val="28"/>
          <w:szCs w:val="28"/>
        </w:rPr>
        <w:t>недостижения</w:t>
      </w:r>
      <w:proofErr w:type="spellEnd"/>
      <w:r w:rsidRPr="002F2D5D">
        <w:rPr>
          <w:rFonts w:eastAsia="Calibri"/>
          <w:sz w:val="28"/>
          <w:szCs w:val="28"/>
        </w:rPr>
        <w:t xml:space="preserve"> значения результата предоставления субсидии (возврат субсидии осуществляется в размере 0,01% от суммы полученной субсидии).</w:t>
      </w:r>
    </w:p>
    <w:p w:rsidR="002F2D5D" w:rsidRPr="002F2D5D" w:rsidRDefault="00505BCB" w:rsidP="002F2D5D">
      <w:pPr>
        <w:widowControl/>
        <w:adjustRightInd w:val="0"/>
        <w:ind w:firstLine="709"/>
        <w:jc w:val="both"/>
        <w:rPr>
          <w:rFonts w:eastAsia="Calibri"/>
          <w:sz w:val="28"/>
          <w:szCs w:val="28"/>
        </w:rPr>
      </w:pPr>
      <w:r>
        <w:rPr>
          <w:rFonts w:eastAsia="Calibri"/>
          <w:sz w:val="28"/>
          <w:szCs w:val="28"/>
        </w:rPr>
        <w:t>5.4. Администрация</w:t>
      </w:r>
      <w:r w:rsidR="002F2D5D" w:rsidRPr="002F2D5D">
        <w:rPr>
          <w:rFonts w:eastAsia="Calibri"/>
          <w:sz w:val="28"/>
          <w:szCs w:val="28"/>
        </w:rPr>
        <w:t xml:space="preserve"> в течение 10 рабочих дней со дня выявления оснований для возврата субсидии, установленных </w:t>
      </w:r>
      <w:hyperlink w:anchor="P257">
        <w:r w:rsidR="002F2D5D" w:rsidRPr="00505BCB">
          <w:rPr>
            <w:rStyle w:val="ac"/>
            <w:rFonts w:eastAsia="Calibri"/>
            <w:color w:val="auto"/>
            <w:sz w:val="28"/>
            <w:szCs w:val="28"/>
            <w:u w:val="none"/>
          </w:rPr>
          <w:t>пунктом 5.3</w:t>
        </w:r>
      </w:hyperlink>
      <w:r w:rsidR="002F2D5D" w:rsidRPr="002F2D5D">
        <w:rPr>
          <w:rFonts w:eastAsia="Calibri"/>
          <w:sz w:val="28"/>
          <w:szCs w:val="28"/>
        </w:rPr>
        <w:t xml:space="preserve"> Порядка, п</w:t>
      </w:r>
      <w:r>
        <w:rPr>
          <w:rFonts w:eastAsia="Calibri"/>
          <w:sz w:val="28"/>
          <w:szCs w:val="28"/>
        </w:rPr>
        <w:t>ринима</w:t>
      </w:r>
      <w:r w:rsidR="008C65C0">
        <w:rPr>
          <w:rFonts w:eastAsia="Calibri"/>
          <w:sz w:val="28"/>
          <w:szCs w:val="28"/>
        </w:rPr>
        <w:t xml:space="preserve">ет решение в форме </w:t>
      </w:r>
      <w:r w:rsidR="008C65C0" w:rsidRPr="005E1144">
        <w:rPr>
          <w:rFonts w:eastAsia="Calibri"/>
          <w:sz w:val="28"/>
          <w:szCs w:val="28"/>
        </w:rPr>
        <w:t>распоряжения</w:t>
      </w:r>
      <w:r>
        <w:rPr>
          <w:rFonts w:eastAsia="Calibri"/>
          <w:sz w:val="28"/>
          <w:szCs w:val="28"/>
        </w:rPr>
        <w:t xml:space="preserve"> о возврате субсидии в районный</w:t>
      </w:r>
      <w:r w:rsidR="002F2D5D" w:rsidRPr="002F2D5D">
        <w:rPr>
          <w:rFonts w:eastAsia="Calibri"/>
          <w:sz w:val="28"/>
          <w:szCs w:val="28"/>
        </w:rPr>
        <w:t xml:space="preserve"> бюджет с указанием оснований его принятия (далее - решение о возврате субсидии).</w:t>
      </w:r>
    </w:p>
    <w:p w:rsidR="002F2D5D" w:rsidRPr="002F2D5D" w:rsidRDefault="00505BCB" w:rsidP="002F2D5D">
      <w:pPr>
        <w:widowControl/>
        <w:adjustRightInd w:val="0"/>
        <w:ind w:firstLine="709"/>
        <w:jc w:val="both"/>
        <w:rPr>
          <w:rFonts w:eastAsia="Calibri"/>
          <w:sz w:val="28"/>
          <w:szCs w:val="28"/>
        </w:rPr>
      </w:pPr>
      <w:r>
        <w:rPr>
          <w:rFonts w:eastAsia="Calibri"/>
          <w:sz w:val="28"/>
          <w:szCs w:val="28"/>
        </w:rPr>
        <w:t>Администрация</w:t>
      </w:r>
      <w:r w:rsidR="002F2D5D" w:rsidRPr="002F2D5D">
        <w:rPr>
          <w:rFonts w:eastAsia="Calibri"/>
          <w:sz w:val="28"/>
          <w:szCs w:val="28"/>
        </w:rPr>
        <w:t xml:space="preserve"> в течение 3 рабочих дней со дня принятия решения о возврате субсидии направляет получателю субсидии копию решения о возврате субсидии.</w:t>
      </w:r>
    </w:p>
    <w:p w:rsidR="002F2D5D" w:rsidRPr="002F2D5D" w:rsidRDefault="002F2D5D" w:rsidP="002F2D5D">
      <w:pPr>
        <w:widowControl/>
        <w:adjustRightInd w:val="0"/>
        <w:ind w:firstLine="709"/>
        <w:jc w:val="both"/>
        <w:rPr>
          <w:rFonts w:eastAsia="Calibri"/>
          <w:sz w:val="28"/>
          <w:szCs w:val="28"/>
        </w:rPr>
      </w:pPr>
      <w:r w:rsidRPr="002F2D5D">
        <w:rPr>
          <w:rFonts w:eastAsia="Calibri"/>
          <w:sz w:val="28"/>
          <w:szCs w:val="28"/>
        </w:rPr>
        <w:t>Получатель субсидии в течение 10 рабочих дней со дня получения решения о возврате субсидии обя</w:t>
      </w:r>
      <w:r w:rsidR="00505BCB">
        <w:rPr>
          <w:rFonts w:eastAsia="Calibri"/>
          <w:sz w:val="28"/>
          <w:szCs w:val="28"/>
        </w:rPr>
        <w:t>зан произвести возврат в районный</w:t>
      </w:r>
      <w:r w:rsidRPr="002F2D5D">
        <w:rPr>
          <w:rFonts w:eastAsia="Calibri"/>
          <w:sz w:val="28"/>
          <w:szCs w:val="28"/>
        </w:rPr>
        <w:t xml:space="preserve"> бюджет ранее полученных сумм субсидии, указанных в решении о возврате субсидии, в полном объеме.</w:t>
      </w:r>
    </w:p>
    <w:p w:rsidR="002F2D5D" w:rsidRPr="002F2D5D" w:rsidRDefault="002F2D5D" w:rsidP="002F2D5D">
      <w:pPr>
        <w:widowControl/>
        <w:adjustRightInd w:val="0"/>
        <w:ind w:firstLine="709"/>
        <w:jc w:val="both"/>
        <w:rPr>
          <w:rFonts w:eastAsia="Calibri"/>
          <w:sz w:val="28"/>
          <w:szCs w:val="28"/>
        </w:rPr>
      </w:pPr>
      <w:r w:rsidRPr="002F2D5D">
        <w:rPr>
          <w:rFonts w:eastAsia="Calibri"/>
          <w:sz w:val="28"/>
          <w:szCs w:val="28"/>
        </w:rPr>
        <w:t>При отказе получателя субсидии верну</w:t>
      </w:r>
      <w:r w:rsidR="00745D30">
        <w:rPr>
          <w:rFonts w:eastAsia="Calibri"/>
          <w:sz w:val="28"/>
          <w:szCs w:val="28"/>
        </w:rPr>
        <w:t>ть полученную субсидию в районный</w:t>
      </w:r>
      <w:r w:rsidRPr="002F2D5D">
        <w:rPr>
          <w:rFonts w:eastAsia="Calibri"/>
          <w:sz w:val="28"/>
          <w:szCs w:val="28"/>
        </w:rPr>
        <w:t xml:space="preserve"> бюджет взыскание субсидии производится в порядке, установленном действующим законодательством Российской Федерации.</w:t>
      </w:r>
    </w:p>
    <w:p w:rsidR="002F2D5D" w:rsidRDefault="002F2D5D" w:rsidP="002F2D5D">
      <w:pPr>
        <w:widowControl/>
        <w:adjustRightInd w:val="0"/>
        <w:ind w:firstLine="709"/>
        <w:jc w:val="both"/>
        <w:rPr>
          <w:rFonts w:eastAsia="Calibri"/>
          <w:sz w:val="28"/>
          <w:szCs w:val="28"/>
        </w:rPr>
      </w:pPr>
      <w:r w:rsidRPr="002F2D5D">
        <w:rPr>
          <w:rFonts w:eastAsia="Calibri"/>
          <w:sz w:val="28"/>
          <w:szCs w:val="28"/>
        </w:rPr>
        <w:t xml:space="preserve">По основанию, предусмотренному </w:t>
      </w:r>
      <w:hyperlink w:anchor="P258">
        <w:r w:rsidRPr="00745D30">
          <w:rPr>
            <w:rStyle w:val="ac"/>
            <w:rFonts w:eastAsia="Calibri"/>
            <w:color w:val="auto"/>
            <w:sz w:val="28"/>
            <w:szCs w:val="28"/>
            <w:u w:val="none"/>
          </w:rPr>
          <w:t>абзацем вторым пункта 5.3</w:t>
        </w:r>
      </w:hyperlink>
      <w:r w:rsidRPr="00745D30">
        <w:rPr>
          <w:rFonts w:eastAsia="Calibri"/>
          <w:sz w:val="28"/>
          <w:szCs w:val="28"/>
        </w:rPr>
        <w:t xml:space="preserve"> </w:t>
      </w:r>
      <w:r w:rsidRPr="002F2D5D">
        <w:rPr>
          <w:rFonts w:eastAsia="Calibri"/>
          <w:sz w:val="28"/>
          <w:szCs w:val="28"/>
        </w:rPr>
        <w:t>Порядка, субс</w:t>
      </w:r>
      <w:r w:rsidR="00745D30">
        <w:rPr>
          <w:rFonts w:eastAsia="Calibri"/>
          <w:sz w:val="28"/>
          <w:szCs w:val="28"/>
        </w:rPr>
        <w:t>идия подлежит возврату в районный бюджет</w:t>
      </w:r>
      <w:r w:rsidRPr="002F2D5D">
        <w:rPr>
          <w:rFonts w:eastAsia="Calibri"/>
          <w:sz w:val="28"/>
          <w:szCs w:val="28"/>
        </w:rPr>
        <w:t xml:space="preserve"> в полном объеме.</w:t>
      </w:r>
    </w:p>
    <w:p w:rsidR="00C73B9C" w:rsidRPr="00C73B9C" w:rsidRDefault="00C73B9C" w:rsidP="00C73B9C">
      <w:pPr>
        <w:widowControl/>
        <w:adjustRightInd w:val="0"/>
        <w:ind w:firstLine="709"/>
        <w:jc w:val="both"/>
        <w:rPr>
          <w:rFonts w:eastAsia="Calibri"/>
          <w:sz w:val="28"/>
          <w:szCs w:val="28"/>
        </w:rPr>
      </w:pPr>
      <w:r>
        <w:rPr>
          <w:rFonts w:eastAsia="Calibri"/>
          <w:sz w:val="28"/>
          <w:szCs w:val="28"/>
        </w:rPr>
        <w:t xml:space="preserve">5.5. </w:t>
      </w:r>
      <w:r w:rsidRPr="00C73B9C">
        <w:rPr>
          <w:rFonts w:eastAsia="Calibri"/>
          <w:sz w:val="28"/>
          <w:szCs w:val="28"/>
        </w:rPr>
        <w:t>Получатель субсидии несет ответственность за своевременность и достоверность сведений и документов, представление которых предусмотрено Порядком и Соглашением.</w:t>
      </w:r>
    </w:p>
    <w:p w:rsidR="00C73B9C" w:rsidRDefault="00C73B9C" w:rsidP="00C73B9C">
      <w:pPr>
        <w:widowControl/>
        <w:adjustRightInd w:val="0"/>
        <w:ind w:firstLine="709"/>
        <w:jc w:val="both"/>
        <w:rPr>
          <w:rFonts w:eastAsia="Calibri"/>
          <w:sz w:val="28"/>
          <w:szCs w:val="28"/>
        </w:rPr>
      </w:pPr>
      <w:r w:rsidRPr="00C73B9C">
        <w:rPr>
          <w:rFonts w:eastAsia="Calibri"/>
          <w:sz w:val="28"/>
          <w:szCs w:val="28"/>
        </w:rPr>
        <w:t>Основанием для освобождения получателя субсидии от применения мер ответственности является документально подтвержденное наступление обстоятельств непреодолимой силы, препятствующих достижению значения показателя, необходимого для достижения результата предоставления субсидии.</w:t>
      </w:r>
    </w:p>
    <w:p w:rsidR="002F2D5D" w:rsidRPr="002F2D5D" w:rsidRDefault="00C73B9C" w:rsidP="00C73B9C">
      <w:pPr>
        <w:widowControl/>
        <w:adjustRightInd w:val="0"/>
        <w:ind w:firstLine="709"/>
        <w:jc w:val="both"/>
        <w:rPr>
          <w:rFonts w:eastAsia="Calibri"/>
          <w:sz w:val="28"/>
          <w:szCs w:val="28"/>
        </w:rPr>
      </w:pPr>
      <w:r>
        <w:rPr>
          <w:rFonts w:eastAsia="Calibri"/>
          <w:sz w:val="28"/>
          <w:szCs w:val="28"/>
        </w:rPr>
        <w:t>5.6</w:t>
      </w:r>
      <w:r w:rsidR="002F2D5D" w:rsidRPr="002F2D5D">
        <w:rPr>
          <w:rFonts w:eastAsia="Calibri"/>
          <w:sz w:val="28"/>
          <w:szCs w:val="28"/>
        </w:rPr>
        <w:t xml:space="preserve">. </w:t>
      </w:r>
      <w:r w:rsidR="00745D30" w:rsidRPr="00745D30">
        <w:rPr>
          <w:rFonts w:eastAsia="Calibri"/>
          <w:sz w:val="28"/>
          <w:szCs w:val="28"/>
        </w:rPr>
        <w:t>Мониторинг достижения получателем субсидии результатов предоставления субсидии осуществляется Администрацией,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2F2D5D" w:rsidRPr="002F2D5D" w:rsidRDefault="002F2D5D" w:rsidP="002F2D5D">
      <w:pPr>
        <w:widowControl/>
        <w:adjustRightInd w:val="0"/>
        <w:ind w:firstLine="709"/>
        <w:jc w:val="both"/>
        <w:rPr>
          <w:rFonts w:eastAsia="Calibri"/>
          <w:sz w:val="28"/>
          <w:szCs w:val="28"/>
        </w:rPr>
      </w:pPr>
    </w:p>
    <w:p w:rsidR="002C6B35" w:rsidRDefault="002C6B35" w:rsidP="00C63059">
      <w:pPr>
        <w:widowControl/>
        <w:adjustRightInd w:val="0"/>
        <w:ind w:firstLine="709"/>
        <w:jc w:val="both"/>
        <w:rPr>
          <w:rFonts w:eastAsia="Calibri"/>
          <w:sz w:val="28"/>
          <w:szCs w:val="28"/>
        </w:rPr>
      </w:pPr>
    </w:p>
    <w:p w:rsidR="002C6B35" w:rsidRDefault="002C6B35" w:rsidP="00C63059">
      <w:pPr>
        <w:widowControl/>
        <w:adjustRightInd w:val="0"/>
        <w:ind w:firstLine="709"/>
        <w:jc w:val="both"/>
        <w:rPr>
          <w:rFonts w:eastAsia="Calibri"/>
          <w:sz w:val="28"/>
          <w:szCs w:val="28"/>
        </w:rPr>
      </w:pPr>
    </w:p>
    <w:p w:rsidR="002C6B35" w:rsidRDefault="002C6B35" w:rsidP="00C63059">
      <w:pPr>
        <w:widowControl/>
        <w:adjustRightInd w:val="0"/>
        <w:ind w:firstLine="709"/>
        <w:jc w:val="both"/>
        <w:rPr>
          <w:rFonts w:eastAsia="Calibri"/>
          <w:sz w:val="28"/>
          <w:szCs w:val="28"/>
        </w:rPr>
      </w:pPr>
    </w:p>
    <w:p w:rsidR="00CF7F44" w:rsidRDefault="00CF7F44" w:rsidP="00C63059">
      <w:pPr>
        <w:tabs>
          <w:tab w:val="left" w:pos="6606"/>
          <w:tab w:val="left" w:pos="8329"/>
        </w:tabs>
        <w:ind w:left="3969" w:right="308"/>
        <w:jc w:val="both"/>
        <w:rPr>
          <w:sz w:val="18"/>
          <w:szCs w:val="18"/>
        </w:rPr>
      </w:pPr>
    </w:p>
    <w:p w:rsidR="00CF7F44" w:rsidRDefault="00CF7F44" w:rsidP="00C63059">
      <w:pPr>
        <w:tabs>
          <w:tab w:val="left" w:pos="6606"/>
          <w:tab w:val="left" w:pos="8329"/>
        </w:tabs>
        <w:ind w:left="3969" w:right="308"/>
        <w:jc w:val="both"/>
        <w:rPr>
          <w:sz w:val="18"/>
          <w:szCs w:val="18"/>
        </w:rPr>
      </w:pPr>
    </w:p>
    <w:p w:rsidR="00CF7F44" w:rsidRDefault="00CF7F44" w:rsidP="000E3033">
      <w:pPr>
        <w:tabs>
          <w:tab w:val="left" w:pos="6606"/>
          <w:tab w:val="left" w:pos="8329"/>
        </w:tabs>
        <w:ind w:right="308"/>
        <w:jc w:val="both"/>
        <w:rPr>
          <w:sz w:val="18"/>
          <w:szCs w:val="18"/>
        </w:rPr>
      </w:pPr>
    </w:p>
    <w:p w:rsidR="00C63059" w:rsidRPr="00663667" w:rsidRDefault="00C63059" w:rsidP="00C63059">
      <w:pPr>
        <w:tabs>
          <w:tab w:val="left" w:pos="6606"/>
          <w:tab w:val="left" w:pos="8329"/>
        </w:tabs>
        <w:ind w:left="3969" w:right="308"/>
        <w:jc w:val="both"/>
        <w:rPr>
          <w:sz w:val="18"/>
          <w:szCs w:val="18"/>
        </w:rPr>
      </w:pPr>
      <w:r w:rsidRPr="00663667">
        <w:rPr>
          <w:sz w:val="18"/>
          <w:szCs w:val="18"/>
        </w:rPr>
        <w:t xml:space="preserve">Приложение № 1 к </w:t>
      </w:r>
      <w:r w:rsidR="000E3033" w:rsidRPr="000E3033">
        <w:rPr>
          <w:sz w:val="18"/>
          <w:szCs w:val="18"/>
        </w:rPr>
        <w:t>Порядк</w:t>
      </w:r>
      <w:r w:rsidR="000E3033">
        <w:rPr>
          <w:sz w:val="18"/>
          <w:szCs w:val="18"/>
        </w:rPr>
        <w:t>у</w:t>
      </w:r>
      <w:r w:rsidR="000E3033" w:rsidRPr="000E3033">
        <w:rPr>
          <w:sz w:val="18"/>
          <w:szCs w:val="18"/>
        </w:rPr>
        <w:t xml:space="preserve">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w:t>
      </w:r>
      <w:proofErr w:type="spellStart"/>
      <w:r w:rsidR="000E3033" w:rsidRPr="000E3033">
        <w:rPr>
          <w:sz w:val="18"/>
          <w:szCs w:val="18"/>
        </w:rPr>
        <w:t>Большемуртинском</w:t>
      </w:r>
      <w:proofErr w:type="spellEnd"/>
      <w:r w:rsidR="000E3033" w:rsidRPr="000E3033">
        <w:rPr>
          <w:sz w:val="18"/>
          <w:szCs w:val="18"/>
        </w:rPr>
        <w:t xml:space="preserve"> районе</w:t>
      </w:r>
    </w:p>
    <w:p w:rsidR="00C63059" w:rsidRPr="00663667" w:rsidRDefault="00C63059" w:rsidP="00C63059">
      <w:pPr>
        <w:pStyle w:val="a3"/>
        <w:spacing w:before="1"/>
        <w:ind w:left="0"/>
        <w:rPr>
          <w:sz w:val="28"/>
          <w:szCs w:val="28"/>
        </w:rPr>
      </w:pPr>
    </w:p>
    <w:p w:rsidR="000E3033" w:rsidRPr="000E3033" w:rsidRDefault="000E3033" w:rsidP="000E3033">
      <w:pPr>
        <w:jc w:val="center"/>
        <w:rPr>
          <w:sz w:val="28"/>
          <w:szCs w:val="28"/>
          <w:lang w:eastAsia="ru-RU"/>
        </w:rPr>
      </w:pPr>
      <w:r w:rsidRPr="000E3033">
        <w:rPr>
          <w:sz w:val="28"/>
          <w:szCs w:val="28"/>
          <w:lang w:eastAsia="ru-RU"/>
        </w:rPr>
        <w:t>Заявление на участие в отборе получателей субсидии</w:t>
      </w:r>
    </w:p>
    <w:p w:rsidR="000E3033" w:rsidRDefault="000E3033" w:rsidP="000E3033">
      <w:pPr>
        <w:jc w:val="both"/>
        <w:rPr>
          <w:sz w:val="28"/>
          <w:szCs w:val="28"/>
          <w:lang w:eastAsia="ru-RU"/>
        </w:rPr>
      </w:pPr>
    </w:p>
    <w:p w:rsidR="000E3033" w:rsidRPr="000E3033" w:rsidRDefault="000E3033" w:rsidP="000E3033">
      <w:pPr>
        <w:ind w:firstLine="709"/>
        <w:jc w:val="both"/>
        <w:rPr>
          <w:sz w:val="28"/>
          <w:szCs w:val="28"/>
          <w:lang w:eastAsia="ru-RU"/>
        </w:rPr>
      </w:pPr>
      <w:r w:rsidRPr="000E3033">
        <w:rPr>
          <w:sz w:val="28"/>
          <w:szCs w:val="28"/>
          <w:lang w:eastAsia="ru-RU"/>
        </w:rPr>
        <w:t>Прошу предоставить ____________________</w:t>
      </w:r>
      <w:r>
        <w:rPr>
          <w:sz w:val="28"/>
          <w:szCs w:val="28"/>
          <w:lang w:eastAsia="ru-RU"/>
        </w:rPr>
        <w:t>_________________________</w:t>
      </w:r>
    </w:p>
    <w:p w:rsidR="000E3033" w:rsidRPr="000E3033" w:rsidRDefault="000E3033" w:rsidP="000E3033">
      <w:pPr>
        <w:jc w:val="both"/>
        <w:rPr>
          <w:sz w:val="24"/>
          <w:szCs w:val="24"/>
          <w:lang w:eastAsia="ru-RU"/>
        </w:rPr>
      </w:pPr>
      <w:r w:rsidRPr="000E3033">
        <w:rPr>
          <w:sz w:val="24"/>
          <w:szCs w:val="24"/>
          <w:lang w:eastAsia="ru-RU"/>
        </w:rPr>
        <w:t xml:space="preserve">                                      </w:t>
      </w:r>
      <w:r>
        <w:rPr>
          <w:sz w:val="24"/>
          <w:szCs w:val="24"/>
          <w:lang w:eastAsia="ru-RU"/>
        </w:rPr>
        <w:t xml:space="preserve">                </w:t>
      </w:r>
      <w:proofErr w:type="gramStart"/>
      <w:r w:rsidRPr="000E3033">
        <w:rPr>
          <w:sz w:val="24"/>
          <w:szCs w:val="24"/>
          <w:lang w:eastAsia="ru-RU"/>
        </w:rPr>
        <w:t>(наименование юридического лица/фамилия, имя,</w:t>
      </w:r>
      <w:proofErr w:type="gramEnd"/>
    </w:p>
    <w:p w:rsidR="000E3033" w:rsidRPr="000E3033" w:rsidRDefault="000E3033" w:rsidP="000E3033">
      <w:pPr>
        <w:jc w:val="both"/>
        <w:rPr>
          <w:sz w:val="28"/>
          <w:szCs w:val="28"/>
          <w:lang w:eastAsia="ru-RU"/>
        </w:rPr>
      </w:pPr>
      <w:r w:rsidRPr="000E3033">
        <w:rPr>
          <w:sz w:val="28"/>
          <w:szCs w:val="28"/>
          <w:lang w:eastAsia="ru-RU"/>
        </w:rPr>
        <w:t>___________________________________________</w:t>
      </w:r>
      <w:r>
        <w:rPr>
          <w:sz w:val="28"/>
          <w:szCs w:val="28"/>
          <w:lang w:eastAsia="ru-RU"/>
        </w:rPr>
        <w:t>___________________________</w:t>
      </w:r>
    </w:p>
    <w:p w:rsidR="000E3033" w:rsidRPr="000E3033" w:rsidRDefault="000E3033" w:rsidP="000E3033">
      <w:pPr>
        <w:jc w:val="center"/>
        <w:rPr>
          <w:sz w:val="24"/>
          <w:szCs w:val="24"/>
          <w:lang w:eastAsia="ru-RU"/>
        </w:rPr>
      </w:pPr>
      <w:r w:rsidRPr="000E3033">
        <w:rPr>
          <w:sz w:val="24"/>
          <w:szCs w:val="24"/>
          <w:lang w:eastAsia="ru-RU"/>
        </w:rPr>
        <w:t>отчество (если имеется) индивидуального предпринимателя)</w:t>
      </w:r>
    </w:p>
    <w:p w:rsidR="000E3033" w:rsidRDefault="000E3033" w:rsidP="000E3033">
      <w:pPr>
        <w:jc w:val="both"/>
        <w:rPr>
          <w:sz w:val="28"/>
          <w:szCs w:val="28"/>
          <w:lang w:eastAsia="ru-RU"/>
        </w:rPr>
      </w:pPr>
      <w:r w:rsidRPr="000E3033">
        <w:rPr>
          <w:sz w:val="28"/>
          <w:szCs w:val="28"/>
          <w:lang w:eastAsia="ru-RU"/>
        </w:rPr>
        <w:t>(далее  -  участник  отбора) субсидию на возмещение недополученных доходов,</w:t>
      </w:r>
      <w:r>
        <w:rPr>
          <w:sz w:val="28"/>
          <w:szCs w:val="28"/>
          <w:lang w:eastAsia="ru-RU"/>
        </w:rPr>
        <w:t xml:space="preserve"> возникающих в </w:t>
      </w:r>
      <w:r w:rsidRPr="000E3033">
        <w:rPr>
          <w:sz w:val="28"/>
          <w:szCs w:val="28"/>
          <w:lang w:eastAsia="ru-RU"/>
        </w:rPr>
        <w:t>свя</w:t>
      </w:r>
      <w:r>
        <w:rPr>
          <w:sz w:val="28"/>
          <w:szCs w:val="28"/>
          <w:lang w:eastAsia="ru-RU"/>
        </w:rPr>
        <w:t xml:space="preserve">зи </w:t>
      </w:r>
      <w:r w:rsidRPr="000E3033">
        <w:rPr>
          <w:sz w:val="28"/>
          <w:szCs w:val="28"/>
          <w:lang w:eastAsia="ru-RU"/>
        </w:rPr>
        <w:t xml:space="preserve">с регулярными перевозками пассажиров автомобильным транспортом по муниципальным маршрутам с небольшой интенсивностью пассажиропотока в </w:t>
      </w:r>
      <w:proofErr w:type="spellStart"/>
      <w:r w:rsidRPr="000E3033">
        <w:rPr>
          <w:sz w:val="28"/>
          <w:szCs w:val="28"/>
          <w:lang w:eastAsia="ru-RU"/>
        </w:rPr>
        <w:t>Большемуртинском</w:t>
      </w:r>
      <w:proofErr w:type="spellEnd"/>
      <w:r w:rsidRPr="000E3033">
        <w:rPr>
          <w:sz w:val="28"/>
          <w:szCs w:val="28"/>
          <w:lang w:eastAsia="ru-RU"/>
        </w:rPr>
        <w:t xml:space="preserve"> районе.</w:t>
      </w:r>
    </w:p>
    <w:p w:rsidR="000E3033" w:rsidRPr="000E3033" w:rsidRDefault="000E3033" w:rsidP="00CA0AC7">
      <w:pPr>
        <w:ind w:firstLine="709"/>
        <w:jc w:val="both"/>
        <w:rPr>
          <w:sz w:val="28"/>
          <w:szCs w:val="28"/>
          <w:lang w:eastAsia="ru-RU"/>
        </w:rPr>
      </w:pPr>
      <w:r w:rsidRPr="000E3033">
        <w:rPr>
          <w:sz w:val="28"/>
          <w:szCs w:val="28"/>
          <w:lang w:eastAsia="ru-RU"/>
        </w:rPr>
        <w:t>Размер   субсидии   прошу   установить   в   соответствии   с  Порядком</w:t>
      </w:r>
      <w:r>
        <w:rPr>
          <w:sz w:val="28"/>
          <w:szCs w:val="28"/>
          <w:lang w:eastAsia="ru-RU"/>
        </w:rPr>
        <w:t xml:space="preserve"> </w:t>
      </w:r>
      <w:r w:rsidRPr="000E3033">
        <w:rPr>
          <w:sz w:val="28"/>
          <w:szCs w:val="28"/>
          <w:lang w:eastAsia="ru-RU"/>
        </w:rPr>
        <w:t xml:space="preserve">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w:t>
      </w:r>
      <w:proofErr w:type="spellStart"/>
      <w:r w:rsidRPr="000E3033">
        <w:rPr>
          <w:sz w:val="28"/>
          <w:szCs w:val="28"/>
          <w:lang w:eastAsia="ru-RU"/>
        </w:rPr>
        <w:t>Большемуртинском</w:t>
      </w:r>
      <w:proofErr w:type="spellEnd"/>
      <w:r w:rsidRPr="000E3033">
        <w:rPr>
          <w:sz w:val="28"/>
          <w:szCs w:val="28"/>
          <w:lang w:eastAsia="ru-RU"/>
        </w:rPr>
        <w:t xml:space="preserve"> районе</w:t>
      </w:r>
      <w:r w:rsidR="00CA0AC7">
        <w:rPr>
          <w:sz w:val="28"/>
          <w:szCs w:val="28"/>
          <w:lang w:eastAsia="ru-RU"/>
        </w:rPr>
        <w:t xml:space="preserve">,  утвержденным  постановлением Администрации </w:t>
      </w:r>
      <w:r w:rsidRPr="000E3033">
        <w:rPr>
          <w:sz w:val="28"/>
          <w:szCs w:val="28"/>
          <w:lang w:eastAsia="ru-RU"/>
        </w:rPr>
        <w:t>(далее - Порядок).</w:t>
      </w:r>
    </w:p>
    <w:p w:rsidR="000E3033" w:rsidRPr="000E3033" w:rsidRDefault="000E3033" w:rsidP="000E3033">
      <w:pPr>
        <w:jc w:val="both"/>
        <w:rPr>
          <w:sz w:val="28"/>
          <w:szCs w:val="28"/>
          <w:lang w:eastAsia="ru-RU"/>
        </w:rPr>
      </w:pPr>
      <w:r w:rsidRPr="000E3033">
        <w:rPr>
          <w:sz w:val="28"/>
          <w:szCs w:val="28"/>
          <w:lang w:eastAsia="ru-RU"/>
        </w:rPr>
        <w:t xml:space="preserve">    Реквизиты для перечисления субсидии: __________________________________</w:t>
      </w:r>
    </w:p>
    <w:p w:rsidR="000E3033" w:rsidRPr="000E3033" w:rsidRDefault="000E3033" w:rsidP="000E3033">
      <w:pPr>
        <w:jc w:val="both"/>
        <w:rPr>
          <w:sz w:val="28"/>
          <w:szCs w:val="28"/>
          <w:lang w:eastAsia="ru-RU"/>
        </w:rPr>
      </w:pPr>
      <w:r w:rsidRPr="000E3033">
        <w:rPr>
          <w:sz w:val="28"/>
          <w:szCs w:val="28"/>
          <w:lang w:eastAsia="ru-RU"/>
        </w:rPr>
        <w:t>__________________________________________</w:t>
      </w:r>
      <w:r w:rsidR="00CA0AC7">
        <w:rPr>
          <w:sz w:val="28"/>
          <w:szCs w:val="28"/>
          <w:lang w:eastAsia="ru-RU"/>
        </w:rPr>
        <w:t>___</w:t>
      </w:r>
      <w:r w:rsidRPr="000E3033">
        <w:rPr>
          <w:sz w:val="28"/>
          <w:szCs w:val="28"/>
          <w:lang w:eastAsia="ru-RU"/>
        </w:rPr>
        <w:t>_________________________________</w:t>
      </w:r>
      <w:r w:rsidR="00CA0AC7">
        <w:rPr>
          <w:sz w:val="28"/>
          <w:szCs w:val="28"/>
          <w:lang w:eastAsia="ru-RU"/>
        </w:rPr>
        <w:t>______________________________________________________________</w:t>
      </w:r>
    </w:p>
    <w:p w:rsidR="000E3033" w:rsidRPr="000E3033" w:rsidRDefault="000E3033" w:rsidP="00CA0AC7">
      <w:pPr>
        <w:jc w:val="center"/>
        <w:rPr>
          <w:sz w:val="24"/>
          <w:szCs w:val="24"/>
          <w:lang w:eastAsia="ru-RU"/>
        </w:rPr>
      </w:pPr>
      <w:proofErr w:type="gramStart"/>
      <w:r w:rsidRPr="000E3033">
        <w:rPr>
          <w:sz w:val="24"/>
          <w:szCs w:val="24"/>
          <w:lang w:eastAsia="ru-RU"/>
        </w:rPr>
        <w:t>(наименование учреждения Центрального банка Российской Федерации</w:t>
      </w:r>
      <w:proofErr w:type="gramEnd"/>
    </w:p>
    <w:p w:rsidR="000E3033" w:rsidRPr="000E3033" w:rsidRDefault="000E3033" w:rsidP="00CA0AC7">
      <w:pPr>
        <w:jc w:val="center"/>
        <w:rPr>
          <w:sz w:val="24"/>
          <w:szCs w:val="24"/>
          <w:lang w:eastAsia="ru-RU"/>
        </w:rPr>
      </w:pPr>
      <w:r w:rsidRPr="000E3033">
        <w:rPr>
          <w:sz w:val="24"/>
          <w:szCs w:val="24"/>
          <w:lang w:eastAsia="ru-RU"/>
        </w:rPr>
        <w:t>или кредитной организации, расчетный счет, корр. счет, БИК)</w:t>
      </w:r>
    </w:p>
    <w:p w:rsidR="000E3033" w:rsidRPr="000E3033" w:rsidRDefault="000E3033" w:rsidP="00CA0AC7">
      <w:pPr>
        <w:ind w:firstLine="709"/>
        <w:jc w:val="both"/>
        <w:rPr>
          <w:sz w:val="28"/>
          <w:szCs w:val="28"/>
          <w:lang w:eastAsia="ru-RU"/>
        </w:rPr>
      </w:pPr>
      <w:r w:rsidRPr="000E3033">
        <w:rPr>
          <w:sz w:val="28"/>
          <w:szCs w:val="28"/>
          <w:lang w:eastAsia="ru-RU"/>
        </w:rPr>
        <w:t>Прошу   переданную   в   связи  с  предоставлением  указанной  субсидии</w:t>
      </w:r>
      <w:r w:rsidR="00CA0AC7">
        <w:rPr>
          <w:sz w:val="28"/>
          <w:szCs w:val="28"/>
          <w:lang w:eastAsia="ru-RU"/>
        </w:rPr>
        <w:t xml:space="preserve"> </w:t>
      </w:r>
      <w:r w:rsidRPr="000E3033">
        <w:rPr>
          <w:sz w:val="28"/>
          <w:szCs w:val="28"/>
          <w:lang w:eastAsia="ru-RU"/>
        </w:rPr>
        <w:t>информацию в отношении ____________________</w:t>
      </w:r>
      <w:r w:rsidR="00CA0AC7">
        <w:rPr>
          <w:sz w:val="28"/>
          <w:szCs w:val="28"/>
          <w:lang w:eastAsia="ru-RU"/>
        </w:rPr>
        <w:t>__________________________</w:t>
      </w:r>
    </w:p>
    <w:p w:rsidR="000E3033" w:rsidRPr="000E3033" w:rsidRDefault="000E3033" w:rsidP="000E3033">
      <w:pPr>
        <w:jc w:val="both"/>
        <w:rPr>
          <w:sz w:val="24"/>
          <w:szCs w:val="24"/>
          <w:lang w:eastAsia="ru-RU"/>
        </w:rPr>
      </w:pPr>
      <w:r w:rsidRPr="000E3033">
        <w:rPr>
          <w:sz w:val="28"/>
          <w:szCs w:val="28"/>
          <w:lang w:eastAsia="ru-RU"/>
        </w:rPr>
        <w:t xml:space="preserve">                          </w:t>
      </w:r>
      <w:r w:rsidR="00CA0AC7">
        <w:rPr>
          <w:sz w:val="28"/>
          <w:szCs w:val="28"/>
          <w:lang w:eastAsia="ru-RU"/>
        </w:rPr>
        <w:t xml:space="preserve">                          </w:t>
      </w:r>
      <w:proofErr w:type="gramStart"/>
      <w:r w:rsidRPr="000E3033">
        <w:rPr>
          <w:sz w:val="24"/>
          <w:szCs w:val="24"/>
          <w:lang w:eastAsia="ru-RU"/>
        </w:rPr>
        <w:t>(наименование юридического лица/фамилия, имя,</w:t>
      </w:r>
      <w:proofErr w:type="gramEnd"/>
    </w:p>
    <w:p w:rsidR="000E3033" w:rsidRPr="000E3033" w:rsidRDefault="000E3033" w:rsidP="000E3033">
      <w:pPr>
        <w:jc w:val="both"/>
        <w:rPr>
          <w:sz w:val="28"/>
          <w:szCs w:val="28"/>
          <w:lang w:eastAsia="ru-RU"/>
        </w:rPr>
      </w:pPr>
      <w:r w:rsidRPr="000E3033">
        <w:rPr>
          <w:sz w:val="28"/>
          <w:szCs w:val="28"/>
          <w:lang w:eastAsia="ru-RU"/>
        </w:rPr>
        <w:t>___________________________________________________________________</w:t>
      </w:r>
      <w:r w:rsidR="00CA0AC7">
        <w:rPr>
          <w:sz w:val="28"/>
          <w:szCs w:val="28"/>
          <w:lang w:eastAsia="ru-RU"/>
        </w:rPr>
        <w:t>___</w:t>
      </w:r>
    </w:p>
    <w:p w:rsidR="000E3033" w:rsidRPr="000E3033" w:rsidRDefault="000E3033" w:rsidP="00CA0AC7">
      <w:pPr>
        <w:jc w:val="center"/>
        <w:rPr>
          <w:sz w:val="24"/>
          <w:szCs w:val="24"/>
          <w:lang w:eastAsia="ru-RU"/>
        </w:rPr>
      </w:pPr>
      <w:r w:rsidRPr="000E3033">
        <w:rPr>
          <w:sz w:val="24"/>
          <w:szCs w:val="24"/>
          <w:lang w:eastAsia="ru-RU"/>
        </w:rPr>
        <w:t>отчество (если имеется) индивидуального предпринимателя)</w:t>
      </w:r>
    </w:p>
    <w:p w:rsidR="00CA0AC7" w:rsidRDefault="000E3033" w:rsidP="000E3033">
      <w:pPr>
        <w:jc w:val="both"/>
        <w:rPr>
          <w:sz w:val="28"/>
          <w:szCs w:val="28"/>
          <w:lang w:eastAsia="ru-RU"/>
        </w:rPr>
      </w:pPr>
      <w:r w:rsidRPr="000E3033">
        <w:rPr>
          <w:sz w:val="28"/>
          <w:szCs w:val="28"/>
          <w:lang w:eastAsia="ru-RU"/>
        </w:rPr>
        <w:t>не  передавать  третьим лицам без согласия участника отбора, за исключением</w:t>
      </w:r>
      <w:r w:rsidR="00CA0AC7">
        <w:rPr>
          <w:sz w:val="28"/>
          <w:szCs w:val="28"/>
          <w:lang w:eastAsia="ru-RU"/>
        </w:rPr>
        <w:t xml:space="preserve"> </w:t>
      </w:r>
      <w:r w:rsidRPr="000E3033">
        <w:rPr>
          <w:sz w:val="28"/>
          <w:szCs w:val="28"/>
          <w:lang w:eastAsia="ru-RU"/>
        </w:rPr>
        <w:t xml:space="preserve">случаев,   перечисленных   Федеральным  </w:t>
      </w:r>
      <w:hyperlink r:id="rId26">
        <w:r w:rsidRPr="000E3033">
          <w:rPr>
            <w:sz w:val="28"/>
            <w:szCs w:val="28"/>
            <w:lang w:eastAsia="ru-RU"/>
          </w:rPr>
          <w:t>законом</w:t>
        </w:r>
      </w:hyperlink>
      <w:r w:rsidR="00CA0AC7">
        <w:rPr>
          <w:sz w:val="28"/>
          <w:szCs w:val="28"/>
          <w:lang w:eastAsia="ru-RU"/>
        </w:rPr>
        <w:t xml:space="preserve">  от  29.07.2004  № 98-ФЗ «</w:t>
      </w:r>
      <w:r w:rsidRPr="000E3033">
        <w:rPr>
          <w:sz w:val="28"/>
          <w:szCs w:val="28"/>
          <w:lang w:eastAsia="ru-RU"/>
        </w:rPr>
        <w:t>О</w:t>
      </w:r>
      <w:r w:rsidR="00CA0AC7">
        <w:rPr>
          <w:sz w:val="28"/>
          <w:szCs w:val="28"/>
          <w:lang w:eastAsia="ru-RU"/>
        </w:rPr>
        <w:t xml:space="preserve"> коммерческой тайне»</w:t>
      </w:r>
      <w:r w:rsidRPr="000E3033">
        <w:rPr>
          <w:sz w:val="28"/>
          <w:szCs w:val="28"/>
          <w:lang w:eastAsia="ru-RU"/>
        </w:rPr>
        <w:t>.</w:t>
      </w:r>
    </w:p>
    <w:p w:rsidR="000E3033" w:rsidRPr="000E3033" w:rsidRDefault="000E3033" w:rsidP="00CA0AC7">
      <w:pPr>
        <w:ind w:firstLine="709"/>
        <w:jc w:val="both"/>
        <w:rPr>
          <w:sz w:val="28"/>
          <w:szCs w:val="28"/>
          <w:lang w:eastAsia="ru-RU"/>
        </w:rPr>
      </w:pPr>
      <w:r w:rsidRPr="000E3033">
        <w:rPr>
          <w:sz w:val="28"/>
          <w:szCs w:val="28"/>
          <w:lang w:eastAsia="ru-RU"/>
        </w:rPr>
        <w:t>Даю       согласие       на       публикацию       (размещение)       в</w:t>
      </w:r>
      <w:r w:rsidR="00CA0AC7">
        <w:rPr>
          <w:sz w:val="28"/>
          <w:szCs w:val="28"/>
          <w:lang w:eastAsia="ru-RU"/>
        </w:rPr>
        <w:t xml:space="preserve"> </w:t>
      </w:r>
      <w:r w:rsidRPr="000E3033">
        <w:rPr>
          <w:sz w:val="28"/>
          <w:szCs w:val="28"/>
          <w:lang w:eastAsia="ru-RU"/>
        </w:rPr>
        <w:t>информационно</w:t>
      </w:r>
      <w:r w:rsidR="00CA0AC7">
        <w:rPr>
          <w:sz w:val="28"/>
          <w:szCs w:val="28"/>
          <w:lang w:eastAsia="ru-RU"/>
        </w:rPr>
        <w:t xml:space="preserve"> - </w:t>
      </w:r>
      <w:r w:rsidRPr="000E3033">
        <w:rPr>
          <w:sz w:val="28"/>
          <w:szCs w:val="28"/>
          <w:lang w:eastAsia="ru-RU"/>
        </w:rPr>
        <w:t>телекоммуникационной  сети  Интернет  информации об участнике</w:t>
      </w:r>
      <w:r w:rsidR="00CA0AC7">
        <w:rPr>
          <w:sz w:val="28"/>
          <w:szCs w:val="28"/>
          <w:lang w:eastAsia="ru-RU"/>
        </w:rPr>
        <w:t xml:space="preserve"> </w:t>
      </w:r>
      <w:r w:rsidRPr="000E3033">
        <w:rPr>
          <w:sz w:val="28"/>
          <w:szCs w:val="28"/>
          <w:lang w:eastAsia="ru-RU"/>
        </w:rPr>
        <w:t>отбора,  о  подаваемой  заявке  и  иной  информации  об  участнике  отбора,</w:t>
      </w:r>
      <w:r w:rsidR="00CA0AC7">
        <w:rPr>
          <w:sz w:val="28"/>
          <w:szCs w:val="28"/>
          <w:lang w:eastAsia="ru-RU"/>
        </w:rPr>
        <w:t xml:space="preserve"> </w:t>
      </w:r>
      <w:r w:rsidRPr="000E3033">
        <w:rPr>
          <w:sz w:val="28"/>
          <w:szCs w:val="28"/>
          <w:lang w:eastAsia="ru-RU"/>
        </w:rPr>
        <w:t>связанной с соответствующим отбором.</w:t>
      </w:r>
    </w:p>
    <w:p w:rsidR="00CA0AC7" w:rsidRDefault="00CA0AC7" w:rsidP="00CA0AC7">
      <w:pPr>
        <w:ind w:firstLine="709"/>
        <w:jc w:val="both"/>
        <w:rPr>
          <w:sz w:val="28"/>
          <w:szCs w:val="28"/>
          <w:lang w:eastAsia="ru-RU"/>
        </w:rPr>
      </w:pPr>
      <w:r>
        <w:rPr>
          <w:sz w:val="28"/>
          <w:szCs w:val="28"/>
          <w:lang w:eastAsia="ru-RU"/>
        </w:rPr>
        <w:t xml:space="preserve">Даю согласие на </w:t>
      </w:r>
      <w:r w:rsidR="000E3033" w:rsidRPr="000E3033">
        <w:rPr>
          <w:sz w:val="28"/>
          <w:szCs w:val="28"/>
          <w:lang w:eastAsia="ru-RU"/>
        </w:rPr>
        <w:t>осуществление в отношении участника отбора проверки</w:t>
      </w:r>
      <w:r>
        <w:rPr>
          <w:sz w:val="28"/>
          <w:szCs w:val="28"/>
          <w:lang w:eastAsia="ru-RU"/>
        </w:rPr>
        <w:t xml:space="preserve"> Администрацией </w:t>
      </w:r>
      <w:r w:rsidR="000E3033" w:rsidRPr="000E3033">
        <w:rPr>
          <w:sz w:val="28"/>
          <w:szCs w:val="28"/>
          <w:lang w:eastAsia="ru-RU"/>
        </w:rPr>
        <w:t>соблюдения порядка и условий</w:t>
      </w:r>
      <w:r>
        <w:rPr>
          <w:sz w:val="28"/>
          <w:szCs w:val="28"/>
          <w:lang w:eastAsia="ru-RU"/>
        </w:rPr>
        <w:t xml:space="preserve"> предоставления субсидии, </w:t>
      </w:r>
      <w:r w:rsidR="000E3033" w:rsidRPr="000E3033">
        <w:rPr>
          <w:sz w:val="28"/>
          <w:szCs w:val="28"/>
          <w:lang w:eastAsia="ru-RU"/>
        </w:rPr>
        <w:t>в  то</w:t>
      </w:r>
      <w:r>
        <w:rPr>
          <w:sz w:val="28"/>
          <w:szCs w:val="28"/>
          <w:lang w:eastAsia="ru-RU"/>
        </w:rPr>
        <w:t xml:space="preserve">м  числе в части достижения </w:t>
      </w:r>
      <w:r w:rsidR="000E3033" w:rsidRPr="000E3033">
        <w:rPr>
          <w:sz w:val="28"/>
          <w:szCs w:val="28"/>
          <w:lang w:eastAsia="ru-RU"/>
        </w:rPr>
        <w:t>результата</w:t>
      </w:r>
      <w:r>
        <w:rPr>
          <w:sz w:val="28"/>
          <w:szCs w:val="28"/>
          <w:lang w:eastAsia="ru-RU"/>
        </w:rPr>
        <w:t xml:space="preserve"> </w:t>
      </w:r>
      <w:r w:rsidR="000E3033" w:rsidRPr="000E3033">
        <w:rPr>
          <w:sz w:val="28"/>
          <w:szCs w:val="28"/>
          <w:lang w:eastAsia="ru-RU"/>
        </w:rPr>
        <w:t xml:space="preserve">предоставления субсидии, проверок </w:t>
      </w:r>
      <w:r>
        <w:rPr>
          <w:sz w:val="28"/>
          <w:szCs w:val="28"/>
          <w:lang w:eastAsia="ru-RU"/>
        </w:rPr>
        <w:t xml:space="preserve">контролирующими органами </w:t>
      </w:r>
      <w:r w:rsidR="000E3033" w:rsidRPr="000E3033">
        <w:rPr>
          <w:sz w:val="28"/>
          <w:szCs w:val="28"/>
          <w:lang w:eastAsia="ru-RU"/>
        </w:rPr>
        <w:t>в</w:t>
      </w:r>
      <w:r>
        <w:rPr>
          <w:sz w:val="28"/>
          <w:szCs w:val="28"/>
          <w:lang w:eastAsia="ru-RU"/>
        </w:rPr>
        <w:t xml:space="preserve"> соответствии со </w:t>
      </w:r>
      <w:hyperlink r:id="rId27">
        <w:r>
          <w:rPr>
            <w:sz w:val="28"/>
            <w:szCs w:val="28"/>
            <w:lang w:eastAsia="ru-RU"/>
          </w:rPr>
          <w:t xml:space="preserve">статьями </w:t>
        </w:r>
        <w:r w:rsidR="000E3033" w:rsidRPr="000E3033">
          <w:rPr>
            <w:sz w:val="28"/>
            <w:szCs w:val="28"/>
            <w:lang w:eastAsia="ru-RU"/>
          </w:rPr>
          <w:t>268.1</w:t>
        </w:r>
      </w:hyperlink>
      <w:r>
        <w:rPr>
          <w:sz w:val="28"/>
          <w:szCs w:val="28"/>
          <w:lang w:eastAsia="ru-RU"/>
        </w:rPr>
        <w:t xml:space="preserve"> и </w:t>
      </w:r>
      <w:hyperlink r:id="rId28">
        <w:r w:rsidR="000E3033" w:rsidRPr="000E3033">
          <w:rPr>
            <w:sz w:val="28"/>
            <w:szCs w:val="28"/>
            <w:lang w:eastAsia="ru-RU"/>
          </w:rPr>
          <w:t>269.2</w:t>
        </w:r>
      </w:hyperlink>
      <w:r w:rsidR="000E3033" w:rsidRPr="000E3033">
        <w:rPr>
          <w:sz w:val="28"/>
          <w:szCs w:val="28"/>
          <w:lang w:eastAsia="ru-RU"/>
        </w:rPr>
        <w:t xml:space="preserve">  </w:t>
      </w:r>
      <w:r w:rsidR="0085732E">
        <w:rPr>
          <w:sz w:val="28"/>
          <w:szCs w:val="28"/>
          <w:lang w:eastAsia="ru-RU"/>
        </w:rPr>
        <w:t xml:space="preserve">Бюджетного </w:t>
      </w:r>
      <w:r w:rsidR="000E3033" w:rsidRPr="000E3033">
        <w:rPr>
          <w:sz w:val="28"/>
          <w:szCs w:val="28"/>
          <w:lang w:eastAsia="ru-RU"/>
        </w:rPr>
        <w:t>кодекса Российской</w:t>
      </w:r>
      <w:r>
        <w:rPr>
          <w:sz w:val="28"/>
          <w:szCs w:val="28"/>
          <w:lang w:eastAsia="ru-RU"/>
        </w:rPr>
        <w:t xml:space="preserve"> Федерации </w:t>
      </w:r>
      <w:r w:rsidR="0085732E">
        <w:rPr>
          <w:sz w:val="28"/>
          <w:szCs w:val="28"/>
          <w:lang w:eastAsia="ru-RU"/>
        </w:rPr>
        <w:t xml:space="preserve">(согласие </w:t>
      </w:r>
      <w:r w:rsidR="000E3033" w:rsidRPr="000E3033">
        <w:rPr>
          <w:sz w:val="28"/>
          <w:szCs w:val="28"/>
          <w:lang w:eastAsia="ru-RU"/>
        </w:rPr>
        <w:t>выра</w:t>
      </w:r>
      <w:r w:rsidR="0085732E">
        <w:rPr>
          <w:sz w:val="28"/>
          <w:szCs w:val="28"/>
          <w:lang w:eastAsia="ru-RU"/>
        </w:rPr>
        <w:t xml:space="preserve">жается </w:t>
      </w:r>
      <w:r>
        <w:rPr>
          <w:sz w:val="28"/>
          <w:szCs w:val="28"/>
          <w:lang w:eastAsia="ru-RU"/>
        </w:rPr>
        <w:t xml:space="preserve">участником   отбора, за </w:t>
      </w:r>
      <w:r w:rsidR="000E3033" w:rsidRPr="000E3033">
        <w:rPr>
          <w:sz w:val="28"/>
          <w:szCs w:val="28"/>
          <w:lang w:eastAsia="ru-RU"/>
        </w:rPr>
        <w:t>исключением</w:t>
      </w:r>
      <w:r>
        <w:rPr>
          <w:sz w:val="28"/>
          <w:szCs w:val="28"/>
          <w:lang w:eastAsia="ru-RU"/>
        </w:rPr>
        <w:t xml:space="preserve"> государственных (муниципальных) </w:t>
      </w:r>
      <w:r w:rsidR="000E3033" w:rsidRPr="000E3033">
        <w:rPr>
          <w:sz w:val="28"/>
          <w:szCs w:val="28"/>
          <w:lang w:eastAsia="ru-RU"/>
        </w:rPr>
        <w:t>унитарных   предприятий,  хозяйственных</w:t>
      </w:r>
      <w:r>
        <w:rPr>
          <w:sz w:val="28"/>
          <w:szCs w:val="28"/>
          <w:lang w:eastAsia="ru-RU"/>
        </w:rPr>
        <w:t xml:space="preserve"> </w:t>
      </w:r>
      <w:r w:rsidR="000E3033" w:rsidRPr="000E3033">
        <w:rPr>
          <w:sz w:val="28"/>
          <w:szCs w:val="28"/>
          <w:lang w:eastAsia="ru-RU"/>
        </w:rPr>
        <w:t xml:space="preserve">товариществ  и  обществ  с  участием  </w:t>
      </w:r>
      <w:r>
        <w:rPr>
          <w:sz w:val="28"/>
          <w:szCs w:val="28"/>
          <w:lang w:eastAsia="ru-RU"/>
        </w:rPr>
        <w:t xml:space="preserve">публично-правовых образований </w:t>
      </w:r>
      <w:proofErr w:type="gramStart"/>
      <w:r>
        <w:rPr>
          <w:sz w:val="28"/>
          <w:szCs w:val="28"/>
          <w:lang w:eastAsia="ru-RU"/>
        </w:rPr>
        <w:t>в</w:t>
      </w:r>
      <w:proofErr w:type="gramEnd"/>
      <w:r>
        <w:rPr>
          <w:sz w:val="28"/>
          <w:szCs w:val="28"/>
          <w:lang w:eastAsia="ru-RU"/>
        </w:rPr>
        <w:t xml:space="preserve"> </w:t>
      </w:r>
      <w:proofErr w:type="gramStart"/>
      <w:r w:rsidR="000E3033" w:rsidRPr="000E3033">
        <w:rPr>
          <w:sz w:val="28"/>
          <w:szCs w:val="28"/>
          <w:lang w:eastAsia="ru-RU"/>
        </w:rPr>
        <w:t>их</w:t>
      </w:r>
      <w:proofErr w:type="gramEnd"/>
      <w:r>
        <w:rPr>
          <w:sz w:val="28"/>
          <w:szCs w:val="28"/>
          <w:lang w:eastAsia="ru-RU"/>
        </w:rPr>
        <w:t xml:space="preserve"> уставных </w:t>
      </w:r>
      <w:r w:rsidR="000E3033" w:rsidRPr="000E3033">
        <w:rPr>
          <w:sz w:val="28"/>
          <w:szCs w:val="28"/>
          <w:lang w:eastAsia="ru-RU"/>
        </w:rPr>
        <w:t>(</w:t>
      </w:r>
      <w:proofErr w:type="gramStart"/>
      <w:r w:rsidR="000E3033" w:rsidRPr="000E3033">
        <w:rPr>
          <w:sz w:val="28"/>
          <w:szCs w:val="28"/>
          <w:lang w:eastAsia="ru-RU"/>
        </w:rPr>
        <w:t>складочных) капиталах, коммерческих организаций с участием таких</w:t>
      </w:r>
      <w:r>
        <w:rPr>
          <w:sz w:val="28"/>
          <w:szCs w:val="28"/>
          <w:lang w:eastAsia="ru-RU"/>
        </w:rPr>
        <w:t xml:space="preserve"> </w:t>
      </w:r>
      <w:r w:rsidR="000E3033" w:rsidRPr="000E3033">
        <w:rPr>
          <w:sz w:val="28"/>
          <w:szCs w:val="28"/>
          <w:lang w:eastAsia="ru-RU"/>
        </w:rPr>
        <w:t xml:space="preserve">товариществ и обществ в их уставных </w:t>
      </w:r>
      <w:r w:rsidR="000E3033" w:rsidRPr="000E3033">
        <w:rPr>
          <w:sz w:val="28"/>
          <w:szCs w:val="28"/>
          <w:lang w:eastAsia="ru-RU"/>
        </w:rPr>
        <w:lastRenderedPageBreak/>
        <w:t>(складочных) капиталах).</w:t>
      </w:r>
      <w:proofErr w:type="gramEnd"/>
    </w:p>
    <w:p w:rsidR="000E3033" w:rsidRPr="000E3033" w:rsidRDefault="000E3033" w:rsidP="0085732E">
      <w:pPr>
        <w:ind w:firstLine="709"/>
        <w:jc w:val="both"/>
        <w:rPr>
          <w:sz w:val="28"/>
          <w:szCs w:val="28"/>
          <w:lang w:eastAsia="ru-RU"/>
        </w:rPr>
      </w:pPr>
      <w:r w:rsidRPr="000E3033">
        <w:rPr>
          <w:sz w:val="28"/>
          <w:szCs w:val="28"/>
          <w:lang w:eastAsia="ru-RU"/>
        </w:rPr>
        <w:t>Гара</w:t>
      </w:r>
      <w:r w:rsidR="00CA0AC7">
        <w:rPr>
          <w:sz w:val="28"/>
          <w:szCs w:val="28"/>
          <w:lang w:eastAsia="ru-RU"/>
        </w:rPr>
        <w:t>нтирую,  что  средства  районного</w:t>
      </w:r>
      <w:r w:rsidRPr="000E3033">
        <w:rPr>
          <w:sz w:val="28"/>
          <w:szCs w:val="28"/>
          <w:lang w:eastAsia="ru-RU"/>
        </w:rPr>
        <w:t xml:space="preserve">  бюджета  в  соответствии  с иными</w:t>
      </w:r>
      <w:r w:rsidR="0085732E">
        <w:rPr>
          <w:sz w:val="28"/>
          <w:szCs w:val="28"/>
          <w:lang w:eastAsia="ru-RU"/>
        </w:rPr>
        <w:t xml:space="preserve"> </w:t>
      </w:r>
      <w:r w:rsidRPr="000E3033">
        <w:rPr>
          <w:sz w:val="28"/>
          <w:szCs w:val="28"/>
          <w:lang w:eastAsia="ru-RU"/>
        </w:rPr>
        <w:t xml:space="preserve">нормативными  правовыми  актами  </w:t>
      </w:r>
      <w:r w:rsidR="0085732E">
        <w:rPr>
          <w:sz w:val="28"/>
          <w:szCs w:val="28"/>
          <w:lang w:eastAsia="ru-RU"/>
        </w:rPr>
        <w:t xml:space="preserve">Администрации </w:t>
      </w:r>
      <w:r w:rsidRPr="000E3033">
        <w:rPr>
          <w:sz w:val="28"/>
          <w:szCs w:val="28"/>
          <w:lang w:eastAsia="ru-RU"/>
        </w:rPr>
        <w:t>на  цель, указанную в</w:t>
      </w:r>
      <w:r w:rsidR="0085732E">
        <w:rPr>
          <w:sz w:val="28"/>
          <w:szCs w:val="28"/>
          <w:lang w:eastAsia="ru-RU"/>
        </w:rPr>
        <w:t xml:space="preserve"> </w:t>
      </w:r>
      <w:hyperlink w:anchor="P58">
        <w:r w:rsidRPr="000E3033">
          <w:rPr>
            <w:sz w:val="28"/>
            <w:szCs w:val="28"/>
            <w:lang w:eastAsia="ru-RU"/>
          </w:rPr>
          <w:t>пункте 1.2</w:t>
        </w:r>
      </w:hyperlink>
      <w:r w:rsidRPr="000E3033">
        <w:rPr>
          <w:sz w:val="28"/>
          <w:szCs w:val="28"/>
          <w:lang w:eastAsia="ru-RU"/>
        </w:rPr>
        <w:t xml:space="preserve"> Порядка, не получаю.</w:t>
      </w:r>
    </w:p>
    <w:p w:rsidR="000E3033" w:rsidRPr="000E3033" w:rsidRDefault="000E3033" w:rsidP="000E3033">
      <w:pPr>
        <w:jc w:val="both"/>
        <w:rPr>
          <w:sz w:val="28"/>
          <w:szCs w:val="28"/>
          <w:lang w:eastAsia="ru-RU"/>
        </w:rPr>
      </w:pPr>
      <w:r w:rsidRPr="000E3033">
        <w:rPr>
          <w:sz w:val="28"/>
          <w:szCs w:val="28"/>
          <w:lang w:eastAsia="ru-RU"/>
        </w:rPr>
        <w:t xml:space="preserve">    О принятых решениях прошу информировать одним из следующих способов:</w:t>
      </w:r>
    </w:p>
    <w:p w:rsidR="000E3033" w:rsidRPr="000E3033" w:rsidRDefault="000E3033" w:rsidP="000E3033">
      <w:pPr>
        <w:jc w:val="both"/>
        <w:rPr>
          <w:sz w:val="28"/>
          <w:szCs w:val="28"/>
          <w:lang w:eastAsia="ru-RU"/>
        </w:rPr>
      </w:pPr>
      <w:r w:rsidRPr="000E3033">
        <w:rPr>
          <w:sz w:val="28"/>
          <w:szCs w:val="28"/>
          <w:lang w:eastAsia="ru-RU"/>
        </w:rPr>
        <w:t xml:space="preserve">    ┌─┐</w:t>
      </w:r>
    </w:p>
    <w:p w:rsidR="000E3033" w:rsidRPr="000E3033" w:rsidRDefault="000E3033" w:rsidP="000E3033">
      <w:pPr>
        <w:jc w:val="both"/>
        <w:rPr>
          <w:sz w:val="28"/>
          <w:szCs w:val="28"/>
          <w:lang w:eastAsia="ru-RU"/>
        </w:rPr>
      </w:pPr>
      <w:r w:rsidRPr="000E3033">
        <w:rPr>
          <w:sz w:val="28"/>
          <w:szCs w:val="28"/>
          <w:lang w:eastAsia="ru-RU"/>
        </w:rPr>
        <w:t xml:space="preserve">    │ </w:t>
      </w:r>
      <w:r w:rsidR="0085732E">
        <w:rPr>
          <w:sz w:val="28"/>
          <w:szCs w:val="28"/>
          <w:lang w:eastAsia="ru-RU"/>
        </w:rPr>
        <w:t xml:space="preserve">  </w:t>
      </w:r>
      <w:r w:rsidRPr="000E3033">
        <w:rPr>
          <w:sz w:val="28"/>
          <w:szCs w:val="28"/>
          <w:lang w:eastAsia="ru-RU"/>
        </w:rPr>
        <w:t>│ путем непосредственного вручения представителю участника отбора;</w:t>
      </w:r>
    </w:p>
    <w:p w:rsidR="000E3033" w:rsidRPr="000E3033" w:rsidRDefault="000E3033" w:rsidP="000E3033">
      <w:pPr>
        <w:jc w:val="both"/>
        <w:rPr>
          <w:sz w:val="28"/>
          <w:szCs w:val="28"/>
          <w:lang w:eastAsia="ru-RU"/>
        </w:rPr>
      </w:pPr>
      <w:r w:rsidRPr="000E3033">
        <w:rPr>
          <w:sz w:val="28"/>
          <w:szCs w:val="28"/>
          <w:lang w:eastAsia="ru-RU"/>
        </w:rPr>
        <w:t xml:space="preserve">    └─┘</w:t>
      </w:r>
    </w:p>
    <w:p w:rsidR="000E3033" w:rsidRPr="000E3033" w:rsidRDefault="000E3033" w:rsidP="000E3033">
      <w:pPr>
        <w:jc w:val="both"/>
        <w:rPr>
          <w:sz w:val="28"/>
          <w:szCs w:val="28"/>
          <w:lang w:eastAsia="ru-RU"/>
        </w:rPr>
      </w:pPr>
      <w:r w:rsidRPr="000E3033">
        <w:rPr>
          <w:sz w:val="28"/>
          <w:szCs w:val="28"/>
          <w:lang w:eastAsia="ru-RU"/>
        </w:rPr>
        <w:t xml:space="preserve">    ┌─┐</w:t>
      </w:r>
    </w:p>
    <w:p w:rsidR="000E3033" w:rsidRPr="000E3033" w:rsidRDefault="000E3033" w:rsidP="000E3033">
      <w:pPr>
        <w:jc w:val="both"/>
        <w:rPr>
          <w:sz w:val="28"/>
          <w:szCs w:val="28"/>
          <w:lang w:eastAsia="ru-RU"/>
        </w:rPr>
      </w:pPr>
      <w:r w:rsidRPr="000E3033">
        <w:rPr>
          <w:sz w:val="28"/>
          <w:szCs w:val="28"/>
          <w:lang w:eastAsia="ru-RU"/>
        </w:rPr>
        <w:t xml:space="preserve">    │ </w:t>
      </w:r>
      <w:r w:rsidR="0085732E">
        <w:rPr>
          <w:sz w:val="28"/>
          <w:szCs w:val="28"/>
          <w:lang w:eastAsia="ru-RU"/>
        </w:rPr>
        <w:t xml:space="preserve">  </w:t>
      </w:r>
      <w:r w:rsidRPr="000E3033">
        <w:rPr>
          <w:sz w:val="28"/>
          <w:szCs w:val="28"/>
          <w:lang w:eastAsia="ru-RU"/>
        </w:rPr>
        <w:t>│ путем почтового отправления  с уведомлением  о вручении  по адресу:</w:t>
      </w:r>
    </w:p>
    <w:p w:rsidR="000E3033" w:rsidRPr="000E3033" w:rsidRDefault="000E3033" w:rsidP="000E3033">
      <w:pPr>
        <w:jc w:val="both"/>
        <w:rPr>
          <w:sz w:val="28"/>
          <w:szCs w:val="28"/>
          <w:lang w:eastAsia="ru-RU"/>
        </w:rPr>
      </w:pPr>
      <w:r w:rsidRPr="000E3033">
        <w:rPr>
          <w:sz w:val="28"/>
          <w:szCs w:val="28"/>
          <w:lang w:eastAsia="ru-RU"/>
        </w:rPr>
        <w:t xml:space="preserve">    └─┘ ______________________________________________________</w:t>
      </w:r>
      <w:r w:rsidR="0085732E">
        <w:rPr>
          <w:sz w:val="28"/>
          <w:szCs w:val="28"/>
          <w:lang w:eastAsia="ru-RU"/>
        </w:rPr>
        <w:t>____</w:t>
      </w:r>
      <w:r w:rsidRPr="000E3033">
        <w:rPr>
          <w:sz w:val="28"/>
          <w:szCs w:val="28"/>
          <w:lang w:eastAsia="ru-RU"/>
        </w:rPr>
        <w:t>____________;</w:t>
      </w:r>
    </w:p>
    <w:p w:rsidR="000E3033" w:rsidRPr="000E3033" w:rsidRDefault="000E3033" w:rsidP="000E3033">
      <w:pPr>
        <w:jc w:val="both"/>
        <w:rPr>
          <w:sz w:val="28"/>
          <w:szCs w:val="28"/>
          <w:lang w:eastAsia="ru-RU"/>
        </w:rPr>
      </w:pPr>
      <w:r w:rsidRPr="000E3033">
        <w:rPr>
          <w:sz w:val="28"/>
          <w:szCs w:val="28"/>
          <w:lang w:eastAsia="ru-RU"/>
        </w:rPr>
        <w:t xml:space="preserve">    ┌─┐</w:t>
      </w:r>
    </w:p>
    <w:p w:rsidR="000E3033" w:rsidRPr="000E3033" w:rsidRDefault="000E3033" w:rsidP="000E3033">
      <w:pPr>
        <w:jc w:val="both"/>
        <w:rPr>
          <w:sz w:val="28"/>
          <w:szCs w:val="28"/>
          <w:lang w:eastAsia="ru-RU"/>
        </w:rPr>
      </w:pPr>
      <w:r w:rsidRPr="000E3033">
        <w:rPr>
          <w:sz w:val="28"/>
          <w:szCs w:val="28"/>
          <w:lang w:eastAsia="ru-RU"/>
        </w:rPr>
        <w:t xml:space="preserve">    │ </w:t>
      </w:r>
      <w:r w:rsidR="0085732E">
        <w:rPr>
          <w:sz w:val="28"/>
          <w:szCs w:val="28"/>
          <w:lang w:eastAsia="ru-RU"/>
        </w:rPr>
        <w:t xml:space="preserve">  </w:t>
      </w:r>
      <w:r w:rsidRPr="000E3033">
        <w:rPr>
          <w:sz w:val="28"/>
          <w:szCs w:val="28"/>
          <w:lang w:eastAsia="ru-RU"/>
        </w:rPr>
        <w:t>│ в    форме    электронного   документа,    подписанного   усиленной</w:t>
      </w:r>
    </w:p>
    <w:p w:rsidR="000E3033" w:rsidRPr="000E3033" w:rsidRDefault="000E3033" w:rsidP="000E3033">
      <w:pPr>
        <w:jc w:val="both"/>
        <w:rPr>
          <w:sz w:val="28"/>
          <w:szCs w:val="28"/>
          <w:lang w:eastAsia="ru-RU"/>
        </w:rPr>
      </w:pPr>
      <w:r w:rsidRPr="000E3033">
        <w:rPr>
          <w:sz w:val="28"/>
          <w:szCs w:val="28"/>
          <w:lang w:eastAsia="ru-RU"/>
        </w:rPr>
        <w:t xml:space="preserve">    └─┘ квалифицированной электронной подписью, на адрес электронной почты:</w:t>
      </w:r>
    </w:p>
    <w:p w:rsidR="000E3033" w:rsidRPr="000E3033" w:rsidRDefault="000E3033" w:rsidP="000E3033">
      <w:pPr>
        <w:jc w:val="both"/>
        <w:rPr>
          <w:sz w:val="28"/>
          <w:szCs w:val="28"/>
          <w:lang w:eastAsia="ru-RU"/>
        </w:rPr>
      </w:pPr>
      <w:r w:rsidRPr="000E3033">
        <w:rPr>
          <w:sz w:val="28"/>
          <w:szCs w:val="28"/>
          <w:lang w:eastAsia="ru-RU"/>
        </w:rPr>
        <w:t>___________________________________________</w:t>
      </w:r>
      <w:r w:rsidR="0085732E">
        <w:rPr>
          <w:sz w:val="28"/>
          <w:szCs w:val="28"/>
          <w:lang w:eastAsia="ru-RU"/>
        </w:rPr>
        <w:t>___________________________</w:t>
      </w:r>
    </w:p>
    <w:p w:rsidR="000E3033" w:rsidRPr="000E3033" w:rsidRDefault="000E3033" w:rsidP="000E3033">
      <w:pPr>
        <w:jc w:val="both"/>
        <w:rPr>
          <w:sz w:val="28"/>
          <w:szCs w:val="28"/>
          <w:lang w:eastAsia="ru-RU"/>
        </w:rPr>
      </w:pPr>
    </w:p>
    <w:p w:rsidR="000E3033" w:rsidRPr="000E3033" w:rsidRDefault="000E3033" w:rsidP="000E3033">
      <w:pPr>
        <w:jc w:val="both"/>
        <w:rPr>
          <w:sz w:val="28"/>
          <w:szCs w:val="28"/>
          <w:lang w:eastAsia="ru-RU"/>
        </w:rPr>
      </w:pPr>
      <w:r w:rsidRPr="000E3033">
        <w:rPr>
          <w:sz w:val="28"/>
          <w:szCs w:val="28"/>
          <w:lang w:eastAsia="ru-RU"/>
        </w:rPr>
        <w:t>Участник отбора          _________________________</w:t>
      </w:r>
      <w:r w:rsidR="0085732E">
        <w:rPr>
          <w:sz w:val="28"/>
          <w:szCs w:val="28"/>
          <w:lang w:eastAsia="ru-RU"/>
        </w:rPr>
        <w:t xml:space="preserve"> ______________________</w:t>
      </w:r>
    </w:p>
    <w:p w:rsidR="000E3033" w:rsidRPr="000E3033" w:rsidRDefault="000E3033" w:rsidP="000E3033">
      <w:pPr>
        <w:jc w:val="both"/>
        <w:rPr>
          <w:sz w:val="28"/>
          <w:szCs w:val="28"/>
          <w:lang w:eastAsia="ru-RU"/>
        </w:rPr>
      </w:pPr>
      <w:r w:rsidRPr="000E3033">
        <w:rPr>
          <w:sz w:val="28"/>
          <w:szCs w:val="28"/>
          <w:lang w:eastAsia="ru-RU"/>
        </w:rPr>
        <w:t xml:space="preserve">                                 </w:t>
      </w:r>
      <w:r w:rsidR="0085732E">
        <w:rPr>
          <w:sz w:val="28"/>
          <w:szCs w:val="28"/>
          <w:lang w:eastAsia="ru-RU"/>
        </w:rPr>
        <w:t xml:space="preserve">                   </w:t>
      </w:r>
      <w:r w:rsidRPr="000E3033">
        <w:rPr>
          <w:sz w:val="28"/>
          <w:szCs w:val="28"/>
          <w:lang w:eastAsia="ru-RU"/>
        </w:rPr>
        <w:t>(подпись)</w:t>
      </w:r>
      <w:r w:rsidR="0085732E">
        <w:rPr>
          <w:sz w:val="28"/>
          <w:szCs w:val="28"/>
          <w:lang w:eastAsia="ru-RU"/>
        </w:rPr>
        <w:t xml:space="preserve">                                 (ФИО)</w:t>
      </w:r>
    </w:p>
    <w:p w:rsidR="000E3033" w:rsidRPr="000E3033" w:rsidRDefault="000E3033" w:rsidP="000E3033">
      <w:pPr>
        <w:jc w:val="both"/>
        <w:rPr>
          <w:sz w:val="28"/>
          <w:szCs w:val="28"/>
          <w:lang w:eastAsia="ru-RU"/>
        </w:rPr>
      </w:pPr>
      <w:r w:rsidRPr="000E3033">
        <w:rPr>
          <w:sz w:val="28"/>
          <w:szCs w:val="28"/>
          <w:lang w:eastAsia="ru-RU"/>
        </w:rPr>
        <w:t>М.П. (при наличии)</w:t>
      </w:r>
    </w:p>
    <w:p w:rsidR="000E3033" w:rsidRPr="000E3033" w:rsidRDefault="000E3033" w:rsidP="000E3033">
      <w:pPr>
        <w:jc w:val="both"/>
        <w:rPr>
          <w:sz w:val="28"/>
          <w:szCs w:val="28"/>
          <w:lang w:eastAsia="ru-RU"/>
        </w:rPr>
      </w:pPr>
      <w:r w:rsidRPr="000E3033">
        <w:rPr>
          <w:sz w:val="28"/>
          <w:szCs w:val="28"/>
          <w:lang w:eastAsia="ru-RU"/>
        </w:rPr>
        <w:t>"__" ____________ 20__ г.</w:t>
      </w:r>
    </w:p>
    <w:p w:rsidR="000E3033" w:rsidRPr="000E3033" w:rsidRDefault="000E3033" w:rsidP="000E3033">
      <w:pPr>
        <w:jc w:val="both"/>
        <w:rPr>
          <w:sz w:val="28"/>
          <w:szCs w:val="28"/>
          <w:lang w:eastAsia="ru-RU"/>
        </w:rPr>
      </w:pPr>
    </w:p>
    <w:p w:rsidR="000E3033" w:rsidRDefault="000E3033" w:rsidP="00C63059">
      <w:pPr>
        <w:widowControl/>
        <w:adjustRightInd w:val="0"/>
        <w:jc w:val="center"/>
        <w:rPr>
          <w:rFonts w:eastAsia="Calibri"/>
          <w:sz w:val="28"/>
          <w:szCs w:val="28"/>
        </w:rPr>
      </w:pPr>
    </w:p>
    <w:p w:rsidR="00C63059" w:rsidRPr="00663667" w:rsidRDefault="00C63059" w:rsidP="00C63059">
      <w:pPr>
        <w:sectPr w:rsidR="00C63059" w:rsidRPr="00663667" w:rsidSect="005E1144">
          <w:headerReference w:type="default" r:id="rId29"/>
          <w:pgSz w:w="11910" w:h="16840"/>
          <w:pgMar w:top="397" w:right="851" w:bottom="397" w:left="1134" w:header="454" w:footer="284" w:gutter="0"/>
          <w:pgNumType w:start="1"/>
          <w:cols w:space="720"/>
          <w:docGrid w:linePitch="299"/>
        </w:sectPr>
      </w:pPr>
    </w:p>
    <w:p w:rsidR="00C63059" w:rsidRPr="00663667" w:rsidRDefault="00C63059" w:rsidP="00C63059">
      <w:pPr>
        <w:pStyle w:val="a3"/>
        <w:spacing w:before="6"/>
        <w:ind w:left="0"/>
        <w:rPr>
          <w:sz w:val="29"/>
        </w:rPr>
      </w:pPr>
    </w:p>
    <w:p w:rsidR="0085732E" w:rsidRPr="0085732E" w:rsidRDefault="00C63059" w:rsidP="0085732E">
      <w:pPr>
        <w:spacing w:before="93"/>
        <w:ind w:left="9214" w:right="237"/>
        <w:jc w:val="both"/>
        <w:rPr>
          <w:sz w:val="18"/>
        </w:rPr>
      </w:pPr>
      <w:r w:rsidRPr="00663667">
        <w:rPr>
          <w:sz w:val="18"/>
        </w:rPr>
        <w:t xml:space="preserve">Приложение № 2 к </w:t>
      </w:r>
      <w:r w:rsidR="0085732E" w:rsidRPr="0085732E">
        <w:rPr>
          <w:sz w:val="18"/>
        </w:rPr>
        <w:t xml:space="preserve">Порядку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w:t>
      </w:r>
      <w:proofErr w:type="spellStart"/>
      <w:r w:rsidR="0085732E" w:rsidRPr="0085732E">
        <w:rPr>
          <w:sz w:val="18"/>
        </w:rPr>
        <w:t>Большемуртинском</w:t>
      </w:r>
      <w:proofErr w:type="spellEnd"/>
      <w:r w:rsidR="0085732E" w:rsidRPr="0085732E">
        <w:rPr>
          <w:sz w:val="18"/>
        </w:rPr>
        <w:t xml:space="preserve"> районе</w:t>
      </w:r>
    </w:p>
    <w:p w:rsidR="00C63059" w:rsidRPr="00663667" w:rsidRDefault="00C63059" w:rsidP="00C63059">
      <w:pPr>
        <w:spacing w:before="93"/>
        <w:ind w:left="9214" w:right="237"/>
        <w:jc w:val="both"/>
        <w:rPr>
          <w:sz w:val="18"/>
        </w:rPr>
      </w:pPr>
    </w:p>
    <w:p w:rsidR="00C63059" w:rsidRPr="00663667" w:rsidRDefault="00C63059" w:rsidP="00C63059">
      <w:pPr>
        <w:widowControl/>
        <w:autoSpaceDE/>
        <w:autoSpaceDN/>
        <w:ind w:firstLine="709"/>
        <w:jc w:val="center"/>
        <w:rPr>
          <w:rFonts w:eastAsia="Calibri"/>
          <w:sz w:val="24"/>
          <w:szCs w:val="24"/>
        </w:rPr>
      </w:pPr>
      <w:r w:rsidRPr="00663667">
        <w:rPr>
          <w:rFonts w:eastAsia="Calibri"/>
          <w:sz w:val="24"/>
          <w:szCs w:val="24"/>
        </w:rPr>
        <w:t>Расчет небольш</w:t>
      </w:r>
      <w:r>
        <w:rPr>
          <w:rFonts w:eastAsia="Calibri"/>
          <w:sz w:val="24"/>
          <w:szCs w:val="24"/>
        </w:rPr>
        <w:t>ой интенсивности пассажиропотока</w:t>
      </w:r>
    </w:p>
    <w:p w:rsidR="00C63059" w:rsidRPr="00663667" w:rsidRDefault="00C63059" w:rsidP="00C63059">
      <w:pPr>
        <w:widowControl/>
        <w:autoSpaceDE/>
        <w:autoSpaceDN/>
        <w:ind w:firstLine="709"/>
        <w:jc w:val="center"/>
        <w:rPr>
          <w:rFonts w:eastAsia="Calibri"/>
          <w:sz w:val="24"/>
          <w:szCs w:val="24"/>
        </w:rPr>
      </w:pPr>
      <w:r w:rsidRPr="00663667">
        <w:rPr>
          <w:rFonts w:eastAsia="Calibri"/>
          <w:sz w:val="24"/>
          <w:szCs w:val="24"/>
        </w:rPr>
        <w:t xml:space="preserve">за ____ год </w:t>
      </w:r>
      <w:hyperlink w:anchor="P290" w:history="1">
        <w:r w:rsidRPr="00663667">
          <w:rPr>
            <w:rFonts w:eastAsia="Calibri"/>
            <w:sz w:val="24"/>
            <w:szCs w:val="24"/>
            <w:u w:val="single"/>
          </w:rPr>
          <w:t>&lt;*&gt;</w:t>
        </w:r>
      </w:hyperlink>
    </w:p>
    <w:tbl>
      <w:tblPr>
        <w:tblStyle w:val="10"/>
        <w:tblpPr w:leftFromText="180" w:rightFromText="180" w:vertAnchor="page" w:horzAnchor="margin" w:tblpX="-284" w:tblpY="3541"/>
        <w:tblW w:w="5000" w:type="pct"/>
        <w:tblLayout w:type="fixed"/>
        <w:tblCellMar>
          <w:left w:w="142" w:type="dxa"/>
        </w:tblCellMar>
        <w:tblLook w:val="0000" w:firstRow="0" w:lastRow="0" w:firstColumn="0" w:lastColumn="0" w:noHBand="0" w:noVBand="0"/>
      </w:tblPr>
      <w:tblGrid>
        <w:gridCol w:w="811"/>
        <w:gridCol w:w="805"/>
        <w:gridCol w:w="770"/>
        <w:gridCol w:w="1020"/>
        <w:gridCol w:w="1035"/>
        <w:gridCol w:w="943"/>
        <w:gridCol w:w="1009"/>
        <w:gridCol w:w="924"/>
        <w:gridCol w:w="1053"/>
        <w:gridCol w:w="1006"/>
        <w:gridCol w:w="974"/>
        <w:gridCol w:w="946"/>
        <w:gridCol w:w="1034"/>
        <w:gridCol w:w="1028"/>
        <w:gridCol w:w="1205"/>
        <w:gridCol w:w="1205"/>
      </w:tblGrid>
      <w:tr w:rsidR="00C63059" w:rsidRPr="00663667" w:rsidTr="00C63059">
        <w:tc>
          <w:tcPr>
            <w:tcW w:w="257" w:type="pct"/>
            <w:vMerge w:val="restart"/>
          </w:tcPr>
          <w:p w:rsidR="00C63059" w:rsidRPr="00663667" w:rsidRDefault="00C63059" w:rsidP="00C63059">
            <w:pPr>
              <w:jc w:val="center"/>
              <w:rPr>
                <w:lang w:eastAsia="ru-RU"/>
              </w:rPr>
            </w:pPr>
            <w:r w:rsidRPr="00663667">
              <w:rPr>
                <w:lang w:eastAsia="ru-RU"/>
              </w:rPr>
              <w:t>Номер маршрута</w:t>
            </w:r>
          </w:p>
        </w:tc>
        <w:tc>
          <w:tcPr>
            <w:tcW w:w="255" w:type="pct"/>
            <w:vMerge w:val="restart"/>
          </w:tcPr>
          <w:p w:rsidR="00C63059" w:rsidRPr="00663667" w:rsidRDefault="00C63059" w:rsidP="00C63059">
            <w:pPr>
              <w:jc w:val="center"/>
              <w:rPr>
                <w:lang w:eastAsia="ru-RU"/>
              </w:rPr>
            </w:pPr>
            <w:r w:rsidRPr="00663667">
              <w:rPr>
                <w:lang w:eastAsia="ru-RU"/>
              </w:rPr>
              <w:t>Наименование маршрута</w:t>
            </w:r>
          </w:p>
        </w:tc>
        <w:tc>
          <w:tcPr>
            <w:tcW w:w="244" w:type="pct"/>
            <w:vMerge w:val="restart"/>
          </w:tcPr>
          <w:p w:rsidR="00C63059" w:rsidRPr="00663667" w:rsidRDefault="00C63059" w:rsidP="00C63059">
            <w:pPr>
              <w:jc w:val="center"/>
              <w:rPr>
                <w:lang w:eastAsia="ru-RU"/>
              </w:rPr>
            </w:pPr>
            <w:r w:rsidRPr="00663667">
              <w:rPr>
                <w:lang w:eastAsia="ru-RU"/>
              </w:rPr>
              <w:t xml:space="preserve">Протяженность маршрута, </w:t>
            </w:r>
            <w:proofErr w:type="gramStart"/>
            <w:r w:rsidRPr="00663667">
              <w:rPr>
                <w:lang w:eastAsia="ru-RU"/>
              </w:rPr>
              <w:t>км</w:t>
            </w:r>
            <w:proofErr w:type="gramEnd"/>
          </w:p>
        </w:tc>
        <w:tc>
          <w:tcPr>
            <w:tcW w:w="323" w:type="pct"/>
            <w:vMerge w:val="restart"/>
          </w:tcPr>
          <w:p w:rsidR="00C63059" w:rsidRPr="00663667" w:rsidRDefault="00C63059" w:rsidP="00C63059">
            <w:pPr>
              <w:jc w:val="center"/>
              <w:rPr>
                <w:lang w:eastAsia="ru-RU"/>
              </w:rPr>
            </w:pPr>
            <w:r w:rsidRPr="00663667">
              <w:rPr>
                <w:lang w:eastAsia="ru-RU"/>
              </w:rPr>
              <w:t xml:space="preserve">Минимальная вместимость транспортного средства </w:t>
            </w:r>
            <w:hyperlink w:anchor="P292" w:history="1">
              <w:r w:rsidRPr="00663667">
                <w:rPr>
                  <w:lang w:eastAsia="ru-RU"/>
                </w:rPr>
                <w:t>&lt;**&gt;</w:t>
              </w:r>
            </w:hyperlink>
            <w:r w:rsidRPr="00663667">
              <w:rPr>
                <w:lang w:eastAsia="ru-RU"/>
              </w:rPr>
              <w:t xml:space="preserve"> (человек)</w:t>
            </w:r>
          </w:p>
        </w:tc>
        <w:tc>
          <w:tcPr>
            <w:tcW w:w="627" w:type="pct"/>
            <w:gridSpan w:val="2"/>
          </w:tcPr>
          <w:p w:rsidR="00C63059" w:rsidRPr="00663667" w:rsidRDefault="00C63059" w:rsidP="00C63059">
            <w:pPr>
              <w:jc w:val="center"/>
              <w:rPr>
                <w:lang w:eastAsia="ru-RU"/>
              </w:rPr>
            </w:pPr>
            <w:r w:rsidRPr="00663667">
              <w:rPr>
                <w:lang w:eastAsia="ru-RU"/>
              </w:rPr>
              <w:t>Количество рейсов (штук)</w:t>
            </w:r>
          </w:p>
        </w:tc>
        <w:tc>
          <w:tcPr>
            <w:tcW w:w="613" w:type="pct"/>
            <w:gridSpan w:val="2"/>
          </w:tcPr>
          <w:p w:rsidR="00C63059" w:rsidRPr="00663667" w:rsidRDefault="00C63059" w:rsidP="00C63059">
            <w:pPr>
              <w:jc w:val="center"/>
              <w:rPr>
                <w:lang w:eastAsia="ru-RU"/>
              </w:rPr>
            </w:pPr>
            <w:r w:rsidRPr="00663667">
              <w:rPr>
                <w:lang w:eastAsia="ru-RU"/>
              </w:rPr>
              <w:t>Пробег с пассажирами (</w:t>
            </w:r>
            <w:proofErr w:type="gramStart"/>
            <w:r w:rsidRPr="00663667">
              <w:rPr>
                <w:lang w:eastAsia="ru-RU"/>
              </w:rPr>
              <w:t>км</w:t>
            </w:r>
            <w:proofErr w:type="gramEnd"/>
            <w:r w:rsidRPr="00663667">
              <w:rPr>
                <w:lang w:eastAsia="ru-RU"/>
              </w:rPr>
              <w:t>)</w:t>
            </w:r>
          </w:p>
        </w:tc>
        <w:tc>
          <w:tcPr>
            <w:tcW w:w="653" w:type="pct"/>
            <w:gridSpan w:val="2"/>
          </w:tcPr>
          <w:p w:rsidR="00C63059" w:rsidRPr="00663667" w:rsidRDefault="00C63059" w:rsidP="00C63059">
            <w:pPr>
              <w:jc w:val="center"/>
              <w:rPr>
                <w:lang w:eastAsia="ru-RU"/>
              </w:rPr>
            </w:pPr>
            <w:r w:rsidRPr="00663667">
              <w:rPr>
                <w:lang w:eastAsia="ru-RU"/>
              </w:rPr>
              <w:t>Предельный тариф на регулярные перевозки пассажиров автомобильным транспортом, руб.</w:t>
            </w:r>
          </w:p>
        </w:tc>
        <w:tc>
          <w:tcPr>
            <w:tcW w:w="609" w:type="pct"/>
            <w:gridSpan w:val="2"/>
          </w:tcPr>
          <w:p w:rsidR="00C63059" w:rsidRPr="00663667" w:rsidRDefault="00C63059" w:rsidP="00C63059">
            <w:pPr>
              <w:jc w:val="center"/>
              <w:rPr>
                <w:lang w:eastAsia="ru-RU"/>
              </w:rPr>
            </w:pPr>
            <w:r w:rsidRPr="00663667">
              <w:rPr>
                <w:lang w:eastAsia="ru-RU"/>
              </w:rPr>
              <w:t>Доход, рассчитанный исходя из полного использования вместимости транспортного средства</w:t>
            </w:r>
          </w:p>
        </w:tc>
        <w:tc>
          <w:tcPr>
            <w:tcW w:w="654" w:type="pct"/>
            <w:gridSpan w:val="2"/>
          </w:tcPr>
          <w:p w:rsidR="00C63059" w:rsidRPr="00663667" w:rsidRDefault="00C63059" w:rsidP="00C63059">
            <w:pPr>
              <w:jc w:val="center"/>
              <w:rPr>
                <w:lang w:eastAsia="ru-RU"/>
              </w:rPr>
            </w:pPr>
            <w:r w:rsidRPr="00663667">
              <w:rPr>
                <w:lang w:eastAsia="ru-RU"/>
              </w:rPr>
              <w:t>Доходы от фактического использования вместимости транспортного средства, включая льготные категории пассажиров, руб.</w:t>
            </w:r>
          </w:p>
        </w:tc>
        <w:tc>
          <w:tcPr>
            <w:tcW w:w="764" w:type="pct"/>
            <w:gridSpan w:val="2"/>
          </w:tcPr>
          <w:p w:rsidR="00C63059" w:rsidRPr="00663667" w:rsidRDefault="00C63059" w:rsidP="00C63059">
            <w:pPr>
              <w:jc w:val="center"/>
              <w:rPr>
                <w:lang w:eastAsia="ru-RU"/>
              </w:rPr>
            </w:pPr>
            <w:r w:rsidRPr="00663667">
              <w:rPr>
                <w:lang w:eastAsia="ru-RU"/>
              </w:rPr>
              <w:t>Коэффициент использования вместимости транспортного средства</w:t>
            </w:r>
          </w:p>
        </w:tc>
      </w:tr>
      <w:tr w:rsidR="00C63059" w:rsidRPr="00663667" w:rsidTr="00C63059">
        <w:tc>
          <w:tcPr>
            <w:tcW w:w="257" w:type="pct"/>
            <w:vMerge/>
          </w:tcPr>
          <w:p w:rsidR="00C63059" w:rsidRPr="00663667" w:rsidRDefault="00C63059" w:rsidP="00C63059">
            <w:pPr>
              <w:spacing w:after="200" w:line="276" w:lineRule="auto"/>
              <w:jc w:val="center"/>
              <w:rPr>
                <w:rFonts w:eastAsia="Calibri"/>
              </w:rPr>
            </w:pPr>
          </w:p>
        </w:tc>
        <w:tc>
          <w:tcPr>
            <w:tcW w:w="255" w:type="pct"/>
            <w:vMerge/>
          </w:tcPr>
          <w:p w:rsidR="00C63059" w:rsidRPr="00663667" w:rsidRDefault="00C63059" w:rsidP="00C63059">
            <w:pPr>
              <w:spacing w:after="200" w:line="276" w:lineRule="auto"/>
              <w:jc w:val="center"/>
              <w:rPr>
                <w:rFonts w:eastAsia="Calibri"/>
              </w:rPr>
            </w:pPr>
          </w:p>
        </w:tc>
        <w:tc>
          <w:tcPr>
            <w:tcW w:w="244" w:type="pct"/>
            <w:vMerge/>
          </w:tcPr>
          <w:p w:rsidR="00C63059" w:rsidRPr="00663667" w:rsidRDefault="00C63059" w:rsidP="00C63059">
            <w:pPr>
              <w:spacing w:after="200" w:line="276" w:lineRule="auto"/>
              <w:jc w:val="center"/>
              <w:rPr>
                <w:rFonts w:eastAsia="Calibri"/>
              </w:rPr>
            </w:pPr>
          </w:p>
        </w:tc>
        <w:tc>
          <w:tcPr>
            <w:tcW w:w="323" w:type="pct"/>
            <w:vMerge/>
          </w:tcPr>
          <w:p w:rsidR="00C63059" w:rsidRPr="00663667" w:rsidRDefault="00C63059" w:rsidP="00C63059">
            <w:pPr>
              <w:spacing w:after="200" w:line="276" w:lineRule="auto"/>
              <w:jc w:val="center"/>
              <w:rPr>
                <w:rFonts w:eastAsia="Calibri"/>
              </w:rPr>
            </w:pPr>
          </w:p>
        </w:tc>
        <w:tc>
          <w:tcPr>
            <w:tcW w:w="328" w:type="pct"/>
          </w:tcPr>
          <w:p w:rsidR="00C63059" w:rsidRPr="00663667" w:rsidRDefault="00C63059" w:rsidP="00C63059">
            <w:pPr>
              <w:jc w:val="center"/>
              <w:rPr>
                <w:lang w:eastAsia="ru-RU"/>
              </w:rPr>
            </w:pPr>
            <w:r w:rsidRPr="00663667">
              <w:rPr>
                <w:lang w:eastAsia="ru-RU"/>
              </w:rPr>
              <w:t>за предшествующий год</w:t>
            </w:r>
          </w:p>
        </w:tc>
        <w:tc>
          <w:tcPr>
            <w:tcW w:w="299" w:type="pct"/>
          </w:tcPr>
          <w:p w:rsidR="00C63059" w:rsidRPr="00663667" w:rsidRDefault="00C63059" w:rsidP="00C63059">
            <w:pPr>
              <w:jc w:val="center"/>
              <w:rPr>
                <w:lang w:eastAsia="ru-RU"/>
              </w:rPr>
            </w:pPr>
            <w:r w:rsidRPr="00663667">
              <w:rPr>
                <w:lang w:eastAsia="ru-RU"/>
              </w:rPr>
              <w:t>на очередной год</w:t>
            </w:r>
          </w:p>
        </w:tc>
        <w:tc>
          <w:tcPr>
            <w:tcW w:w="320" w:type="pct"/>
          </w:tcPr>
          <w:p w:rsidR="00C63059" w:rsidRPr="00663667" w:rsidRDefault="00C63059" w:rsidP="00C63059">
            <w:pPr>
              <w:jc w:val="center"/>
              <w:rPr>
                <w:lang w:eastAsia="ru-RU"/>
              </w:rPr>
            </w:pPr>
            <w:r w:rsidRPr="00663667">
              <w:rPr>
                <w:lang w:eastAsia="ru-RU"/>
              </w:rPr>
              <w:t>за предшествующий год</w:t>
            </w:r>
          </w:p>
        </w:tc>
        <w:tc>
          <w:tcPr>
            <w:tcW w:w="293" w:type="pct"/>
          </w:tcPr>
          <w:p w:rsidR="00C63059" w:rsidRPr="00663667" w:rsidRDefault="00C63059" w:rsidP="00C63059">
            <w:pPr>
              <w:jc w:val="center"/>
              <w:rPr>
                <w:lang w:eastAsia="ru-RU"/>
              </w:rPr>
            </w:pPr>
            <w:r w:rsidRPr="00663667">
              <w:rPr>
                <w:lang w:eastAsia="ru-RU"/>
              </w:rPr>
              <w:t>на очередной год</w:t>
            </w:r>
          </w:p>
        </w:tc>
        <w:tc>
          <w:tcPr>
            <w:tcW w:w="334" w:type="pct"/>
          </w:tcPr>
          <w:p w:rsidR="00C63059" w:rsidRPr="00663667" w:rsidRDefault="00C63059" w:rsidP="00C63059">
            <w:pPr>
              <w:jc w:val="center"/>
              <w:rPr>
                <w:lang w:eastAsia="ru-RU"/>
              </w:rPr>
            </w:pPr>
            <w:r w:rsidRPr="00663667">
              <w:rPr>
                <w:lang w:eastAsia="ru-RU"/>
              </w:rPr>
              <w:t>за предшествующий год</w:t>
            </w:r>
          </w:p>
        </w:tc>
        <w:tc>
          <w:tcPr>
            <w:tcW w:w="319" w:type="pct"/>
          </w:tcPr>
          <w:p w:rsidR="00C63059" w:rsidRPr="00663667" w:rsidRDefault="00C63059" w:rsidP="00C63059">
            <w:pPr>
              <w:jc w:val="center"/>
              <w:rPr>
                <w:lang w:eastAsia="ru-RU"/>
              </w:rPr>
            </w:pPr>
            <w:r w:rsidRPr="00663667">
              <w:rPr>
                <w:lang w:eastAsia="ru-RU"/>
              </w:rPr>
              <w:t>на очередной год</w:t>
            </w:r>
          </w:p>
        </w:tc>
        <w:tc>
          <w:tcPr>
            <w:tcW w:w="309" w:type="pct"/>
          </w:tcPr>
          <w:p w:rsidR="00C63059" w:rsidRPr="00663667" w:rsidRDefault="00C63059" w:rsidP="00C63059">
            <w:pPr>
              <w:jc w:val="center"/>
              <w:rPr>
                <w:lang w:eastAsia="ru-RU"/>
              </w:rPr>
            </w:pPr>
            <w:r w:rsidRPr="00663667">
              <w:rPr>
                <w:lang w:eastAsia="ru-RU"/>
              </w:rPr>
              <w:t>за предшествующий год</w:t>
            </w:r>
          </w:p>
        </w:tc>
        <w:tc>
          <w:tcPr>
            <w:tcW w:w="300" w:type="pct"/>
          </w:tcPr>
          <w:p w:rsidR="00C63059" w:rsidRPr="00663667" w:rsidRDefault="00C63059" w:rsidP="00C63059">
            <w:pPr>
              <w:jc w:val="center"/>
              <w:rPr>
                <w:lang w:eastAsia="ru-RU"/>
              </w:rPr>
            </w:pPr>
            <w:r w:rsidRPr="00663667">
              <w:rPr>
                <w:lang w:eastAsia="ru-RU"/>
              </w:rPr>
              <w:t>на очередной год</w:t>
            </w:r>
          </w:p>
        </w:tc>
        <w:tc>
          <w:tcPr>
            <w:tcW w:w="328" w:type="pct"/>
          </w:tcPr>
          <w:p w:rsidR="00C63059" w:rsidRPr="00663667" w:rsidRDefault="00C63059" w:rsidP="00C63059">
            <w:pPr>
              <w:jc w:val="center"/>
              <w:rPr>
                <w:lang w:eastAsia="ru-RU"/>
              </w:rPr>
            </w:pPr>
            <w:r w:rsidRPr="00663667">
              <w:rPr>
                <w:lang w:eastAsia="ru-RU"/>
              </w:rPr>
              <w:t>за предшествующий год</w:t>
            </w:r>
          </w:p>
        </w:tc>
        <w:tc>
          <w:tcPr>
            <w:tcW w:w="326" w:type="pct"/>
          </w:tcPr>
          <w:p w:rsidR="00C63059" w:rsidRPr="00663667" w:rsidRDefault="00C63059" w:rsidP="00C63059">
            <w:pPr>
              <w:jc w:val="center"/>
              <w:rPr>
                <w:lang w:eastAsia="ru-RU"/>
              </w:rPr>
            </w:pPr>
            <w:r w:rsidRPr="00663667">
              <w:rPr>
                <w:lang w:eastAsia="ru-RU"/>
              </w:rPr>
              <w:t>на очередной год</w:t>
            </w:r>
          </w:p>
        </w:tc>
        <w:tc>
          <w:tcPr>
            <w:tcW w:w="382" w:type="pct"/>
          </w:tcPr>
          <w:p w:rsidR="00C63059" w:rsidRPr="00663667" w:rsidRDefault="00C63059" w:rsidP="00C63059">
            <w:pPr>
              <w:jc w:val="center"/>
              <w:rPr>
                <w:lang w:eastAsia="ru-RU"/>
              </w:rPr>
            </w:pPr>
            <w:r w:rsidRPr="00663667">
              <w:rPr>
                <w:lang w:eastAsia="ru-RU"/>
              </w:rPr>
              <w:t>за предшествующий год</w:t>
            </w:r>
          </w:p>
        </w:tc>
        <w:tc>
          <w:tcPr>
            <w:tcW w:w="382" w:type="pct"/>
          </w:tcPr>
          <w:p w:rsidR="00C63059" w:rsidRPr="00663667" w:rsidRDefault="00C63059" w:rsidP="00C63059">
            <w:pPr>
              <w:jc w:val="center"/>
              <w:rPr>
                <w:lang w:eastAsia="ru-RU"/>
              </w:rPr>
            </w:pPr>
            <w:r w:rsidRPr="006A530F">
              <w:rPr>
                <w:lang w:eastAsia="ru-RU"/>
              </w:rPr>
              <w:t>на очередной год</w:t>
            </w:r>
          </w:p>
        </w:tc>
      </w:tr>
      <w:tr w:rsidR="00C63059" w:rsidRPr="00663667" w:rsidTr="00C63059">
        <w:tc>
          <w:tcPr>
            <w:tcW w:w="257" w:type="pct"/>
          </w:tcPr>
          <w:p w:rsidR="00C63059" w:rsidRPr="00663667" w:rsidRDefault="00C63059" w:rsidP="00C63059">
            <w:pPr>
              <w:jc w:val="center"/>
              <w:rPr>
                <w:lang w:eastAsia="ru-RU"/>
              </w:rPr>
            </w:pPr>
            <w:r w:rsidRPr="00663667">
              <w:rPr>
                <w:lang w:eastAsia="ru-RU"/>
              </w:rPr>
              <w:t>1</w:t>
            </w:r>
          </w:p>
        </w:tc>
        <w:tc>
          <w:tcPr>
            <w:tcW w:w="255" w:type="pct"/>
          </w:tcPr>
          <w:p w:rsidR="00C63059" w:rsidRPr="00663667" w:rsidRDefault="00C63059" w:rsidP="00C63059">
            <w:pPr>
              <w:jc w:val="center"/>
              <w:rPr>
                <w:lang w:eastAsia="ru-RU"/>
              </w:rPr>
            </w:pPr>
            <w:r w:rsidRPr="00663667">
              <w:rPr>
                <w:lang w:eastAsia="ru-RU"/>
              </w:rPr>
              <w:t>2</w:t>
            </w:r>
          </w:p>
        </w:tc>
        <w:tc>
          <w:tcPr>
            <w:tcW w:w="244" w:type="pct"/>
          </w:tcPr>
          <w:p w:rsidR="00C63059" w:rsidRPr="00663667" w:rsidRDefault="00C63059" w:rsidP="00C63059">
            <w:pPr>
              <w:jc w:val="center"/>
              <w:rPr>
                <w:lang w:eastAsia="ru-RU"/>
              </w:rPr>
            </w:pPr>
            <w:r w:rsidRPr="00663667">
              <w:rPr>
                <w:lang w:eastAsia="ru-RU"/>
              </w:rPr>
              <w:t>3</w:t>
            </w:r>
          </w:p>
        </w:tc>
        <w:tc>
          <w:tcPr>
            <w:tcW w:w="323" w:type="pct"/>
          </w:tcPr>
          <w:p w:rsidR="00C63059" w:rsidRPr="00663667" w:rsidRDefault="00C63059" w:rsidP="00C63059">
            <w:pPr>
              <w:jc w:val="center"/>
              <w:rPr>
                <w:lang w:eastAsia="ru-RU"/>
              </w:rPr>
            </w:pPr>
            <w:r w:rsidRPr="00663667">
              <w:rPr>
                <w:lang w:eastAsia="ru-RU"/>
              </w:rPr>
              <w:t>4</w:t>
            </w:r>
          </w:p>
        </w:tc>
        <w:tc>
          <w:tcPr>
            <w:tcW w:w="328" w:type="pct"/>
          </w:tcPr>
          <w:p w:rsidR="00C63059" w:rsidRPr="00663667" w:rsidRDefault="00C63059" w:rsidP="00C63059">
            <w:pPr>
              <w:jc w:val="center"/>
              <w:rPr>
                <w:lang w:eastAsia="ru-RU"/>
              </w:rPr>
            </w:pPr>
            <w:r w:rsidRPr="00663667">
              <w:rPr>
                <w:lang w:eastAsia="ru-RU"/>
              </w:rPr>
              <w:t>5</w:t>
            </w:r>
          </w:p>
        </w:tc>
        <w:tc>
          <w:tcPr>
            <w:tcW w:w="299" w:type="pct"/>
          </w:tcPr>
          <w:p w:rsidR="00C63059" w:rsidRPr="00663667" w:rsidRDefault="00C63059" w:rsidP="00C63059">
            <w:pPr>
              <w:jc w:val="center"/>
              <w:rPr>
                <w:lang w:eastAsia="ru-RU"/>
              </w:rPr>
            </w:pPr>
            <w:r w:rsidRPr="00663667">
              <w:rPr>
                <w:lang w:eastAsia="ru-RU"/>
              </w:rPr>
              <w:t>6</w:t>
            </w:r>
          </w:p>
        </w:tc>
        <w:tc>
          <w:tcPr>
            <w:tcW w:w="320" w:type="pct"/>
          </w:tcPr>
          <w:p w:rsidR="00C63059" w:rsidRPr="00663667" w:rsidRDefault="00C63059" w:rsidP="00C63059">
            <w:pPr>
              <w:jc w:val="center"/>
              <w:rPr>
                <w:lang w:eastAsia="ru-RU"/>
              </w:rPr>
            </w:pPr>
            <w:r w:rsidRPr="00663667">
              <w:rPr>
                <w:lang w:eastAsia="ru-RU"/>
              </w:rPr>
              <w:t>7</w:t>
            </w:r>
          </w:p>
        </w:tc>
        <w:tc>
          <w:tcPr>
            <w:tcW w:w="293" w:type="pct"/>
          </w:tcPr>
          <w:p w:rsidR="00C63059" w:rsidRPr="00663667" w:rsidRDefault="00C63059" w:rsidP="00C63059">
            <w:pPr>
              <w:jc w:val="center"/>
              <w:rPr>
                <w:lang w:eastAsia="ru-RU"/>
              </w:rPr>
            </w:pPr>
            <w:r w:rsidRPr="00663667">
              <w:rPr>
                <w:lang w:eastAsia="ru-RU"/>
              </w:rPr>
              <w:t>8</w:t>
            </w:r>
          </w:p>
        </w:tc>
        <w:tc>
          <w:tcPr>
            <w:tcW w:w="334" w:type="pct"/>
          </w:tcPr>
          <w:p w:rsidR="00C63059" w:rsidRPr="00663667" w:rsidRDefault="00C63059" w:rsidP="00C63059">
            <w:pPr>
              <w:jc w:val="center"/>
              <w:rPr>
                <w:lang w:eastAsia="ru-RU"/>
              </w:rPr>
            </w:pPr>
            <w:r w:rsidRPr="00663667">
              <w:rPr>
                <w:lang w:eastAsia="ru-RU"/>
              </w:rPr>
              <w:t>9</w:t>
            </w:r>
          </w:p>
        </w:tc>
        <w:tc>
          <w:tcPr>
            <w:tcW w:w="319" w:type="pct"/>
          </w:tcPr>
          <w:p w:rsidR="00C63059" w:rsidRPr="00663667" w:rsidRDefault="00C63059" w:rsidP="00C63059">
            <w:pPr>
              <w:jc w:val="center"/>
              <w:rPr>
                <w:lang w:eastAsia="ru-RU"/>
              </w:rPr>
            </w:pPr>
            <w:r w:rsidRPr="00663667">
              <w:rPr>
                <w:lang w:eastAsia="ru-RU"/>
              </w:rPr>
              <w:t>10</w:t>
            </w:r>
          </w:p>
        </w:tc>
        <w:tc>
          <w:tcPr>
            <w:tcW w:w="309" w:type="pct"/>
          </w:tcPr>
          <w:p w:rsidR="00C63059" w:rsidRPr="00663667" w:rsidRDefault="00C63059" w:rsidP="00C63059">
            <w:pPr>
              <w:jc w:val="center"/>
              <w:rPr>
                <w:lang w:eastAsia="ru-RU"/>
              </w:rPr>
            </w:pPr>
            <w:r w:rsidRPr="00663667">
              <w:rPr>
                <w:lang w:eastAsia="ru-RU"/>
              </w:rPr>
              <w:t>11</w:t>
            </w:r>
          </w:p>
        </w:tc>
        <w:tc>
          <w:tcPr>
            <w:tcW w:w="300" w:type="pct"/>
          </w:tcPr>
          <w:p w:rsidR="00C63059" w:rsidRPr="00663667" w:rsidRDefault="00C63059" w:rsidP="00C63059">
            <w:pPr>
              <w:jc w:val="center"/>
              <w:rPr>
                <w:lang w:eastAsia="ru-RU"/>
              </w:rPr>
            </w:pPr>
            <w:r w:rsidRPr="00663667">
              <w:rPr>
                <w:lang w:eastAsia="ru-RU"/>
              </w:rPr>
              <w:t>12</w:t>
            </w:r>
          </w:p>
        </w:tc>
        <w:tc>
          <w:tcPr>
            <w:tcW w:w="328" w:type="pct"/>
          </w:tcPr>
          <w:p w:rsidR="00C63059" w:rsidRPr="00663667" w:rsidRDefault="00C63059" w:rsidP="00C63059">
            <w:pPr>
              <w:jc w:val="center"/>
              <w:rPr>
                <w:lang w:eastAsia="ru-RU"/>
              </w:rPr>
            </w:pPr>
            <w:r w:rsidRPr="00663667">
              <w:rPr>
                <w:lang w:eastAsia="ru-RU"/>
              </w:rPr>
              <w:t>13</w:t>
            </w:r>
          </w:p>
        </w:tc>
        <w:tc>
          <w:tcPr>
            <w:tcW w:w="326" w:type="pct"/>
          </w:tcPr>
          <w:p w:rsidR="00C63059" w:rsidRPr="00663667" w:rsidRDefault="00C63059" w:rsidP="00C63059">
            <w:pPr>
              <w:jc w:val="center"/>
              <w:rPr>
                <w:lang w:eastAsia="ru-RU"/>
              </w:rPr>
            </w:pPr>
            <w:r w:rsidRPr="00663667">
              <w:rPr>
                <w:lang w:eastAsia="ru-RU"/>
              </w:rPr>
              <w:t>14</w:t>
            </w:r>
          </w:p>
        </w:tc>
        <w:tc>
          <w:tcPr>
            <w:tcW w:w="382" w:type="pct"/>
          </w:tcPr>
          <w:p w:rsidR="00C63059" w:rsidRPr="00663667" w:rsidRDefault="00C63059" w:rsidP="00C63059">
            <w:pPr>
              <w:jc w:val="center"/>
              <w:rPr>
                <w:lang w:eastAsia="ru-RU"/>
              </w:rPr>
            </w:pPr>
            <w:r w:rsidRPr="00663667">
              <w:rPr>
                <w:lang w:eastAsia="ru-RU"/>
              </w:rPr>
              <w:t>15 (графа 13 / графа 11)</w:t>
            </w:r>
          </w:p>
        </w:tc>
        <w:tc>
          <w:tcPr>
            <w:tcW w:w="382" w:type="pct"/>
          </w:tcPr>
          <w:p w:rsidR="00C63059" w:rsidRPr="00663667" w:rsidRDefault="00C63059" w:rsidP="00C63059">
            <w:pPr>
              <w:jc w:val="center"/>
              <w:rPr>
                <w:lang w:eastAsia="ru-RU"/>
              </w:rPr>
            </w:pPr>
            <w:r w:rsidRPr="006A530F">
              <w:rPr>
                <w:lang w:eastAsia="ru-RU"/>
              </w:rPr>
              <w:t>1</w:t>
            </w:r>
            <w:r>
              <w:rPr>
                <w:lang w:eastAsia="ru-RU"/>
              </w:rPr>
              <w:t>6</w:t>
            </w:r>
            <w:r w:rsidRPr="006A530F">
              <w:rPr>
                <w:lang w:eastAsia="ru-RU"/>
              </w:rPr>
              <w:t xml:space="preserve"> (графа 1</w:t>
            </w:r>
            <w:r>
              <w:rPr>
                <w:lang w:eastAsia="ru-RU"/>
              </w:rPr>
              <w:t>4</w:t>
            </w:r>
            <w:r w:rsidRPr="006A530F">
              <w:rPr>
                <w:lang w:eastAsia="ru-RU"/>
              </w:rPr>
              <w:t xml:space="preserve"> / графа 1</w:t>
            </w:r>
            <w:r>
              <w:rPr>
                <w:lang w:eastAsia="ru-RU"/>
              </w:rPr>
              <w:t>2</w:t>
            </w:r>
            <w:r w:rsidRPr="006A530F">
              <w:rPr>
                <w:lang w:eastAsia="ru-RU"/>
              </w:rPr>
              <w:t>)</w:t>
            </w:r>
          </w:p>
        </w:tc>
      </w:tr>
      <w:tr w:rsidR="00C63059" w:rsidRPr="00663667" w:rsidTr="00C63059">
        <w:tc>
          <w:tcPr>
            <w:tcW w:w="257" w:type="pct"/>
          </w:tcPr>
          <w:p w:rsidR="00C63059" w:rsidRPr="00663667" w:rsidRDefault="00C63059" w:rsidP="00C63059">
            <w:pPr>
              <w:jc w:val="center"/>
              <w:rPr>
                <w:lang w:eastAsia="ru-RU"/>
              </w:rPr>
            </w:pPr>
            <w:r w:rsidRPr="00663667">
              <w:rPr>
                <w:lang w:eastAsia="ru-RU"/>
              </w:rPr>
              <w:t>Итого</w:t>
            </w:r>
          </w:p>
        </w:tc>
        <w:tc>
          <w:tcPr>
            <w:tcW w:w="255" w:type="pct"/>
          </w:tcPr>
          <w:p w:rsidR="00C63059" w:rsidRPr="00663667" w:rsidRDefault="00C63059" w:rsidP="00C63059">
            <w:pPr>
              <w:jc w:val="center"/>
              <w:rPr>
                <w:lang w:eastAsia="ru-RU"/>
              </w:rPr>
            </w:pPr>
          </w:p>
        </w:tc>
        <w:tc>
          <w:tcPr>
            <w:tcW w:w="244" w:type="pct"/>
          </w:tcPr>
          <w:p w:rsidR="00C63059" w:rsidRPr="00663667" w:rsidRDefault="00C63059" w:rsidP="00C63059">
            <w:pPr>
              <w:jc w:val="center"/>
              <w:rPr>
                <w:lang w:eastAsia="ru-RU"/>
              </w:rPr>
            </w:pPr>
          </w:p>
        </w:tc>
        <w:tc>
          <w:tcPr>
            <w:tcW w:w="323" w:type="pct"/>
          </w:tcPr>
          <w:p w:rsidR="00C63059" w:rsidRPr="00663667" w:rsidRDefault="00C63059" w:rsidP="00C63059">
            <w:pPr>
              <w:jc w:val="center"/>
              <w:rPr>
                <w:lang w:eastAsia="ru-RU"/>
              </w:rPr>
            </w:pPr>
          </w:p>
        </w:tc>
        <w:tc>
          <w:tcPr>
            <w:tcW w:w="328" w:type="pct"/>
          </w:tcPr>
          <w:p w:rsidR="00C63059" w:rsidRPr="00663667" w:rsidRDefault="00C63059" w:rsidP="00C63059">
            <w:pPr>
              <w:jc w:val="center"/>
              <w:rPr>
                <w:lang w:eastAsia="ru-RU"/>
              </w:rPr>
            </w:pPr>
          </w:p>
        </w:tc>
        <w:tc>
          <w:tcPr>
            <w:tcW w:w="299" w:type="pct"/>
          </w:tcPr>
          <w:p w:rsidR="00C63059" w:rsidRPr="00663667" w:rsidRDefault="00C63059" w:rsidP="00C63059">
            <w:pPr>
              <w:jc w:val="center"/>
              <w:rPr>
                <w:lang w:eastAsia="ru-RU"/>
              </w:rPr>
            </w:pPr>
          </w:p>
        </w:tc>
        <w:tc>
          <w:tcPr>
            <w:tcW w:w="320" w:type="pct"/>
          </w:tcPr>
          <w:p w:rsidR="00C63059" w:rsidRPr="00663667" w:rsidRDefault="00C63059" w:rsidP="00C63059">
            <w:pPr>
              <w:jc w:val="center"/>
              <w:rPr>
                <w:lang w:eastAsia="ru-RU"/>
              </w:rPr>
            </w:pPr>
          </w:p>
        </w:tc>
        <w:tc>
          <w:tcPr>
            <w:tcW w:w="293" w:type="pct"/>
          </w:tcPr>
          <w:p w:rsidR="00C63059" w:rsidRPr="00663667" w:rsidRDefault="00C63059" w:rsidP="00C63059">
            <w:pPr>
              <w:jc w:val="center"/>
              <w:rPr>
                <w:lang w:eastAsia="ru-RU"/>
              </w:rPr>
            </w:pPr>
          </w:p>
        </w:tc>
        <w:tc>
          <w:tcPr>
            <w:tcW w:w="334" w:type="pct"/>
          </w:tcPr>
          <w:p w:rsidR="00C63059" w:rsidRPr="00663667" w:rsidRDefault="00C63059" w:rsidP="00C63059">
            <w:pPr>
              <w:jc w:val="center"/>
              <w:rPr>
                <w:lang w:eastAsia="ru-RU"/>
              </w:rPr>
            </w:pPr>
          </w:p>
        </w:tc>
        <w:tc>
          <w:tcPr>
            <w:tcW w:w="319" w:type="pct"/>
          </w:tcPr>
          <w:p w:rsidR="00C63059" w:rsidRPr="00663667" w:rsidRDefault="00C63059" w:rsidP="00C63059">
            <w:pPr>
              <w:jc w:val="center"/>
              <w:rPr>
                <w:lang w:eastAsia="ru-RU"/>
              </w:rPr>
            </w:pPr>
          </w:p>
        </w:tc>
        <w:tc>
          <w:tcPr>
            <w:tcW w:w="309" w:type="pct"/>
          </w:tcPr>
          <w:p w:rsidR="00C63059" w:rsidRPr="00663667" w:rsidRDefault="00C63059" w:rsidP="00C63059">
            <w:pPr>
              <w:jc w:val="center"/>
              <w:rPr>
                <w:lang w:eastAsia="ru-RU"/>
              </w:rPr>
            </w:pPr>
          </w:p>
        </w:tc>
        <w:tc>
          <w:tcPr>
            <w:tcW w:w="300" w:type="pct"/>
          </w:tcPr>
          <w:p w:rsidR="00C63059" w:rsidRPr="00663667" w:rsidRDefault="00C63059" w:rsidP="00C63059">
            <w:pPr>
              <w:jc w:val="center"/>
              <w:rPr>
                <w:lang w:eastAsia="ru-RU"/>
              </w:rPr>
            </w:pPr>
          </w:p>
        </w:tc>
        <w:tc>
          <w:tcPr>
            <w:tcW w:w="328" w:type="pct"/>
          </w:tcPr>
          <w:p w:rsidR="00C63059" w:rsidRPr="00663667" w:rsidRDefault="00C63059" w:rsidP="00C63059">
            <w:pPr>
              <w:jc w:val="center"/>
              <w:rPr>
                <w:lang w:eastAsia="ru-RU"/>
              </w:rPr>
            </w:pPr>
          </w:p>
        </w:tc>
        <w:tc>
          <w:tcPr>
            <w:tcW w:w="326" w:type="pct"/>
          </w:tcPr>
          <w:p w:rsidR="00C63059" w:rsidRPr="00663667" w:rsidRDefault="00C63059" w:rsidP="00C63059">
            <w:pPr>
              <w:jc w:val="center"/>
              <w:rPr>
                <w:lang w:eastAsia="ru-RU"/>
              </w:rPr>
            </w:pPr>
          </w:p>
        </w:tc>
        <w:tc>
          <w:tcPr>
            <w:tcW w:w="382" w:type="pct"/>
          </w:tcPr>
          <w:p w:rsidR="00C63059" w:rsidRPr="00663667" w:rsidRDefault="00C63059" w:rsidP="00C63059">
            <w:pPr>
              <w:jc w:val="center"/>
              <w:rPr>
                <w:lang w:eastAsia="ru-RU"/>
              </w:rPr>
            </w:pPr>
          </w:p>
        </w:tc>
        <w:tc>
          <w:tcPr>
            <w:tcW w:w="382" w:type="pct"/>
          </w:tcPr>
          <w:p w:rsidR="00C63059" w:rsidRPr="00663667" w:rsidRDefault="00C63059" w:rsidP="00C63059">
            <w:pPr>
              <w:jc w:val="center"/>
              <w:rPr>
                <w:lang w:eastAsia="ru-RU"/>
              </w:rPr>
            </w:pPr>
          </w:p>
        </w:tc>
      </w:tr>
    </w:tbl>
    <w:p w:rsidR="00C63059" w:rsidRPr="00663667" w:rsidRDefault="00C63059" w:rsidP="00C63059">
      <w:pPr>
        <w:ind w:firstLine="709"/>
        <w:jc w:val="both"/>
        <w:rPr>
          <w:sz w:val="18"/>
          <w:szCs w:val="18"/>
          <w:lang w:eastAsia="ru-RU"/>
        </w:rPr>
      </w:pPr>
      <w:r w:rsidRPr="00663667">
        <w:rPr>
          <w:sz w:val="18"/>
          <w:szCs w:val="18"/>
          <w:lang w:eastAsia="ru-RU"/>
        </w:rPr>
        <w:t>&lt;*&gt; За год, предшествующий году предоставления субсидии (для заявителя, осуществлявшего данную деятельность в указанном периоде);</w:t>
      </w:r>
    </w:p>
    <w:p w:rsidR="00C63059" w:rsidRPr="00663667" w:rsidRDefault="00C63059" w:rsidP="00C63059">
      <w:pPr>
        <w:ind w:firstLine="709"/>
        <w:jc w:val="both"/>
        <w:rPr>
          <w:sz w:val="18"/>
          <w:szCs w:val="18"/>
          <w:lang w:eastAsia="ru-RU"/>
        </w:rPr>
      </w:pPr>
      <w:r w:rsidRPr="00663667">
        <w:rPr>
          <w:sz w:val="18"/>
          <w:szCs w:val="18"/>
          <w:lang w:eastAsia="ru-RU"/>
        </w:rPr>
        <w:t>за истекший период текущего года (с начала осуществления перевозок пассажиров по маршрутам с небольшой интенсивностью пассажиропотока), предшествующий месяцу обращения с заявлением о предоставлении субсидии (для заявителя, осуществлявшего данную деятельность в указанном периоде).</w:t>
      </w:r>
    </w:p>
    <w:p w:rsidR="00C63059" w:rsidRPr="00663667" w:rsidRDefault="00C63059" w:rsidP="00C63059">
      <w:pPr>
        <w:ind w:firstLine="709"/>
        <w:jc w:val="both"/>
        <w:rPr>
          <w:sz w:val="18"/>
          <w:szCs w:val="18"/>
          <w:lang w:eastAsia="ru-RU"/>
        </w:rPr>
      </w:pPr>
      <w:r w:rsidRPr="00663667">
        <w:rPr>
          <w:sz w:val="18"/>
          <w:szCs w:val="18"/>
          <w:lang w:eastAsia="ru-RU"/>
        </w:rPr>
        <w:t>&lt;**&gt; Вместимость автобусов учитывается:</w:t>
      </w:r>
    </w:p>
    <w:p w:rsidR="00C63059" w:rsidRPr="00663667" w:rsidRDefault="00C63059" w:rsidP="00C63059">
      <w:pPr>
        <w:ind w:firstLine="709"/>
        <w:jc w:val="both"/>
        <w:rPr>
          <w:sz w:val="18"/>
          <w:szCs w:val="18"/>
          <w:lang w:eastAsia="ru-RU"/>
        </w:rPr>
      </w:pPr>
      <w:r w:rsidRPr="00663667">
        <w:rPr>
          <w:sz w:val="18"/>
          <w:szCs w:val="18"/>
          <w:lang w:eastAsia="ru-RU"/>
        </w:rPr>
        <w:t>на муниципальных маршрутах в междугороднем (внутрирайонном) сообщении - по местам сидения;</w:t>
      </w:r>
    </w:p>
    <w:p w:rsidR="00C63059" w:rsidRPr="00663667" w:rsidRDefault="00C63059" w:rsidP="00C63059">
      <w:pPr>
        <w:ind w:firstLine="709"/>
        <w:jc w:val="both"/>
        <w:rPr>
          <w:sz w:val="18"/>
          <w:szCs w:val="18"/>
          <w:lang w:eastAsia="ru-RU"/>
        </w:rPr>
      </w:pPr>
      <w:r w:rsidRPr="00663667">
        <w:rPr>
          <w:sz w:val="18"/>
          <w:szCs w:val="18"/>
          <w:lang w:eastAsia="ru-RU"/>
        </w:rPr>
        <w:t xml:space="preserve">на муниципальных маршрутах в пригородном сообщении - по </w:t>
      </w:r>
      <w:proofErr w:type="spellStart"/>
      <w:r w:rsidRPr="00663667">
        <w:rPr>
          <w:sz w:val="18"/>
          <w:szCs w:val="18"/>
          <w:lang w:eastAsia="ru-RU"/>
        </w:rPr>
        <w:t>пассажировместимости</w:t>
      </w:r>
      <w:proofErr w:type="spellEnd"/>
      <w:r w:rsidRPr="00663667">
        <w:rPr>
          <w:sz w:val="18"/>
          <w:szCs w:val="18"/>
          <w:lang w:eastAsia="ru-RU"/>
        </w:rPr>
        <w:t>.</w:t>
      </w:r>
    </w:p>
    <w:p w:rsidR="00C63059" w:rsidRPr="00663667" w:rsidRDefault="00C63059" w:rsidP="00C63059">
      <w:pPr>
        <w:ind w:firstLine="709"/>
        <w:jc w:val="both"/>
        <w:rPr>
          <w:sz w:val="24"/>
          <w:szCs w:val="24"/>
          <w:lang w:eastAsia="ru-RU"/>
        </w:rPr>
      </w:pPr>
    </w:p>
    <w:p w:rsidR="00C63059" w:rsidRPr="00663667" w:rsidRDefault="00C63059" w:rsidP="00C63059">
      <w:pPr>
        <w:ind w:firstLine="709"/>
        <w:jc w:val="both"/>
        <w:rPr>
          <w:sz w:val="24"/>
          <w:szCs w:val="24"/>
          <w:lang w:eastAsia="ru-RU"/>
        </w:rPr>
      </w:pPr>
      <w:r w:rsidRPr="00663667">
        <w:rPr>
          <w:sz w:val="24"/>
          <w:szCs w:val="24"/>
          <w:lang w:eastAsia="ru-RU"/>
        </w:rPr>
        <w:t>Руководитель юридического лица</w:t>
      </w:r>
    </w:p>
    <w:p w:rsidR="00C63059" w:rsidRPr="00663667" w:rsidRDefault="00C63059" w:rsidP="00C63059">
      <w:pPr>
        <w:ind w:firstLine="709"/>
        <w:jc w:val="both"/>
        <w:rPr>
          <w:sz w:val="24"/>
          <w:szCs w:val="24"/>
          <w:lang w:eastAsia="ru-RU"/>
        </w:rPr>
      </w:pPr>
      <w:r w:rsidRPr="00663667">
        <w:rPr>
          <w:sz w:val="24"/>
          <w:szCs w:val="24"/>
          <w:lang w:eastAsia="ru-RU"/>
        </w:rPr>
        <w:t>(индивидуальный предприниматель)          _________    ____________________</w:t>
      </w:r>
    </w:p>
    <w:p w:rsidR="00C63059" w:rsidRPr="00663667" w:rsidRDefault="00C63059" w:rsidP="00C63059">
      <w:pPr>
        <w:ind w:firstLine="709"/>
        <w:jc w:val="both"/>
        <w:rPr>
          <w:sz w:val="24"/>
          <w:szCs w:val="24"/>
          <w:lang w:eastAsia="ru-RU"/>
        </w:rPr>
      </w:pPr>
      <w:r w:rsidRPr="00663667">
        <w:rPr>
          <w:sz w:val="24"/>
          <w:szCs w:val="24"/>
          <w:lang w:eastAsia="ru-RU"/>
        </w:rPr>
        <w:t xml:space="preserve">                                                                         (подпись)           (ФИО)</w:t>
      </w:r>
    </w:p>
    <w:p w:rsidR="00C63059" w:rsidRPr="00663667" w:rsidRDefault="00C63059" w:rsidP="00C63059">
      <w:pPr>
        <w:ind w:firstLine="709"/>
        <w:jc w:val="both"/>
        <w:rPr>
          <w:sz w:val="24"/>
          <w:szCs w:val="24"/>
          <w:lang w:eastAsia="ru-RU"/>
        </w:rPr>
      </w:pPr>
      <w:r w:rsidRPr="00663667">
        <w:rPr>
          <w:sz w:val="24"/>
          <w:szCs w:val="24"/>
          <w:lang w:eastAsia="ru-RU"/>
        </w:rPr>
        <w:t>М.П. (при наличии)</w:t>
      </w:r>
    </w:p>
    <w:p w:rsidR="00C63059" w:rsidRPr="00663667" w:rsidRDefault="00C63059" w:rsidP="00C63059">
      <w:pPr>
        <w:ind w:firstLine="709"/>
        <w:jc w:val="both"/>
        <w:rPr>
          <w:sz w:val="24"/>
          <w:szCs w:val="24"/>
          <w:lang w:eastAsia="ru-RU"/>
        </w:rPr>
      </w:pPr>
      <w:r w:rsidRPr="00663667">
        <w:rPr>
          <w:sz w:val="24"/>
          <w:szCs w:val="24"/>
          <w:lang w:eastAsia="ru-RU"/>
        </w:rPr>
        <w:t>"__" ___________ 20__ г.</w:t>
      </w:r>
    </w:p>
    <w:p w:rsidR="00C63059" w:rsidRDefault="00C63059" w:rsidP="00C63059">
      <w:pPr>
        <w:spacing w:before="93"/>
        <w:ind w:left="9214" w:right="237"/>
        <w:jc w:val="both"/>
        <w:rPr>
          <w:sz w:val="18"/>
        </w:rPr>
      </w:pPr>
    </w:p>
    <w:p w:rsidR="00C63059" w:rsidRPr="00663667" w:rsidRDefault="00C63059" w:rsidP="00C63059">
      <w:pPr>
        <w:spacing w:before="93"/>
        <w:ind w:left="9214" w:right="237"/>
        <w:jc w:val="both"/>
        <w:rPr>
          <w:sz w:val="18"/>
        </w:rPr>
      </w:pPr>
    </w:p>
    <w:p w:rsidR="00C63059" w:rsidRPr="00663667" w:rsidRDefault="00C63059" w:rsidP="00C63059">
      <w:pPr>
        <w:spacing w:before="93"/>
        <w:ind w:left="9214" w:right="237"/>
        <w:jc w:val="both"/>
        <w:rPr>
          <w:sz w:val="18"/>
        </w:rPr>
      </w:pPr>
      <w:r w:rsidRPr="00663667">
        <w:rPr>
          <w:sz w:val="18"/>
        </w:rPr>
        <w:t xml:space="preserve">Приложение № 3 к </w:t>
      </w:r>
      <w:r w:rsidR="00E66964" w:rsidRPr="00E66964">
        <w:rPr>
          <w:sz w:val="18"/>
        </w:rPr>
        <w:t xml:space="preserve">Порядку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w:t>
      </w:r>
      <w:proofErr w:type="spellStart"/>
      <w:r w:rsidR="00E66964" w:rsidRPr="00E66964">
        <w:rPr>
          <w:sz w:val="18"/>
        </w:rPr>
        <w:t>Большемуртинском</w:t>
      </w:r>
      <w:proofErr w:type="spellEnd"/>
      <w:r w:rsidR="00E66964" w:rsidRPr="00E66964">
        <w:rPr>
          <w:sz w:val="18"/>
        </w:rPr>
        <w:t xml:space="preserve"> районе</w:t>
      </w:r>
    </w:p>
    <w:p w:rsidR="00C63059" w:rsidRPr="00663667" w:rsidRDefault="00C63059" w:rsidP="00C63059">
      <w:pPr>
        <w:pStyle w:val="a3"/>
        <w:spacing w:before="8"/>
        <w:ind w:left="0"/>
        <w:rPr>
          <w:sz w:val="27"/>
        </w:rPr>
      </w:pPr>
    </w:p>
    <w:tbl>
      <w:tblPr>
        <w:tblW w:w="16160" w:type="dxa"/>
        <w:tblInd w:w="-176" w:type="dxa"/>
        <w:tblLayout w:type="fixed"/>
        <w:tblLook w:val="04A0" w:firstRow="1" w:lastRow="0" w:firstColumn="1" w:lastColumn="0" w:noHBand="0" w:noVBand="1"/>
      </w:tblPr>
      <w:tblGrid>
        <w:gridCol w:w="426"/>
        <w:gridCol w:w="302"/>
        <w:gridCol w:w="407"/>
        <w:gridCol w:w="313"/>
        <w:gridCol w:w="537"/>
        <w:gridCol w:w="211"/>
        <w:gridCol w:w="782"/>
        <w:gridCol w:w="708"/>
        <w:gridCol w:w="579"/>
        <w:gridCol w:w="579"/>
        <w:gridCol w:w="680"/>
        <w:gridCol w:w="640"/>
        <w:gridCol w:w="720"/>
        <w:gridCol w:w="660"/>
        <w:gridCol w:w="700"/>
        <w:gridCol w:w="660"/>
        <w:gridCol w:w="948"/>
        <w:gridCol w:w="733"/>
        <w:gridCol w:w="948"/>
        <w:gridCol w:w="756"/>
        <w:gridCol w:w="753"/>
        <w:gridCol w:w="765"/>
        <w:gridCol w:w="771"/>
        <w:gridCol w:w="732"/>
        <w:gridCol w:w="132"/>
        <w:gridCol w:w="718"/>
      </w:tblGrid>
      <w:tr w:rsidR="00C63059" w:rsidRPr="00663667" w:rsidTr="00C63059">
        <w:trPr>
          <w:trHeight w:val="255"/>
        </w:trPr>
        <w:tc>
          <w:tcPr>
            <w:tcW w:w="2978" w:type="dxa"/>
            <w:gridSpan w:val="7"/>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sz w:val="20"/>
                <w:szCs w:val="20"/>
                <w:lang w:eastAsia="ru-RU"/>
              </w:rPr>
            </w:pPr>
            <w:bookmarkStart w:id="19" w:name="RANGE!A1:V31"/>
            <w:r w:rsidRPr="00663667">
              <w:rPr>
                <w:sz w:val="20"/>
                <w:szCs w:val="20"/>
                <w:lang w:eastAsia="ru-RU"/>
              </w:rPr>
              <w:t>Утверждаю:</w:t>
            </w:r>
            <w:bookmarkEnd w:id="19"/>
          </w:p>
        </w:tc>
        <w:tc>
          <w:tcPr>
            <w:tcW w:w="70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579"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579"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8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4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2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94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308" w:type="dxa"/>
            <w:gridSpan w:val="9"/>
            <w:vMerge w:val="restart"/>
            <w:tcBorders>
              <w:top w:val="nil"/>
              <w:left w:val="nil"/>
              <w:bottom w:val="nil"/>
              <w:right w:val="nil"/>
            </w:tcBorders>
            <w:shd w:val="clear" w:color="auto" w:fill="auto"/>
            <w:hideMark/>
          </w:tcPr>
          <w:p w:rsidR="00C63059" w:rsidRPr="00663667" w:rsidRDefault="00C63059" w:rsidP="00C63059">
            <w:pPr>
              <w:widowControl/>
              <w:autoSpaceDE/>
              <w:autoSpaceDN/>
              <w:rPr>
                <w:color w:val="000000"/>
                <w:sz w:val="16"/>
                <w:szCs w:val="16"/>
                <w:lang w:eastAsia="ru-RU"/>
              </w:rPr>
            </w:pPr>
          </w:p>
        </w:tc>
      </w:tr>
      <w:tr w:rsidR="00C63059" w:rsidRPr="00663667" w:rsidTr="00C63059">
        <w:trPr>
          <w:trHeight w:val="255"/>
        </w:trPr>
        <w:tc>
          <w:tcPr>
            <w:tcW w:w="3686" w:type="dxa"/>
            <w:gridSpan w:val="8"/>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sz w:val="20"/>
                <w:szCs w:val="20"/>
                <w:lang w:eastAsia="ru-RU"/>
              </w:rPr>
            </w:pPr>
            <w:r w:rsidRPr="00663667">
              <w:rPr>
                <w:sz w:val="20"/>
                <w:szCs w:val="20"/>
                <w:lang w:eastAsia="ru-RU"/>
              </w:rPr>
              <w:t>Глава Большемуртинского района</w:t>
            </w:r>
          </w:p>
        </w:tc>
        <w:tc>
          <w:tcPr>
            <w:tcW w:w="579"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579"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8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4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2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94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308" w:type="dxa"/>
            <w:gridSpan w:val="9"/>
            <w:vMerge/>
            <w:tcBorders>
              <w:top w:val="nil"/>
              <w:left w:val="nil"/>
              <w:bottom w:val="nil"/>
              <w:right w:val="nil"/>
            </w:tcBorders>
            <w:vAlign w:val="center"/>
            <w:hideMark/>
          </w:tcPr>
          <w:p w:rsidR="00C63059" w:rsidRPr="00663667" w:rsidRDefault="00C63059" w:rsidP="00C63059">
            <w:pPr>
              <w:widowControl/>
              <w:autoSpaceDE/>
              <w:autoSpaceDN/>
              <w:rPr>
                <w:color w:val="000000"/>
                <w:sz w:val="16"/>
                <w:szCs w:val="16"/>
                <w:lang w:eastAsia="ru-RU"/>
              </w:rPr>
            </w:pPr>
          </w:p>
        </w:tc>
      </w:tr>
      <w:tr w:rsidR="00C63059" w:rsidRPr="00663667" w:rsidTr="00C63059">
        <w:trPr>
          <w:trHeight w:val="255"/>
        </w:trPr>
        <w:tc>
          <w:tcPr>
            <w:tcW w:w="2978" w:type="dxa"/>
            <w:gridSpan w:val="7"/>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sz w:val="20"/>
                <w:szCs w:val="20"/>
                <w:lang w:eastAsia="ru-RU"/>
              </w:rPr>
            </w:pPr>
            <w:r w:rsidRPr="00663667">
              <w:rPr>
                <w:sz w:val="20"/>
                <w:szCs w:val="20"/>
                <w:lang w:eastAsia="ru-RU"/>
              </w:rPr>
              <w:t>___________________ (ФИО)</w:t>
            </w:r>
          </w:p>
        </w:tc>
        <w:tc>
          <w:tcPr>
            <w:tcW w:w="70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579"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579"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8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4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2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94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308" w:type="dxa"/>
            <w:gridSpan w:val="9"/>
            <w:vMerge/>
            <w:tcBorders>
              <w:top w:val="nil"/>
              <w:left w:val="nil"/>
              <w:bottom w:val="nil"/>
              <w:right w:val="nil"/>
            </w:tcBorders>
            <w:vAlign w:val="center"/>
            <w:hideMark/>
          </w:tcPr>
          <w:p w:rsidR="00C63059" w:rsidRPr="00663667" w:rsidRDefault="00C63059" w:rsidP="00C63059">
            <w:pPr>
              <w:widowControl/>
              <w:autoSpaceDE/>
              <w:autoSpaceDN/>
              <w:rPr>
                <w:color w:val="000000"/>
                <w:sz w:val="16"/>
                <w:szCs w:val="16"/>
                <w:lang w:eastAsia="ru-RU"/>
              </w:rPr>
            </w:pPr>
          </w:p>
        </w:tc>
      </w:tr>
      <w:tr w:rsidR="00C63059" w:rsidRPr="00663667" w:rsidTr="00C63059">
        <w:trPr>
          <w:trHeight w:val="255"/>
        </w:trPr>
        <w:tc>
          <w:tcPr>
            <w:tcW w:w="2978" w:type="dxa"/>
            <w:gridSpan w:val="7"/>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sz w:val="20"/>
                <w:szCs w:val="20"/>
                <w:lang w:eastAsia="ru-RU"/>
              </w:rPr>
            </w:pPr>
            <w:r w:rsidRPr="00663667">
              <w:rPr>
                <w:sz w:val="20"/>
                <w:szCs w:val="20"/>
                <w:lang w:eastAsia="ru-RU"/>
              </w:rPr>
              <w:t>"______"___________20___ г.</w:t>
            </w:r>
          </w:p>
        </w:tc>
        <w:tc>
          <w:tcPr>
            <w:tcW w:w="70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579"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579"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8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4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2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94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308" w:type="dxa"/>
            <w:gridSpan w:val="9"/>
            <w:vMerge/>
            <w:tcBorders>
              <w:top w:val="nil"/>
              <w:left w:val="nil"/>
              <w:bottom w:val="nil"/>
              <w:right w:val="nil"/>
            </w:tcBorders>
            <w:vAlign w:val="center"/>
            <w:hideMark/>
          </w:tcPr>
          <w:p w:rsidR="00C63059" w:rsidRPr="00663667" w:rsidRDefault="00C63059" w:rsidP="00C63059">
            <w:pPr>
              <w:widowControl/>
              <w:autoSpaceDE/>
              <w:autoSpaceDN/>
              <w:rPr>
                <w:color w:val="000000"/>
                <w:sz w:val="16"/>
                <w:szCs w:val="16"/>
                <w:lang w:eastAsia="ru-RU"/>
              </w:rPr>
            </w:pPr>
          </w:p>
        </w:tc>
      </w:tr>
      <w:tr w:rsidR="00C63059" w:rsidRPr="00663667" w:rsidTr="00C63059">
        <w:trPr>
          <w:trHeight w:val="285"/>
        </w:trPr>
        <w:tc>
          <w:tcPr>
            <w:tcW w:w="16160" w:type="dxa"/>
            <w:gridSpan w:val="26"/>
            <w:tcBorders>
              <w:top w:val="nil"/>
              <w:left w:val="nil"/>
              <w:bottom w:val="nil"/>
              <w:right w:val="nil"/>
            </w:tcBorders>
            <w:shd w:val="clear" w:color="auto" w:fill="auto"/>
            <w:noWrap/>
            <w:vAlign w:val="bottom"/>
            <w:hideMark/>
          </w:tcPr>
          <w:p w:rsidR="00C63059" w:rsidRPr="00663667" w:rsidRDefault="00C63059" w:rsidP="00C63059">
            <w:pPr>
              <w:widowControl/>
              <w:autoSpaceDE/>
              <w:autoSpaceDN/>
              <w:jc w:val="center"/>
              <w:rPr>
                <w:b/>
                <w:bCs/>
                <w:color w:val="000000"/>
                <w:lang w:eastAsia="ru-RU"/>
              </w:rPr>
            </w:pPr>
            <w:r w:rsidRPr="00663667">
              <w:rPr>
                <w:b/>
                <w:bCs/>
                <w:color w:val="000000"/>
                <w:lang w:eastAsia="ru-RU"/>
              </w:rPr>
              <w:t>РАСЧЕТ</w:t>
            </w:r>
          </w:p>
        </w:tc>
      </w:tr>
      <w:tr w:rsidR="00C63059" w:rsidRPr="00663667" w:rsidTr="00C63059">
        <w:trPr>
          <w:trHeight w:val="900"/>
        </w:trPr>
        <w:tc>
          <w:tcPr>
            <w:tcW w:w="16160" w:type="dxa"/>
            <w:gridSpan w:val="26"/>
            <w:tcBorders>
              <w:top w:val="nil"/>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b/>
                <w:bCs/>
                <w:color w:val="000000"/>
                <w:lang w:eastAsia="ru-RU"/>
              </w:rPr>
              <w:t>субсидий в целях возмещения недополученных доходов, возникающих в результате небольшой интенсивности пасса</w:t>
            </w:r>
            <w:r>
              <w:rPr>
                <w:b/>
                <w:bCs/>
                <w:color w:val="000000"/>
                <w:lang w:eastAsia="ru-RU"/>
              </w:rPr>
              <w:t>жиропотока</w:t>
            </w:r>
            <w:r w:rsidRPr="00663667">
              <w:rPr>
                <w:b/>
                <w:bCs/>
                <w:color w:val="000000"/>
                <w:lang w:eastAsia="ru-RU"/>
              </w:rPr>
              <w:t xml:space="preserve"> по муниципальным маршрутам в </w:t>
            </w:r>
            <w:proofErr w:type="spellStart"/>
            <w:r w:rsidRPr="00663667">
              <w:rPr>
                <w:b/>
                <w:bCs/>
                <w:color w:val="000000"/>
                <w:lang w:eastAsia="ru-RU"/>
              </w:rPr>
              <w:t>Большемуртинском</w:t>
            </w:r>
            <w:proofErr w:type="spellEnd"/>
            <w:r w:rsidRPr="00663667">
              <w:rPr>
                <w:b/>
                <w:bCs/>
                <w:color w:val="000000"/>
                <w:lang w:eastAsia="ru-RU"/>
              </w:rPr>
              <w:t xml:space="preserve"> районе, подлежащих предоставлению _________________________________________________________</w:t>
            </w:r>
            <w:r w:rsidRPr="00663667">
              <w:rPr>
                <w:b/>
                <w:bCs/>
                <w:color w:val="000000"/>
                <w:lang w:eastAsia="ru-RU"/>
              </w:rPr>
              <w:br/>
              <w:t xml:space="preserve">                                                                            </w:t>
            </w:r>
            <w:r w:rsidRPr="00663667">
              <w:rPr>
                <w:color w:val="000000"/>
                <w:sz w:val="20"/>
                <w:szCs w:val="20"/>
                <w:lang w:eastAsia="ru-RU"/>
              </w:rPr>
              <w:t xml:space="preserve">                      (наименование юридического лица, фамилия, имя, отчество, (при наличии) индивидуального предпринимателя)</w:t>
            </w:r>
          </w:p>
          <w:p w:rsidR="00C63059" w:rsidRPr="00663667" w:rsidRDefault="00C63059" w:rsidP="00C63059">
            <w:pPr>
              <w:widowControl/>
              <w:autoSpaceDE/>
              <w:autoSpaceDN/>
              <w:jc w:val="center"/>
              <w:rPr>
                <w:b/>
                <w:bCs/>
                <w:color w:val="000000"/>
                <w:lang w:eastAsia="ru-RU"/>
              </w:rPr>
            </w:pPr>
          </w:p>
        </w:tc>
      </w:tr>
      <w:tr w:rsidR="00C63059" w:rsidRPr="00663667" w:rsidTr="00C63059">
        <w:trPr>
          <w:trHeight w:val="585"/>
        </w:trPr>
        <w:tc>
          <w:tcPr>
            <w:tcW w:w="16160" w:type="dxa"/>
            <w:gridSpan w:val="26"/>
            <w:tcBorders>
              <w:top w:val="nil"/>
              <w:left w:val="nil"/>
              <w:bottom w:val="nil"/>
              <w:right w:val="nil"/>
            </w:tcBorders>
            <w:shd w:val="clear" w:color="auto" w:fill="auto"/>
            <w:hideMark/>
          </w:tcPr>
          <w:p w:rsidR="00C63059" w:rsidRPr="00663667" w:rsidRDefault="00C63059" w:rsidP="00C63059">
            <w:pPr>
              <w:widowControl/>
              <w:autoSpaceDE/>
              <w:autoSpaceDN/>
              <w:jc w:val="center"/>
              <w:rPr>
                <w:b/>
                <w:bCs/>
                <w:color w:val="000000"/>
                <w:lang w:eastAsia="ru-RU"/>
              </w:rPr>
            </w:pPr>
            <w:r w:rsidRPr="00663667">
              <w:rPr>
                <w:b/>
                <w:bCs/>
                <w:color w:val="000000"/>
                <w:lang w:eastAsia="ru-RU"/>
              </w:rPr>
              <w:t>за ___________________________________20__ г.</w:t>
            </w:r>
            <w:r w:rsidRPr="00663667">
              <w:rPr>
                <w:b/>
                <w:bCs/>
                <w:color w:val="000000"/>
                <w:lang w:eastAsia="ru-RU"/>
              </w:rPr>
              <w:br/>
            </w:r>
            <w:r w:rsidRPr="00663667">
              <w:rPr>
                <w:color w:val="000000"/>
                <w:sz w:val="20"/>
                <w:szCs w:val="20"/>
                <w:lang w:eastAsia="ru-RU"/>
              </w:rPr>
              <w:t>(ежемесячно и нарастающим итогом)</w:t>
            </w:r>
          </w:p>
        </w:tc>
      </w:tr>
      <w:tr w:rsidR="00C63059" w:rsidRPr="00663667" w:rsidTr="00C63059">
        <w:trPr>
          <w:trHeight w:val="735"/>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 xml:space="preserve">№ </w:t>
            </w:r>
            <w:proofErr w:type="gramStart"/>
            <w:r w:rsidRPr="00663667">
              <w:rPr>
                <w:color w:val="000000"/>
                <w:sz w:val="18"/>
                <w:szCs w:val="18"/>
                <w:lang w:eastAsia="ru-RU"/>
              </w:rPr>
              <w:t>п</w:t>
            </w:r>
            <w:proofErr w:type="gramEnd"/>
            <w:r w:rsidRPr="00663667">
              <w:rPr>
                <w:color w:val="000000"/>
                <w:sz w:val="18"/>
                <w:szCs w:val="18"/>
                <w:lang w:eastAsia="ru-RU"/>
              </w:rPr>
              <w:t>/п</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 xml:space="preserve">Номер </w:t>
            </w:r>
            <w:proofErr w:type="spellStart"/>
            <w:proofErr w:type="gramStart"/>
            <w:r w:rsidRPr="00663667">
              <w:rPr>
                <w:color w:val="000000"/>
                <w:sz w:val="18"/>
                <w:szCs w:val="18"/>
                <w:lang w:eastAsia="ru-RU"/>
              </w:rPr>
              <w:t>мар-шрута</w:t>
            </w:r>
            <w:proofErr w:type="spellEnd"/>
            <w:proofErr w:type="gramEnd"/>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proofErr w:type="spellStart"/>
            <w:r w:rsidRPr="00663667">
              <w:rPr>
                <w:color w:val="000000"/>
                <w:sz w:val="18"/>
                <w:szCs w:val="18"/>
                <w:lang w:eastAsia="ru-RU"/>
              </w:rPr>
              <w:t>Протя</w:t>
            </w:r>
            <w:proofErr w:type="spellEnd"/>
            <w:r w:rsidRPr="00663667">
              <w:rPr>
                <w:color w:val="000000"/>
                <w:sz w:val="18"/>
                <w:szCs w:val="18"/>
                <w:lang w:eastAsia="ru-RU"/>
              </w:rPr>
              <w:t>-жен-</w:t>
            </w:r>
            <w:proofErr w:type="spellStart"/>
            <w:r w:rsidRPr="00663667">
              <w:rPr>
                <w:color w:val="000000"/>
                <w:sz w:val="18"/>
                <w:szCs w:val="18"/>
                <w:lang w:eastAsia="ru-RU"/>
              </w:rPr>
              <w:t>ность</w:t>
            </w:r>
            <w:proofErr w:type="spellEnd"/>
            <w:r w:rsidRPr="00663667">
              <w:rPr>
                <w:color w:val="000000"/>
                <w:sz w:val="18"/>
                <w:szCs w:val="18"/>
                <w:lang w:eastAsia="ru-RU"/>
              </w:rPr>
              <w:t xml:space="preserve"> </w:t>
            </w:r>
            <w:proofErr w:type="spellStart"/>
            <w:proofErr w:type="gramStart"/>
            <w:r w:rsidRPr="00663667">
              <w:rPr>
                <w:color w:val="000000"/>
                <w:sz w:val="18"/>
                <w:szCs w:val="18"/>
                <w:lang w:eastAsia="ru-RU"/>
              </w:rPr>
              <w:t>мар-шрута</w:t>
            </w:r>
            <w:proofErr w:type="spellEnd"/>
            <w:proofErr w:type="gramEnd"/>
            <w:r w:rsidRPr="00663667">
              <w:rPr>
                <w:color w:val="000000"/>
                <w:sz w:val="18"/>
                <w:szCs w:val="18"/>
                <w:lang w:eastAsia="ru-RU"/>
              </w:rPr>
              <w:t xml:space="preserve"> (км)</w:t>
            </w:r>
          </w:p>
        </w:tc>
        <w:tc>
          <w:tcPr>
            <w:tcW w:w="99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Наименование маршрута</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Вместимость, (чел.)</w:t>
            </w:r>
          </w:p>
        </w:tc>
        <w:tc>
          <w:tcPr>
            <w:tcW w:w="247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Количество рейсов (</w:t>
            </w:r>
            <w:proofErr w:type="spellStart"/>
            <w:proofErr w:type="gramStart"/>
            <w:r w:rsidRPr="00663667">
              <w:rPr>
                <w:color w:val="000000"/>
                <w:sz w:val="18"/>
                <w:szCs w:val="18"/>
                <w:lang w:eastAsia="ru-RU"/>
              </w:rPr>
              <w:t>шт</w:t>
            </w:r>
            <w:proofErr w:type="spellEnd"/>
            <w:proofErr w:type="gramEnd"/>
            <w:r w:rsidRPr="00663667">
              <w:rPr>
                <w:color w:val="000000"/>
                <w:sz w:val="18"/>
                <w:szCs w:val="18"/>
                <w:lang w:eastAsia="ru-RU"/>
              </w:rPr>
              <w:t>)</w:t>
            </w:r>
          </w:p>
        </w:tc>
        <w:tc>
          <w:tcPr>
            <w:tcW w:w="274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Пробег с пассажирами (пасс</w:t>
            </w:r>
            <w:proofErr w:type="gramStart"/>
            <w:r w:rsidRPr="00663667">
              <w:rPr>
                <w:color w:val="000000"/>
                <w:sz w:val="18"/>
                <w:szCs w:val="18"/>
                <w:lang w:eastAsia="ru-RU"/>
              </w:rPr>
              <w:t>.</w:t>
            </w:r>
            <w:proofErr w:type="gramEnd"/>
            <w:r w:rsidRPr="00663667">
              <w:rPr>
                <w:color w:val="000000"/>
                <w:sz w:val="18"/>
                <w:szCs w:val="18"/>
                <w:lang w:eastAsia="ru-RU"/>
              </w:rPr>
              <w:t xml:space="preserve"> </w:t>
            </w:r>
            <w:proofErr w:type="gramStart"/>
            <w:r w:rsidRPr="00663667">
              <w:rPr>
                <w:color w:val="000000"/>
                <w:sz w:val="18"/>
                <w:szCs w:val="18"/>
                <w:lang w:eastAsia="ru-RU"/>
              </w:rPr>
              <w:t>к</w:t>
            </w:r>
            <w:proofErr w:type="gramEnd"/>
            <w:r w:rsidRPr="00663667">
              <w:rPr>
                <w:color w:val="000000"/>
                <w:sz w:val="18"/>
                <w:szCs w:val="18"/>
                <w:lang w:eastAsia="ru-RU"/>
              </w:rPr>
              <w:t>м.)</w:t>
            </w:r>
          </w:p>
        </w:tc>
        <w:tc>
          <w:tcPr>
            <w:tcW w:w="168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Перевезено пассажиров (чел.), включая льготные категории</w:t>
            </w:r>
          </w:p>
        </w:tc>
        <w:tc>
          <w:tcPr>
            <w:tcW w:w="170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proofErr w:type="spellStart"/>
            <w:r w:rsidRPr="00663667">
              <w:rPr>
                <w:color w:val="000000"/>
                <w:sz w:val="18"/>
                <w:szCs w:val="18"/>
                <w:lang w:eastAsia="ru-RU"/>
              </w:rPr>
              <w:t>Коэф-нт</w:t>
            </w:r>
            <w:proofErr w:type="spellEnd"/>
            <w:r w:rsidRPr="00663667">
              <w:rPr>
                <w:color w:val="000000"/>
                <w:sz w:val="18"/>
                <w:szCs w:val="18"/>
                <w:lang w:eastAsia="ru-RU"/>
              </w:rPr>
              <w:t xml:space="preserve"> использования вместимости </w:t>
            </w:r>
          </w:p>
        </w:tc>
        <w:tc>
          <w:tcPr>
            <w:tcW w:w="7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 xml:space="preserve">Норматив </w:t>
            </w:r>
            <w:proofErr w:type="spellStart"/>
            <w:proofErr w:type="gramStart"/>
            <w:r w:rsidRPr="00663667">
              <w:rPr>
                <w:color w:val="000000"/>
                <w:sz w:val="18"/>
                <w:szCs w:val="18"/>
                <w:lang w:eastAsia="ru-RU"/>
              </w:rPr>
              <w:t>субсиди-рования</w:t>
            </w:r>
            <w:proofErr w:type="spellEnd"/>
            <w:proofErr w:type="gramEnd"/>
            <w:r w:rsidRPr="00663667">
              <w:rPr>
                <w:color w:val="000000"/>
                <w:sz w:val="18"/>
                <w:szCs w:val="18"/>
                <w:lang w:eastAsia="ru-RU"/>
              </w:rPr>
              <w:t xml:space="preserve"> на 1 км пробега (</w:t>
            </w:r>
            <w:proofErr w:type="spellStart"/>
            <w:r w:rsidRPr="00663667">
              <w:rPr>
                <w:color w:val="000000"/>
                <w:sz w:val="18"/>
                <w:szCs w:val="18"/>
                <w:lang w:eastAsia="ru-RU"/>
              </w:rPr>
              <w:t>руб</w:t>
            </w:r>
            <w:proofErr w:type="spellEnd"/>
            <w:r w:rsidRPr="00663667">
              <w:rPr>
                <w:color w:val="000000"/>
                <w:sz w:val="18"/>
                <w:szCs w:val="18"/>
                <w:lang w:eastAsia="ru-RU"/>
              </w:rPr>
              <w:t xml:space="preserve">) </w:t>
            </w:r>
          </w:p>
        </w:tc>
        <w:tc>
          <w:tcPr>
            <w:tcW w:w="153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Доходы от перевозки пассажиров, включая льготные категории пассажиров (руб.),</w:t>
            </w:r>
          </w:p>
        </w:tc>
        <w:tc>
          <w:tcPr>
            <w:tcW w:w="158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Субсидия – всего (</w:t>
            </w:r>
            <w:proofErr w:type="spellStart"/>
            <w:r w:rsidRPr="00663667">
              <w:rPr>
                <w:color w:val="000000"/>
                <w:sz w:val="18"/>
                <w:szCs w:val="18"/>
                <w:lang w:eastAsia="ru-RU"/>
              </w:rPr>
              <w:t>руб</w:t>
            </w:r>
            <w:proofErr w:type="spellEnd"/>
            <w:r w:rsidRPr="00663667">
              <w:rPr>
                <w:color w:val="000000"/>
                <w:sz w:val="18"/>
                <w:szCs w:val="18"/>
                <w:lang w:eastAsia="ru-RU"/>
              </w:rPr>
              <w:t>)</w:t>
            </w:r>
          </w:p>
        </w:tc>
      </w:tr>
      <w:tr w:rsidR="00C63059" w:rsidRPr="00663667" w:rsidTr="00C63059">
        <w:trPr>
          <w:trHeight w:val="255"/>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2478" w:type="dxa"/>
            <w:gridSpan w:val="4"/>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2740" w:type="dxa"/>
            <w:gridSpan w:val="4"/>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681"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753"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1536"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582" w:type="dxa"/>
            <w:gridSpan w:val="3"/>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r>
      <w:tr w:rsidR="00C63059" w:rsidRPr="00663667" w:rsidTr="00C63059">
        <w:trPr>
          <w:trHeight w:val="255"/>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2478" w:type="dxa"/>
            <w:gridSpan w:val="4"/>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2740" w:type="dxa"/>
            <w:gridSpan w:val="4"/>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681"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753"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1536"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582" w:type="dxa"/>
            <w:gridSpan w:val="3"/>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r>
      <w:tr w:rsidR="00C63059" w:rsidRPr="00663667" w:rsidTr="00C63059">
        <w:trPr>
          <w:trHeight w:val="255"/>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115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 xml:space="preserve">За отчетный период </w:t>
            </w:r>
          </w:p>
        </w:tc>
        <w:tc>
          <w:tcPr>
            <w:tcW w:w="132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С начала года</w:t>
            </w:r>
          </w:p>
        </w:tc>
        <w:tc>
          <w:tcPr>
            <w:tcW w:w="138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 xml:space="preserve">За отчетный период </w:t>
            </w:r>
          </w:p>
        </w:tc>
        <w:tc>
          <w:tcPr>
            <w:tcW w:w="13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С начала года</w:t>
            </w:r>
          </w:p>
        </w:tc>
        <w:tc>
          <w:tcPr>
            <w:tcW w:w="1681"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753"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1536"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582" w:type="dxa"/>
            <w:gridSpan w:val="3"/>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r>
      <w:tr w:rsidR="00C63059" w:rsidRPr="00663667" w:rsidTr="00C63059">
        <w:trPr>
          <w:trHeight w:val="255"/>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1158"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320"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380"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360"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681"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753"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1536"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582" w:type="dxa"/>
            <w:gridSpan w:val="3"/>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r>
      <w:tr w:rsidR="00C63059" w:rsidRPr="00663667" w:rsidTr="00C63059">
        <w:trPr>
          <w:trHeight w:val="480"/>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579"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план</w:t>
            </w:r>
          </w:p>
        </w:tc>
        <w:tc>
          <w:tcPr>
            <w:tcW w:w="579"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факт</w:t>
            </w:r>
          </w:p>
        </w:tc>
        <w:tc>
          <w:tcPr>
            <w:tcW w:w="680"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план</w:t>
            </w:r>
          </w:p>
        </w:tc>
        <w:tc>
          <w:tcPr>
            <w:tcW w:w="640"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факт</w:t>
            </w:r>
          </w:p>
        </w:tc>
        <w:tc>
          <w:tcPr>
            <w:tcW w:w="720"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план</w:t>
            </w:r>
          </w:p>
        </w:tc>
        <w:tc>
          <w:tcPr>
            <w:tcW w:w="660"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факт</w:t>
            </w:r>
          </w:p>
        </w:tc>
        <w:tc>
          <w:tcPr>
            <w:tcW w:w="700"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план</w:t>
            </w:r>
          </w:p>
        </w:tc>
        <w:tc>
          <w:tcPr>
            <w:tcW w:w="660"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факт</w:t>
            </w:r>
          </w:p>
        </w:tc>
        <w:tc>
          <w:tcPr>
            <w:tcW w:w="948"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За отчетный период</w:t>
            </w:r>
          </w:p>
        </w:tc>
        <w:tc>
          <w:tcPr>
            <w:tcW w:w="733"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С начала года</w:t>
            </w:r>
          </w:p>
        </w:tc>
        <w:tc>
          <w:tcPr>
            <w:tcW w:w="948"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За отчетный период</w:t>
            </w:r>
          </w:p>
        </w:tc>
        <w:tc>
          <w:tcPr>
            <w:tcW w:w="756"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С начала года</w:t>
            </w:r>
          </w:p>
        </w:tc>
        <w:tc>
          <w:tcPr>
            <w:tcW w:w="753"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65"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За отчетный период</w:t>
            </w:r>
          </w:p>
        </w:tc>
        <w:tc>
          <w:tcPr>
            <w:tcW w:w="771"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С начала года</w:t>
            </w:r>
          </w:p>
        </w:tc>
        <w:tc>
          <w:tcPr>
            <w:tcW w:w="732"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За отчетный период</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С начала года</w:t>
            </w:r>
          </w:p>
        </w:tc>
      </w:tr>
      <w:tr w:rsidR="00C63059" w:rsidRPr="00663667" w:rsidTr="00C63059">
        <w:trPr>
          <w:trHeight w:val="262"/>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579"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579"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680"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640"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20"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660"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660"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948"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33"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948"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53"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65"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71"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32"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r>
      <w:tr w:rsidR="00C63059" w:rsidRPr="00663667" w:rsidTr="00C63059">
        <w:trPr>
          <w:trHeight w:val="255"/>
        </w:trPr>
        <w:tc>
          <w:tcPr>
            <w:tcW w:w="426" w:type="dxa"/>
            <w:tcBorders>
              <w:top w:val="nil"/>
              <w:left w:val="single" w:sz="4" w:space="0" w:color="auto"/>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w:t>
            </w:r>
          </w:p>
        </w:tc>
        <w:tc>
          <w:tcPr>
            <w:tcW w:w="709" w:type="dxa"/>
            <w:gridSpan w:val="2"/>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2</w:t>
            </w:r>
          </w:p>
        </w:tc>
        <w:tc>
          <w:tcPr>
            <w:tcW w:w="850" w:type="dxa"/>
            <w:gridSpan w:val="2"/>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3</w:t>
            </w:r>
          </w:p>
        </w:tc>
        <w:tc>
          <w:tcPr>
            <w:tcW w:w="993" w:type="dxa"/>
            <w:gridSpan w:val="2"/>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4</w:t>
            </w:r>
          </w:p>
        </w:tc>
        <w:tc>
          <w:tcPr>
            <w:tcW w:w="708"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5</w:t>
            </w:r>
          </w:p>
        </w:tc>
        <w:tc>
          <w:tcPr>
            <w:tcW w:w="579"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6</w:t>
            </w:r>
          </w:p>
        </w:tc>
        <w:tc>
          <w:tcPr>
            <w:tcW w:w="579"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7</w:t>
            </w:r>
          </w:p>
        </w:tc>
        <w:tc>
          <w:tcPr>
            <w:tcW w:w="68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8</w:t>
            </w:r>
          </w:p>
        </w:tc>
        <w:tc>
          <w:tcPr>
            <w:tcW w:w="64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9</w:t>
            </w:r>
          </w:p>
        </w:tc>
        <w:tc>
          <w:tcPr>
            <w:tcW w:w="72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10</w:t>
            </w:r>
          </w:p>
        </w:tc>
        <w:tc>
          <w:tcPr>
            <w:tcW w:w="66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11</w:t>
            </w:r>
          </w:p>
        </w:tc>
        <w:tc>
          <w:tcPr>
            <w:tcW w:w="70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12</w:t>
            </w:r>
          </w:p>
        </w:tc>
        <w:tc>
          <w:tcPr>
            <w:tcW w:w="66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13</w:t>
            </w:r>
          </w:p>
        </w:tc>
        <w:tc>
          <w:tcPr>
            <w:tcW w:w="948"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14</w:t>
            </w:r>
          </w:p>
        </w:tc>
        <w:tc>
          <w:tcPr>
            <w:tcW w:w="733"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15</w:t>
            </w:r>
          </w:p>
        </w:tc>
        <w:tc>
          <w:tcPr>
            <w:tcW w:w="948"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16</w:t>
            </w:r>
          </w:p>
        </w:tc>
        <w:tc>
          <w:tcPr>
            <w:tcW w:w="756"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17</w:t>
            </w:r>
          </w:p>
        </w:tc>
        <w:tc>
          <w:tcPr>
            <w:tcW w:w="753"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18</w:t>
            </w:r>
          </w:p>
        </w:tc>
        <w:tc>
          <w:tcPr>
            <w:tcW w:w="765"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19</w:t>
            </w:r>
          </w:p>
        </w:tc>
        <w:tc>
          <w:tcPr>
            <w:tcW w:w="771"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20</w:t>
            </w:r>
          </w:p>
        </w:tc>
        <w:tc>
          <w:tcPr>
            <w:tcW w:w="732"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21</w:t>
            </w:r>
          </w:p>
        </w:tc>
        <w:tc>
          <w:tcPr>
            <w:tcW w:w="850" w:type="dxa"/>
            <w:gridSpan w:val="2"/>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22</w:t>
            </w:r>
          </w:p>
        </w:tc>
      </w:tr>
      <w:tr w:rsidR="00C63059" w:rsidRPr="00663667" w:rsidTr="00C63059">
        <w:trPr>
          <w:trHeight w:val="255"/>
        </w:trPr>
        <w:tc>
          <w:tcPr>
            <w:tcW w:w="426" w:type="dxa"/>
            <w:tcBorders>
              <w:top w:val="nil"/>
              <w:left w:val="single" w:sz="4" w:space="0" w:color="auto"/>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w:t>
            </w:r>
          </w:p>
        </w:tc>
        <w:tc>
          <w:tcPr>
            <w:tcW w:w="709" w:type="dxa"/>
            <w:gridSpan w:val="2"/>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579"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579"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2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66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66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33"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53"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65"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71"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r>
      <w:tr w:rsidR="00C63059" w:rsidRPr="00663667" w:rsidTr="00C63059">
        <w:trPr>
          <w:trHeight w:val="255"/>
        </w:trPr>
        <w:tc>
          <w:tcPr>
            <w:tcW w:w="2978"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63059" w:rsidRPr="00663667" w:rsidRDefault="00C63059" w:rsidP="00C63059">
            <w:pPr>
              <w:widowControl/>
              <w:autoSpaceDE/>
              <w:autoSpaceDN/>
              <w:jc w:val="right"/>
              <w:rPr>
                <w:color w:val="000000"/>
                <w:sz w:val="20"/>
                <w:szCs w:val="20"/>
                <w:lang w:eastAsia="ru-RU"/>
              </w:rPr>
            </w:pPr>
            <w:r w:rsidRPr="00663667">
              <w:rPr>
                <w:color w:val="000000"/>
                <w:sz w:val="20"/>
                <w:szCs w:val="20"/>
                <w:lang w:eastAsia="ru-RU"/>
              </w:rPr>
              <w:t>ИТОГО</w:t>
            </w:r>
          </w:p>
        </w:tc>
        <w:tc>
          <w:tcPr>
            <w:tcW w:w="708"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579"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579"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2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66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660" w:type="dxa"/>
            <w:tcBorders>
              <w:top w:val="nil"/>
              <w:left w:val="nil"/>
              <w:bottom w:val="single" w:sz="4" w:space="0" w:color="auto"/>
              <w:right w:val="single" w:sz="4" w:space="0" w:color="auto"/>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948" w:type="dxa"/>
            <w:tcBorders>
              <w:top w:val="nil"/>
              <w:left w:val="nil"/>
              <w:bottom w:val="nil"/>
              <w:right w:val="single" w:sz="4" w:space="0" w:color="auto"/>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33" w:type="dxa"/>
            <w:tcBorders>
              <w:top w:val="nil"/>
              <w:left w:val="nil"/>
              <w:bottom w:val="nil"/>
              <w:right w:val="single" w:sz="4" w:space="0" w:color="auto"/>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948" w:type="dxa"/>
            <w:tcBorders>
              <w:top w:val="nil"/>
              <w:left w:val="nil"/>
              <w:bottom w:val="single" w:sz="4" w:space="0" w:color="auto"/>
              <w:right w:val="single" w:sz="4" w:space="0" w:color="auto"/>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56" w:type="dxa"/>
            <w:tcBorders>
              <w:top w:val="nil"/>
              <w:left w:val="nil"/>
              <w:bottom w:val="single" w:sz="4" w:space="0" w:color="auto"/>
              <w:right w:val="single" w:sz="4" w:space="0" w:color="auto"/>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53"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65"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71"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r>
      <w:tr w:rsidR="00C63059" w:rsidRPr="00663667" w:rsidTr="00C63059">
        <w:trPr>
          <w:trHeight w:val="255"/>
        </w:trPr>
        <w:tc>
          <w:tcPr>
            <w:tcW w:w="8244" w:type="dxa"/>
            <w:gridSpan w:val="15"/>
            <w:tcBorders>
              <w:top w:val="single" w:sz="4" w:space="0" w:color="auto"/>
              <w:left w:val="single" w:sz="4" w:space="0" w:color="auto"/>
              <w:bottom w:val="single" w:sz="4" w:space="0" w:color="auto"/>
              <w:right w:val="nil"/>
            </w:tcBorders>
            <w:shd w:val="clear" w:color="auto" w:fill="auto"/>
            <w:hideMark/>
          </w:tcPr>
          <w:p w:rsidR="00C63059" w:rsidRPr="00663667" w:rsidRDefault="00C63059" w:rsidP="00C63059">
            <w:pPr>
              <w:widowControl/>
              <w:autoSpaceDE/>
              <w:autoSpaceDN/>
              <w:jc w:val="both"/>
              <w:rPr>
                <w:color w:val="000000"/>
                <w:sz w:val="20"/>
                <w:szCs w:val="20"/>
                <w:lang w:eastAsia="ru-RU"/>
              </w:rPr>
            </w:pPr>
            <w:r w:rsidRPr="00663667">
              <w:rPr>
                <w:color w:val="000000"/>
                <w:sz w:val="20"/>
                <w:szCs w:val="20"/>
                <w:lang w:eastAsia="ru-RU"/>
              </w:rPr>
              <w:t> </w:t>
            </w:r>
          </w:p>
        </w:tc>
        <w:tc>
          <w:tcPr>
            <w:tcW w:w="660" w:type="dxa"/>
            <w:tcBorders>
              <w:top w:val="nil"/>
              <w:left w:val="nil"/>
              <w:bottom w:val="single" w:sz="4" w:space="0" w:color="auto"/>
              <w:right w:val="single" w:sz="4" w:space="0" w:color="auto"/>
            </w:tcBorders>
            <w:shd w:val="clear" w:color="000000" w:fill="FFFFFF"/>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 </w:t>
            </w:r>
          </w:p>
        </w:tc>
        <w:tc>
          <w:tcPr>
            <w:tcW w:w="3385" w:type="dxa"/>
            <w:gridSpan w:val="4"/>
            <w:tcBorders>
              <w:top w:val="single" w:sz="4" w:space="0" w:color="auto"/>
              <w:left w:val="nil"/>
              <w:bottom w:val="single" w:sz="4" w:space="0" w:color="auto"/>
              <w:right w:val="single" w:sz="4" w:space="0" w:color="000000"/>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За отчетный период</w:t>
            </w:r>
          </w:p>
        </w:tc>
        <w:tc>
          <w:tcPr>
            <w:tcW w:w="3871" w:type="dxa"/>
            <w:gridSpan w:val="6"/>
            <w:tcBorders>
              <w:top w:val="single" w:sz="4" w:space="0" w:color="auto"/>
              <w:left w:val="nil"/>
              <w:bottom w:val="single" w:sz="4" w:space="0" w:color="auto"/>
              <w:right w:val="single" w:sz="4" w:space="0" w:color="000000"/>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С начала года</w:t>
            </w:r>
          </w:p>
        </w:tc>
      </w:tr>
      <w:tr w:rsidR="00C63059" w:rsidRPr="00663667" w:rsidTr="00C63059">
        <w:trPr>
          <w:trHeight w:val="255"/>
        </w:trPr>
        <w:tc>
          <w:tcPr>
            <w:tcW w:w="890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Количество перевезенных льготных категорий пассажиров, (чел.)</w:t>
            </w:r>
          </w:p>
        </w:tc>
        <w:tc>
          <w:tcPr>
            <w:tcW w:w="3385" w:type="dxa"/>
            <w:gridSpan w:val="4"/>
            <w:tcBorders>
              <w:top w:val="single" w:sz="4" w:space="0" w:color="auto"/>
              <w:left w:val="nil"/>
              <w:bottom w:val="single" w:sz="4" w:space="0" w:color="auto"/>
              <w:right w:val="single" w:sz="4" w:space="0" w:color="000000"/>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3871" w:type="dxa"/>
            <w:gridSpan w:val="6"/>
            <w:tcBorders>
              <w:top w:val="single" w:sz="4" w:space="0" w:color="auto"/>
              <w:left w:val="nil"/>
              <w:bottom w:val="single" w:sz="4" w:space="0" w:color="auto"/>
              <w:right w:val="single" w:sz="4" w:space="0" w:color="000000"/>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r>
      <w:tr w:rsidR="00C63059" w:rsidRPr="00663667" w:rsidTr="00C63059">
        <w:trPr>
          <w:trHeight w:val="255"/>
        </w:trPr>
        <w:tc>
          <w:tcPr>
            <w:tcW w:w="890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Выпадающие доходы от перевозки льготных категорий пассажиров, (руб.)</w:t>
            </w:r>
          </w:p>
        </w:tc>
        <w:tc>
          <w:tcPr>
            <w:tcW w:w="948" w:type="dxa"/>
            <w:tcBorders>
              <w:top w:val="nil"/>
              <w:left w:val="nil"/>
              <w:bottom w:val="single" w:sz="4" w:space="0" w:color="auto"/>
              <w:right w:val="nil"/>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33" w:type="dxa"/>
            <w:tcBorders>
              <w:top w:val="nil"/>
              <w:left w:val="nil"/>
              <w:bottom w:val="single" w:sz="4" w:space="0" w:color="auto"/>
              <w:right w:val="nil"/>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948" w:type="dxa"/>
            <w:tcBorders>
              <w:top w:val="nil"/>
              <w:left w:val="nil"/>
              <w:bottom w:val="single" w:sz="4" w:space="0" w:color="auto"/>
              <w:right w:val="nil"/>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56" w:type="dxa"/>
            <w:tcBorders>
              <w:top w:val="nil"/>
              <w:left w:val="nil"/>
              <w:bottom w:val="single" w:sz="4" w:space="0" w:color="auto"/>
              <w:right w:val="single" w:sz="4" w:space="0" w:color="auto"/>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3871" w:type="dxa"/>
            <w:gridSpan w:val="6"/>
            <w:tcBorders>
              <w:top w:val="single" w:sz="4" w:space="0" w:color="auto"/>
              <w:left w:val="nil"/>
              <w:bottom w:val="single" w:sz="4" w:space="0" w:color="auto"/>
              <w:right w:val="single" w:sz="4" w:space="0" w:color="000000"/>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r>
      <w:tr w:rsidR="00C63059" w:rsidRPr="00663667" w:rsidTr="00C63059">
        <w:trPr>
          <w:trHeight w:val="255"/>
        </w:trPr>
        <w:tc>
          <w:tcPr>
            <w:tcW w:w="728" w:type="dxa"/>
            <w:gridSpan w:val="2"/>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20" w:type="dxa"/>
            <w:gridSpan w:val="2"/>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48" w:type="dxa"/>
            <w:gridSpan w:val="2"/>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82" w:type="dxa"/>
            <w:tcBorders>
              <w:top w:val="nil"/>
              <w:left w:val="nil"/>
              <w:bottom w:val="single" w:sz="4" w:space="0" w:color="auto"/>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 </w:t>
            </w:r>
          </w:p>
        </w:tc>
        <w:tc>
          <w:tcPr>
            <w:tcW w:w="708" w:type="dxa"/>
            <w:tcBorders>
              <w:top w:val="nil"/>
              <w:left w:val="nil"/>
              <w:bottom w:val="single" w:sz="4" w:space="0" w:color="auto"/>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 </w:t>
            </w:r>
          </w:p>
        </w:tc>
        <w:tc>
          <w:tcPr>
            <w:tcW w:w="579" w:type="dxa"/>
            <w:tcBorders>
              <w:top w:val="nil"/>
              <w:left w:val="nil"/>
              <w:bottom w:val="single" w:sz="4" w:space="0" w:color="auto"/>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 </w:t>
            </w:r>
          </w:p>
        </w:tc>
        <w:tc>
          <w:tcPr>
            <w:tcW w:w="579" w:type="dxa"/>
            <w:tcBorders>
              <w:top w:val="nil"/>
              <w:left w:val="nil"/>
              <w:bottom w:val="single" w:sz="4" w:space="0" w:color="auto"/>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 </w:t>
            </w:r>
          </w:p>
        </w:tc>
        <w:tc>
          <w:tcPr>
            <w:tcW w:w="680" w:type="dxa"/>
            <w:tcBorders>
              <w:top w:val="nil"/>
              <w:left w:val="nil"/>
              <w:bottom w:val="single" w:sz="4" w:space="0" w:color="auto"/>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 </w:t>
            </w:r>
          </w:p>
        </w:tc>
        <w:tc>
          <w:tcPr>
            <w:tcW w:w="640" w:type="dxa"/>
            <w:tcBorders>
              <w:top w:val="nil"/>
              <w:left w:val="nil"/>
              <w:bottom w:val="single" w:sz="4" w:space="0" w:color="auto"/>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 </w:t>
            </w:r>
          </w:p>
        </w:tc>
        <w:tc>
          <w:tcPr>
            <w:tcW w:w="720" w:type="dxa"/>
            <w:tcBorders>
              <w:top w:val="nil"/>
              <w:left w:val="nil"/>
              <w:bottom w:val="single" w:sz="4" w:space="0" w:color="auto"/>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 </w:t>
            </w: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1360" w:type="dxa"/>
            <w:gridSpan w:val="2"/>
            <w:tcBorders>
              <w:top w:val="nil"/>
              <w:left w:val="nil"/>
              <w:bottom w:val="single" w:sz="4" w:space="0" w:color="auto"/>
              <w:right w:val="nil"/>
            </w:tcBorders>
            <w:shd w:val="clear" w:color="auto" w:fill="auto"/>
            <w:noWrap/>
            <w:vAlign w:val="bottom"/>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94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1681" w:type="dxa"/>
            <w:gridSpan w:val="2"/>
            <w:tcBorders>
              <w:top w:val="nil"/>
              <w:left w:val="nil"/>
              <w:bottom w:val="single" w:sz="4" w:space="0" w:color="auto"/>
              <w:right w:val="nil"/>
            </w:tcBorders>
            <w:shd w:val="clear" w:color="auto" w:fill="auto"/>
            <w:noWrap/>
            <w:vAlign w:val="bottom"/>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56"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53"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65"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71"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864" w:type="dxa"/>
            <w:gridSpan w:val="2"/>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1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r>
      <w:tr w:rsidR="00C63059" w:rsidRPr="00663667" w:rsidTr="00C63059">
        <w:trPr>
          <w:trHeight w:val="255"/>
        </w:trPr>
        <w:tc>
          <w:tcPr>
            <w:tcW w:w="728" w:type="dxa"/>
            <w:gridSpan w:val="2"/>
            <w:tcBorders>
              <w:top w:val="nil"/>
              <w:left w:val="nil"/>
              <w:bottom w:val="nil"/>
              <w:right w:val="nil"/>
            </w:tcBorders>
            <w:shd w:val="clear" w:color="auto" w:fill="auto"/>
            <w:hideMark/>
          </w:tcPr>
          <w:p w:rsidR="00C63059" w:rsidRPr="00663667" w:rsidRDefault="00C63059" w:rsidP="00C63059">
            <w:pPr>
              <w:widowControl/>
              <w:autoSpaceDE/>
              <w:autoSpaceDN/>
              <w:rPr>
                <w:color w:val="000000"/>
                <w:sz w:val="20"/>
                <w:szCs w:val="20"/>
                <w:lang w:eastAsia="ru-RU"/>
              </w:rPr>
            </w:pPr>
          </w:p>
        </w:tc>
        <w:tc>
          <w:tcPr>
            <w:tcW w:w="720" w:type="dxa"/>
            <w:gridSpan w:val="2"/>
            <w:tcBorders>
              <w:top w:val="nil"/>
              <w:left w:val="nil"/>
              <w:bottom w:val="nil"/>
              <w:right w:val="nil"/>
            </w:tcBorders>
            <w:shd w:val="clear" w:color="auto" w:fill="auto"/>
            <w:hideMark/>
          </w:tcPr>
          <w:p w:rsidR="00C63059" w:rsidRPr="00663667" w:rsidRDefault="00C63059" w:rsidP="00C63059">
            <w:pPr>
              <w:widowControl/>
              <w:autoSpaceDE/>
              <w:autoSpaceDN/>
              <w:rPr>
                <w:color w:val="000000"/>
                <w:sz w:val="20"/>
                <w:szCs w:val="20"/>
                <w:lang w:eastAsia="ru-RU"/>
              </w:rPr>
            </w:pPr>
          </w:p>
        </w:tc>
        <w:tc>
          <w:tcPr>
            <w:tcW w:w="748" w:type="dxa"/>
            <w:gridSpan w:val="2"/>
            <w:tcBorders>
              <w:top w:val="nil"/>
              <w:left w:val="nil"/>
              <w:bottom w:val="nil"/>
              <w:right w:val="nil"/>
            </w:tcBorders>
            <w:shd w:val="clear" w:color="auto" w:fill="auto"/>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М/</w:t>
            </w:r>
            <w:proofErr w:type="gramStart"/>
            <w:r w:rsidRPr="00663667">
              <w:rPr>
                <w:color w:val="000000"/>
                <w:sz w:val="20"/>
                <w:szCs w:val="20"/>
                <w:lang w:eastAsia="ru-RU"/>
              </w:rPr>
              <w:t>П</w:t>
            </w:r>
            <w:proofErr w:type="gramEnd"/>
          </w:p>
        </w:tc>
        <w:tc>
          <w:tcPr>
            <w:tcW w:w="4688" w:type="dxa"/>
            <w:gridSpan w:val="7"/>
            <w:tcBorders>
              <w:top w:val="nil"/>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(наименование должности руководителя юридического лица)</w:t>
            </w:r>
          </w:p>
        </w:tc>
        <w:tc>
          <w:tcPr>
            <w:tcW w:w="660" w:type="dxa"/>
            <w:tcBorders>
              <w:top w:val="nil"/>
              <w:left w:val="nil"/>
              <w:bottom w:val="nil"/>
              <w:right w:val="nil"/>
            </w:tcBorders>
            <w:shd w:val="clear" w:color="auto" w:fill="auto"/>
            <w:hideMark/>
          </w:tcPr>
          <w:p w:rsidR="00C63059" w:rsidRPr="00663667" w:rsidRDefault="00C63059" w:rsidP="00C63059">
            <w:pPr>
              <w:widowControl/>
              <w:autoSpaceDE/>
              <w:autoSpaceDN/>
              <w:rPr>
                <w:color w:val="000000"/>
                <w:sz w:val="20"/>
                <w:szCs w:val="20"/>
                <w:lang w:eastAsia="ru-RU"/>
              </w:rPr>
            </w:pPr>
          </w:p>
        </w:tc>
        <w:tc>
          <w:tcPr>
            <w:tcW w:w="1360" w:type="dxa"/>
            <w:gridSpan w:val="2"/>
            <w:tcBorders>
              <w:top w:val="single" w:sz="4" w:space="0" w:color="auto"/>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(подпись)</w:t>
            </w:r>
          </w:p>
        </w:tc>
        <w:tc>
          <w:tcPr>
            <w:tcW w:w="948" w:type="dxa"/>
            <w:tcBorders>
              <w:top w:val="nil"/>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p>
        </w:tc>
        <w:tc>
          <w:tcPr>
            <w:tcW w:w="1681" w:type="dxa"/>
            <w:gridSpan w:val="2"/>
            <w:tcBorders>
              <w:top w:val="single" w:sz="4" w:space="0" w:color="auto"/>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(расшифровка подписи)</w:t>
            </w:r>
          </w:p>
        </w:tc>
        <w:tc>
          <w:tcPr>
            <w:tcW w:w="756" w:type="dxa"/>
            <w:tcBorders>
              <w:top w:val="nil"/>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p>
        </w:tc>
        <w:tc>
          <w:tcPr>
            <w:tcW w:w="753" w:type="dxa"/>
            <w:tcBorders>
              <w:top w:val="nil"/>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p>
        </w:tc>
        <w:tc>
          <w:tcPr>
            <w:tcW w:w="765" w:type="dxa"/>
            <w:tcBorders>
              <w:top w:val="nil"/>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p>
        </w:tc>
        <w:tc>
          <w:tcPr>
            <w:tcW w:w="771" w:type="dxa"/>
            <w:tcBorders>
              <w:top w:val="nil"/>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p>
        </w:tc>
        <w:tc>
          <w:tcPr>
            <w:tcW w:w="864" w:type="dxa"/>
            <w:gridSpan w:val="2"/>
            <w:tcBorders>
              <w:top w:val="nil"/>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p>
        </w:tc>
        <w:tc>
          <w:tcPr>
            <w:tcW w:w="718" w:type="dxa"/>
            <w:tcBorders>
              <w:top w:val="nil"/>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p>
        </w:tc>
      </w:tr>
      <w:tr w:rsidR="00C63059" w:rsidRPr="00663667" w:rsidTr="00C63059">
        <w:trPr>
          <w:trHeight w:val="255"/>
        </w:trPr>
        <w:tc>
          <w:tcPr>
            <w:tcW w:w="728" w:type="dxa"/>
            <w:gridSpan w:val="2"/>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20" w:type="dxa"/>
            <w:gridSpan w:val="2"/>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48" w:type="dxa"/>
            <w:gridSpan w:val="2"/>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82"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0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579"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579"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8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4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2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94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33"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94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56"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53"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65"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71"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864" w:type="dxa"/>
            <w:gridSpan w:val="2"/>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1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r>
    </w:tbl>
    <w:p w:rsidR="00C63059" w:rsidRPr="00663667" w:rsidRDefault="00C63059" w:rsidP="00C63059">
      <w:pPr>
        <w:spacing w:line="297" w:lineRule="exact"/>
        <w:rPr>
          <w:sz w:val="26"/>
        </w:rPr>
        <w:sectPr w:rsidR="00C63059" w:rsidRPr="00663667" w:rsidSect="00C63059">
          <w:headerReference w:type="default" r:id="rId30"/>
          <w:pgSz w:w="16840" w:h="11910" w:orient="landscape"/>
          <w:pgMar w:top="851" w:right="403" w:bottom="278" w:left="919" w:header="720" w:footer="0" w:gutter="0"/>
          <w:cols w:space="720"/>
        </w:sectPr>
      </w:pPr>
    </w:p>
    <w:p w:rsidR="00C63059" w:rsidRPr="000308A6" w:rsidRDefault="00C63059" w:rsidP="00E66964">
      <w:pPr>
        <w:spacing w:before="93"/>
        <w:ind w:left="9214" w:right="237"/>
        <w:jc w:val="both"/>
        <w:rPr>
          <w:sz w:val="18"/>
        </w:rPr>
      </w:pPr>
      <w:r>
        <w:rPr>
          <w:sz w:val="18"/>
        </w:rPr>
        <w:lastRenderedPageBreak/>
        <w:t>Приложение № 4</w:t>
      </w:r>
      <w:r w:rsidRPr="00663667">
        <w:rPr>
          <w:sz w:val="18"/>
        </w:rPr>
        <w:t xml:space="preserve"> к </w:t>
      </w:r>
      <w:r w:rsidR="00E66964" w:rsidRPr="00E66964">
        <w:rPr>
          <w:sz w:val="18"/>
        </w:rPr>
        <w:t xml:space="preserve">Порядку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w:t>
      </w:r>
      <w:proofErr w:type="spellStart"/>
      <w:r w:rsidR="00E66964" w:rsidRPr="00E66964">
        <w:rPr>
          <w:sz w:val="18"/>
        </w:rPr>
        <w:t>Большемуртинском</w:t>
      </w:r>
      <w:proofErr w:type="spellEnd"/>
      <w:r w:rsidR="00E66964" w:rsidRPr="00E66964">
        <w:rPr>
          <w:sz w:val="18"/>
        </w:rPr>
        <w:t xml:space="preserve"> районе</w:t>
      </w:r>
    </w:p>
    <w:tbl>
      <w:tblPr>
        <w:tblW w:w="16160" w:type="dxa"/>
        <w:tblInd w:w="-176" w:type="dxa"/>
        <w:tblLayout w:type="fixed"/>
        <w:tblLook w:val="04A0" w:firstRow="1" w:lastRow="0" w:firstColumn="1" w:lastColumn="0" w:noHBand="0" w:noVBand="1"/>
      </w:tblPr>
      <w:tblGrid>
        <w:gridCol w:w="426"/>
        <w:gridCol w:w="302"/>
        <w:gridCol w:w="407"/>
        <w:gridCol w:w="313"/>
        <w:gridCol w:w="537"/>
        <w:gridCol w:w="211"/>
        <w:gridCol w:w="782"/>
        <w:gridCol w:w="708"/>
        <w:gridCol w:w="579"/>
        <w:gridCol w:w="579"/>
        <w:gridCol w:w="680"/>
        <w:gridCol w:w="640"/>
        <w:gridCol w:w="720"/>
        <w:gridCol w:w="660"/>
        <w:gridCol w:w="700"/>
        <w:gridCol w:w="660"/>
        <w:gridCol w:w="948"/>
        <w:gridCol w:w="733"/>
        <w:gridCol w:w="948"/>
        <w:gridCol w:w="756"/>
        <w:gridCol w:w="753"/>
        <w:gridCol w:w="765"/>
        <w:gridCol w:w="771"/>
        <w:gridCol w:w="732"/>
        <w:gridCol w:w="132"/>
        <w:gridCol w:w="718"/>
      </w:tblGrid>
      <w:tr w:rsidR="00C63059" w:rsidRPr="00663667" w:rsidTr="00C63059">
        <w:trPr>
          <w:trHeight w:val="255"/>
        </w:trPr>
        <w:tc>
          <w:tcPr>
            <w:tcW w:w="2978" w:type="dxa"/>
            <w:gridSpan w:val="7"/>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sz w:val="20"/>
                <w:szCs w:val="20"/>
                <w:lang w:eastAsia="ru-RU"/>
              </w:rPr>
            </w:pPr>
            <w:r w:rsidRPr="00663667">
              <w:rPr>
                <w:sz w:val="20"/>
                <w:szCs w:val="20"/>
                <w:lang w:eastAsia="ru-RU"/>
              </w:rPr>
              <w:t>Утверждаю:</w:t>
            </w:r>
          </w:p>
        </w:tc>
        <w:tc>
          <w:tcPr>
            <w:tcW w:w="70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579"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579"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8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4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2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94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308" w:type="dxa"/>
            <w:gridSpan w:val="9"/>
            <w:vMerge w:val="restart"/>
            <w:tcBorders>
              <w:top w:val="nil"/>
              <w:left w:val="nil"/>
              <w:bottom w:val="nil"/>
              <w:right w:val="nil"/>
            </w:tcBorders>
            <w:shd w:val="clear" w:color="auto" w:fill="auto"/>
            <w:hideMark/>
          </w:tcPr>
          <w:p w:rsidR="00C63059" w:rsidRPr="00663667" w:rsidRDefault="00C63059" w:rsidP="00C63059">
            <w:pPr>
              <w:widowControl/>
              <w:autoSpaceDE/>
              <w:autoSpaceDN/>
              <w:rPr>
                <w:color w:val="000000"/>
                <w:sz w:val="16"/>
                <w:szCs w:val="16"/>
                <w:lang w:eastAsia="ru-RU"/>
              </w:rPr>
            </w:pPr>
          </w:p>
        </w:tc>
      </w:tr>
      <w:tr w:rsidR="00C63059" w:rsidRPr="00663667" w:rsidTr="00C63059">
        <w:trPr>
          <w:trHeight w:val="255"/>
        </w:trPr>
        <w:tc>
          <w:tcPr>
            <w:tcW w:w="3686" w:type="dxa"/>
            <w:gridSpan w:val="8"/>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sz w:val="20"/>
                <w:szCs w:val="20"/>
                <w:lang w:eastAsia="ru-RU"/>
              </w:rPr>
            </w:pPr>
            <w:r w:rsidRPr="00663667">
              <w:rPr>
                <w:sz w:val="20"/>
                <w:szCs w:val="20"/>
                <w:lang w:eastAsia="ru-RU"/>
              </w:rPr>
              <w:t>Глава Большемуртинского района</w:t>
            </w:r>
          </w:p>
        </w:tc>
        <w:tc>
          <w:tcPr>
            <w:tcW w:w="579"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579"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8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4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2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94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308" w:type="dxa"/>
            <w:gridSpan w:val="9"/>
            <w:vMerge/>
            <w:tcBorders>
              <w:top w:val="nil"/>
              <w:left w:val="nil"/>
              <w:bottom w:val="nil"/>
              <w:right w:val="nil"/>
            </w:tcBorders>
            <w:vAlign w:val="center"/>
            <w:hideMark/>
          </w:tcPr>
          <w:p w:rsidR="00C63059" w:rsidRPr="00663667" w:rsidRDefault="00C63059" w:rsidP="00C63059">
            <w:pPr>
              <w:widowControl/>
              <w:autoSpaceDE/>
              <w:autoSpaceDN/>
              <w:rPr>
                <w:color w:val="000000"/>
                <w:sz w:val="16"/>
                <w:szCs w:val="16"/>
                <w:lang w:eastAsia="ru-RU"/>
              </w:rPr>
            </w:pPr>
          </w:p>
        </w:tc>
      </w:tr>
      <w:tr w:rsidR="00C63059" w:rsidRPr="00663667" w:rsidTr="00C63059">
        <w:trPr>
          <w:trHeight w:val="255"/>
        </w:trPr>
        <w:tc>
          <w:tcPr>
            <w:tcW w:w="2978" w:type="dxa"/>
            <w:gridSpan w:val="7"/>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sz w:val="20"/>
                <w:szCs w:val="20"/>
                <w:lang w:eastAsia="ru-RU"/>
              </w:rPr>
            </w:pPr>
            <w:r w:rsidRPr="00663667">
              <w:rPr>
                <w:sz w:val="20"/>
                <w:szCs w:val="20"/>
                <w:lang w:eastAsia="ru-RU"/>
              </w:rPr>
              <w:t>___________________ (ФИО)</w:t>
            </w:r>
          </w:p>
        </w:tc>
        <w:tc>
          <w:tcPr>
            <w:tcW w:w="70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579"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579"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8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4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2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94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308" w:type="dxa"/>
            <w:gridSpan w:val="9"/>
            <w:vMerge/>
            <w:tcBorders>
              <w:top w:val="nil"/>
              <w:left w:val="nil"/>
              <w:bottom w:val="nil"/>
              <w:right w:val="nil"/>
            </w:tcBorders>
            <w:vAlign w:val="center"/>
            <w:hideMark/>
          </w:tcPr>
          <w:p w:rsidR="00C63059" w:rsidRPr="00663667" w:rsidRDefault="00C63059" w:rsidP="00C63059">
            <w:pPr>
              <w:widowControl/>
              <w:autoSpaceDE/>
              <w:autoSpaceDN/>
              <w:rPr>
                <w:color w:val="000000"/>
                <w:sz w:val="16"/>
                <w:szCs w:val="16"/>
                <w:lang w:eastAsia="ru-RU"/>
              </w:rPr>
            </w:pPr>
          </w:p>
        </w:tc>
      </w:tr>
      <w:tr w:rsidR="00C63059" w:rsidRPr="00663667" w:rsidTr="00C63059">
        <w:trPr>
          <w:trHeight w:val="255"/>
        </w:trPr>
        <w:tc>
          <w:tcPr>
            <w:tcW w:w="2978" w:type="dxa"/>
            <w:gridSpan w:val="7"/>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sz w:val="20"/>
                <w:szCs w:val="20"/>
                <w:lang w:eastAsia="ru-RU"/>
              </w:rPr>
            </w:pPr>
            <w:r w:rsidRPr="00663667">
              <w:rPr>
                <w:sz w:val="20"/>
                <w:szCs w:val="20"/>
                <w:lang w:eastAsia="ru-RU"/>
              </w:rPr>
              <w:t>"______"___________20___ г.</w:t>
            </w:r>
          </w:p>
        </w:tc>
        <w:tc>
          <w:tcPr>
            <w:tcW w:w="70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579"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579"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8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4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2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94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6308" w:type="dxa"/>
            <w:gridSpan w:val="9"/>
            <w:vMerge/>
            <w:tcBorders>
              <w:top w:val="nil"/>
              <w:left w:val="nil"/>
              <w:bottom w:val="nil"/>
              <w:right w:val="nil"/>
            </w:tcBorders>
            <w:vAlign w:val="center"/>
            <w:hideMark/>
          </w:tcPr>
          <w:p w:rsidR="00C63059" w:rsidRPr="00663667" w:rsidRDefault="00C63059" w:rsidP="00C63059">
            <w:pPr>
              <w:widowControl/>
              <w:autoSpaceDE/>
              <w:autoSpaceDN/>
              <w:rPr>
                <w:color w:val="000000"/>
                <w:sz w:val="16"/>
                <w:szCs w:val="16"/>
                <w:lang w:eastAsia="ru-RU"/>
              </w:rPr>
            </w:pPr>
          </w:p>
        </w:tc>
      </w:tr>
      <w:tr w:rsidR="00C63059" w:rsidRPr="00663667" w:rsidTr="00C63059">
        <w:trPr>
          <w:trHeight w:val="285"/>
        </w:trPr>
        <w:tc>
          <w:tcPr>
            <w:tcW w:w="16160" w:type="dxa"/>
            <w:gridSpan w:val="26"/>
            <w:tcBorders>
              <w:top w:val="nil"/>
              <w:left w:val="nil"/>
              <w:bottom w:val="nil"/>
              <w:right w:val="nil"/>
            </w:tcBorders>
            <w:shd w:val="clear" w:color="auto" w:fill="auto"/>
            <w:noWrap/>
            <w:vAlign w:val="bottom"/>
            <w:hideMark/>
          </w:tcPr>
          <w:p w:rsidR="00C63059" w:rsidRPr="00663667" w:rsidRDefault="00C63059" w:rsidP="00C63059">
            <w:pPr>
              <w:widowControl/>
              <w:autoSpaceDE/>
              <w:autoSpaceDN/>
              <w:jc w:val="center"/>
              <w:rPr>
                <w:b/>
                <w:bCs/>
                <w:color w:val="000000"/>
                <w:lang w:eastAsia="ru-RU"/>
              </w:rPr>
            </w:pPr>
            <w:r>
              <w:rPr>
                <w:b/>
                <w:bCs/>
                <w:color w:val="000000"/>
                <w:lang w:eastAsia="ru-RU"/>
              </w:rPr>
              <w:t>Уточненный расчет</w:t>
            </w:r>
          </w:p>
        </w:tc>
      </w:tr>
      <w:tr w:rsidR="00C63059" w:rsidRPr="00663667" w:rsidTr="00C63059">
        <w:trPr>
          <w:trHeight w:val="900"/>
        </w:trPr>
        <w:tc>
          <w:tcPr>
            <w:tcW w:w="16160" w:type="dxa"/>
            <w:gridSpan w:val="26"/>
            <w:tcBorders>
              <w:top w:val="nil"/>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b/>
                <w:bCs/>
                <w:color w:val="000000"/>
                <w:lang w:eastAsia="ru-RU"/>
              </w:rPr>
              <w:t>субсидий в целях возмещения недополученных доходов, возникающих в результате небольшой интенсивности пассажи</w:t>
            </w:r>
            <w:r>
              <w:rPr>
                <w:b/>
                <w:bCs/>
                <w:color w:val="000000"/>
                <w:lang w:eastAsia="ru-RU"/>
              </w:rPr>
              <w:t>ропотока</w:t>
            </w:r>
            <w:r w:rsidRPr="00663667">
              <w:rPr>
                <w:b/>
                <w:bCs/>
                <w:color w:val="000000"/>
                <w:lang w:eastAsia="ru-RU"/>
              </w:rPr>
              <w:t xml:space="preserve"> по муниципальным маршрутам в </w:t>
            </w:r>
            <w:proofErr w:type="spellStart"/>
            <w:r w:rsidRPr="00663667">
              <w:rPr>
                <w:b/>
                <w:bCs/>
                <w:color w:val="000000"/>
                <w:lang w:eastAsia="ru-RU"/>
              </w:rPr>
              <w:t>Большемуртинском</w:t>
            </w:r>
            <w:proofErr w:type="spellEnd"/>
            <w:r w:rsidRPr="00663667">
              <w:rPr>
                <w:b/>
                <w:bCs/>
                <w:color w:val="000000"/>
                <w:lang w:eastAsia="ru-RU"/>
              </w:rPr>
              <w:t xml:space="preserve"> районе, подлежащих предоставлению _________________________________________________________</w:t>
            </w:r>
            <w:r w:rsidRPr="00663667">
              <w:rPr>
                <w:b/>
                <w:bCs/>
                <w:color w:val="000000"/>
                <w:lang w:eastAsia="ru-RU"/>
              </w:rPr>
              <w:br/>
              <w:t xml:space="preserve">                                                                            </w:t>
            </w:r>
            <w:r w:rsidRPr="00663667">
              <w:rPr>
                <w:color w:val="000000"/>
                <w:sz w:val="20"/>
                <w:szCs w:val="20"/>
                <w:lang w:eastAsia="ru-RU"/>
              </w:rPr>
              <w:t xml:space="preserve">                      (наименование юридического лица, фамилия, имя, отчество, (при наличии) индивидуального предпринимателя)</w:t>
            </w:r>
          </w:p>
          <w:p w:rsidR="00C63059" w:rsidRPr="00663667" w:rsidRDefault="00C63059" w:rsidP="00C63059">
            <w:pPr>
              <w:widowControl/>
              <w:autoSpaceDE/>
              <w:autoSpaceDN/>
              <w:jc w:val="center"/>
              <w:rPr>
                <w:b/>
                <w:bCs/>
                <w:color w:val="000000"/>
                <w:lang w:eastAsia="ru-RU"/>
              </w:rPr>
            </w:pPr>
          </w:p>
        </w:tc>
      </w:tr>
      <w:tr w:rsidR="00C63059" w:rsidRPr="00663667" w:rsidTr="00C63059">
        <w:trPr>
          <w:trHeight w:val="585"/>
        </w:trPr>
        <w:tc>
          <w:tcPr>
            <w:tcW w:w="16160" w:type="dxa"/>
            <w:gridSpan w:val="26"/>
            <w:tcBorders>
              <w:top w:val="nil"/>
              <w:left w:val="nil"/>
              <w:bottom w:val="nil"/>
              <w:right w:val="nil"/>
            </w:tcBorders>
            <w:shd w:val="clear" w:color="auto" w:fill="auto"/>
            <w:hideMark/>
          </w:tcPr>
          <w:p w:rsidR="00C63059" w:rsidRPr="00663667" w:rsidRDefault="00C63059" w:rsidP="00C63059">
            <w:pPr>
              <w:widowControl/>
              <w:autoSpaceDE/>
              <w:autoSpaceDN/>
              <w:jc w:val="center"/>
              <w:rPr>
                <w:b/>
                <w:bCs/>
                <w:color w:val="000000"/>
                <w:lang w:eastAsia="ru-RU"/>
              </w:rPr>
            </w:pPr>
            <w:r w:rsidRPr="00663667">
              <w:rPr>
                <w:b/>
                <w:bCs/>
                <w:color w:val="000000"/>
                <w:lang w:eastAsia="ru-RU"/>
              </w:rPr>
              <w:t>за ___________________________________20__ г.</w:t>
            </w:r>
            <w:r w:rsidRPr="00663667">
              <w:rPr>
                <w:b/>
                <w:bCs/>
                <w:color w:val="000000"/>
                <w:lang w:eastAsia="ru-RU"/>
              </w:rPr>
              <w:br/>
            </w:r>
            <w:r w:rsidRPr="00663667">
              <w:rPr>
                <w:color w:val="000000"/>
                <w:sz w:val="20"/>
                <w:szCs w:val="20"/>
                <w:lang w:eastAsia="ru-RU"/>
              </w:rPr>
              <w:t>(ежемесячно и нарастающим итогом)</w:t>
            </w:r>
          </w:p>
        </w:tc>
      </w:tr>
      <w:tr w:rsidR="00C63059" w:rsidRPr="00663667" w:rsidTr="00C63059">
        <w:trPr>
          <w:trHeight w:val="735"/>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 xml:space="preserve">№ </w:t>
            </w:r>
            <w:proofErr w:type="gramStart"/>
            <w:r w:rsidRPr="00663667">
              <w:rPr>
                <w:color w:val="000000"/>
                <w:sz w:val="18"/>
                <w:szCs w:val="18"/>
                <w:lang w:eastAsia="ru-RU"/>
              </w:rPr>
              <w:t>п</w:t>
            </w:r>
            <w:proofErr w:type="gramEnd"/>
            <w:r w:rsidRPr="00663667">
              <w:rPr>
                <w:color w:val="000000"/>
                <w:sz w:val="18"/>
                <w:szCs w:val="18"/>
                <w:lang w:eastAsia="ru-RU"/>
              </w:rPr>
              <w:t>/п</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 xml:space="preserve">Номер </w:t>
            </w:r>
            <w:proofErr w:type="spellStart"/>
            <w:proofErr w:type="gramStart"/>
            <w:r w:rsidRPr="00663667">
              <w:rPr>
                <w:color w:val="000000"/>
                <w:sz w:val="18"/>
                <w:szCs w:val="18"/>
                <w:lang w:eastAsia="ru-RU"/>
              </w:rPr>
              <w:t>мар-шрута</w:t>
            </w:r>
            <w:proofErr w:type="spellEnd"/>
            <w:proofErr w:type="gramEnd"/>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proofErr w:type="spellStart"/>
            <w:r w:rsidRPr="00663667">
              <w:rPr>
                <w:color w:val="000000"/>
                <w:sz w:val="18"/>
                <w:szCs w:val="18"/>
                <w:lang w:eastAsia="ru-RU"/>
              </w:rPr>
              <w:t>Протя</w:t>
            </w:r>
            <w:proofErr w:type="spellEnd"/>
            <w:r w:rsidRPr="00663667">
              <w:rPr>
                <w:color w:val="000000"/>
                <w:sz w:val="18"/>
                <w:szCs w:val="18"/>
                <w:lang w:eastAsia="ru-RU"/>
              </w:rPr>
              <w:t>-жен-</w:t>
            </w:r>
            <w:proofErr w:type="spellStart"/>
            <w:r w:rsidRPr="00663667">
              <w:rPr>
                <w:color w:val="000000"/>
                <w:sz w:val="18"/>
                <w:szCs w:val="18"/>
                <w:lang w:eastAsia="ru-RU"/>
              </w:rPr>
              <w:t>ность</w:t>
            </w:r>
            <w:proofErr w:type="spellEnd"/>
            <w:r w:rsidRPr="00663667">
              <w:rPr>
                <w:color w:val="000000"/>
                <w:sz w:val="18"/>
                <w:szCs w:val="18"/>
                <w:lang w:eastAsia="ru-RU"/>
              </w:rPr>
              <w:t xml:space="preserve"> </w:t>
            </w:r>
            <w:proofErr w:type="spellStart"/>
            <w:proofErr w:type="gramStart"/>
            <w:r w:rsidRPr="00663667">
              <w:rPr>
                <w:color w:val="000000"/>
                <w:sz w:val="18"/>
                <w:szCs w:val="18"/>
                <w:lang w:eastAsia="ru-RU"/>
              </w:rPr>
              <w:t>мар-шрута</w:t>
            </w:r>
            <w:proofErr w:type="spellEnd"/>
            <w:proofErr w:type="gramEnd"/>
            <w:r w:rsidRPr="00663667">
              <w:rPr>
                <w:color w:val="000000"/>
                <w:sz w:val="18"/>
                <w:szCs w:val="18"/>
                <w:lang w:eastAsia="ru-RU"/>
              </w:rPr>
              <w:t xml:space="preserve"> (км)</w:t>
            </w:r>
          </w:p>
        </w:tc>
        <w:tc>
          <w:tcPr>
            <w:tcW w:w="99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Наименование маршрута</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Вместимость, (чел.)</w:t>
            </w:r>
          </w:p>
        </w:tc>
        <w:tc>
          <w:tcPr>
            <w:tcW w:w="247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Количество рейсов (</w:t>
            </w:r>
            <w:proofErr w:type="spellStart"/>
            <w:proofErr w:type="gramStart"/>
            <w:r w:rsidRPr="00663667">
              <w:rPr>
                <w:color w:val="000000"/>
                <w:sz w:val="18"/>
                <w:szCs w:val="18"/>
                <w:lang w:eastAsia="ru-RU"/>
              </w:rPr>
              <w:t>шт</w:t>
            </w:r>
            <w:proofErr w:type="spellEnd"/>
            <w:proofErr w:type="gramEnd"/>
            <w:r w:rsidRPr="00663667">
              <w:rPr>
                <w:color w:val="000000"/>
                <w:sz w:val="18"/>
                <w:szCs w:val="18"/>
                <w:lang w:eastAsia="ru-RU"/>
              </w:rPr>
              <w:t>)</w:t>
            </w:r>
          </w:p>
        </w:tc>
        <w:tc>
          <w:tcPr>
            <w:tcW w:w="274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Пробег с пассажирами (пасс</w:t>
            </w:r>
            <w:proofErr w:type="gramStart"/>
            <w:r w:rsidRPr="00663667">
              <w:rPr>
                <w:color w:val="000000"/>
                <w:sz w:val="18"/>
                <w:szCs w:val="18"/>
                <w:lang w:eastAsia="ru-RU"/>
              </w:rPr>
              <w:t>.</w:t>
            </w:r>
            <w:proofErr w:type="gramEnd"/>
            <w:r w:rsidRPr="00663667">
              <w:rPr>
                <w:color w:val="000000"/>
                <w:sz w:val="18"/>
                <w:szCs w:val="18"/>
                <w:lang w:eastAsia="ru-RU"/>
              </w:rPr>
              <w:t xml:space="preserve"> </w:t>
            </w:r>
            <w:proofErr w:type="gramStart"/>
            <w:r w:rsidRPr="00663667">
              <w:rPr>
                <w:color w:val="000000"/>
                <w:sz w:val="18"/>
                <w:szCs w:val="18"/>
                <w:lang w:eastAsia="ru-RU"/>
              </w:rPr>
              <w:t>к</w:t>
            </w:r>
            <w:proofErr w:type="gramEnd"/>
            <w:r w:rsidRPr="00663667">
              <w:rPr>
                <w:color w:val="000000"/>
                <w:sz w:val="18"/>
                <w:szCs w:val="18"/>
                <w:lang w:eastAsia="ru-RU"/>
              </w:rPr>
              <w:t>м.)</w:t>
            </w:r>
          </w:p>
        </w:tc>
        <w:tc>
          <w:tcPr>
            <w:tcW w:w="168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Перевезено пассажиров (чел.), включая льготные категории</w:t>
            </w:r>
          </w:p>
        </w:tc>
        <w:tc>
          <w:tcPr>
            <w:tcW w:w="170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proofErr w:type="spellStart"/>
            <w:r w:rsidRPr="00663667">
              <w:rPr>
                <w:color w:val="000000"/>
                <w:sz w:val="18"/>
                <w:szCs w:val="18"/>
                <w:lang w:eastAsia="ru-RU"/>
              </w:rPr>
              <w:t>Коэф-нт</w:t>
            </w:r>
            <w:proofErr w:type="spellEnd"/>
            <w:r w:rsidRPr="00663667">
              <w:rPr>
                <w:color w:val="000000"/>
                <w:sz w:val="18"/>
                <w:szCs w:val="18"/>
                <w:lang w:eastAsia="ru-RU"/>
              </w:rPr>
              <w:t xml:space="preserve"> использования вместимости </w:t>
            </w:r>
          </w:p>
        </w:tc>
        <w:tc>
          <w:tcPr>
            <w:tcW w:w="7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 xml:space="preserve">Норматив </w:t>
            </w:r>
            <w:proofErr w:type="spellStart"/>
            <w:proofErr w:type="gramStart"/>
            <w:r w:rsidRPr="00663667">
              <w:rPr>
                <w:color w:val="000000"/>
                <w:sz w:val="18"/>
                <w:szCs w:val="18"/>
                <w:lang w:eastAsia="ru-RU"/>
              </w:rPr>
              <w:t>субсиди-рования</w:t>
            </w:r>
            <w:proofErr w:type="spellEnd"/>
            <w:proofErr w:type="gramEnd"/>
            <w:r w:rsidRPr="00663667">
              <w:rPr>
                <w:color w:val="000000"/>
                <w:sz w:val="18"/>
                <w:szCs w:val="18"/>
                <w:lang w:eastAsia="ru-RU"/>
              </w:rPr>
              <w:t xml:space="preserve"> на 1 км пробега (</w:t>
            </w:r>
            <w:proofErr w:type="spellStart"/>
            <w:r w:rsidRPr="00663667">
              <w:rPr>
                <w:color w:val="000000"/>
                <w:sz w:val="18"/>
                <w:szCs w:val="18"/>
                <w:lang w:eastAsia="ru-RU"/>
              </w:rPr>
              <w:t>руб</w:t>
            </w:r>
            <w:proofErr w:type="spellEnd"/>
            <w:r w:rsidRPr="00663667">
              <w:rPr>
                <w:color w:val="000000"/>
                <w:sz w:val="18"/>
                <w:szCs w:val="18"/>
                <w:lang w:eastAsia="ru-RU"/>
              </w:rPr>
              <w:t xml:space="preserve">) </w:t>
            </w:r>
          </w:p>
        </w:tc>
        <w:tc>
          <w:tcPr>
            <w:tcW w:w="153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Доходы от перевозки пассажиров, включая льготные категории пассажиров (руб.),</w:t>
            </w:r>
          </w:p>
        </w:tc>
        <w:tc>
          <w:tcPr>
            <w:tcW w:w="158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Субсидия – всего (</w:t>
            </w:r>
            <w:proofErr w:type="spellStart"/>
            <w:r w:rsidRPr="00663667">
              <w:rPr>
                <w:color w:val="000000"/>
                <w:sz w:val="18"/>
                <w:szCs w:val="18"/>
                <w:lang w:eastAsia="ru-RU"/>
              </w:rPr>
              <w:t>руб</w:t>
            </w:r>
            <w:proofErr w:type="spellEnd"/>
            <w:r w:rsidRPr="00663667">
              <w:rPr>
                <w:color w:val="000000"/>
                <w:sz w:val="18"/>
                <w:szCs w:val="18"/>
                <w:lang w:eastAsia="ru-RU"/>
              </w:rPr>
              <w:t>)</w:t>
            </w:r>
          </w:p>
        </w:tc>
      </w:tr>
      <w:tr w:rsidR="00C63059" w:rsidRPr="00663667" w:rsidTr="00C63059">
        <w:trPr>
          <w:trHeight w:val="255"/>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2478" w:type="dxa"/>
            <w:gridSpan w:val="4"/>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2740" w:type="dxa"/>
            <w:gridSpan w:val="4"/>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681"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753"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1536"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582" w:type="dxa"/>
            <w:gridSpan w:val="3"/>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r>
      <w:tr w:rsidR="00C63059" w:rsidRPr="00663667" w:rsidTr="00C63059">
        <w:trPr>
          <w:trHeight w:val="255"/>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2478" w:type="dxa"/>
            <w:gridSpan w:val="4"/>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2740" w:type="dxa"/>
            <w:gridSpan w:val="4"/>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681"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753"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1536"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582" w:type="dxa"/>
            <w:gridSpan w:val="3"/>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r>
      <w:tr w:rsidR="00C63059" w:rsidRPr="00663667" w:rsidTr="00C63059">
        <w:trPr>
          <w:trHeight w:val="255"/>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115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 xml:space="preserve">За отчетный период </w:t>
            </w:r>
          </w:p>
        </w:tc>
        <w:tc>
          <w:tcPr>
            <w:tcW w:w="132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С начала года</w:t>
            </w:r>
          </w:p>
        </w:tc>
        <w:tc>
          <w:tcPr>
            <w:tcW w:w="138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 xml:space="preserve">За отчетный период </w:t>
            </w:r>
          </w:p>
        </w:tc>
        <w:tc>
          <w:tcPr>
            <w:tcW w:w="13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С начала года</w:t>
            </w:r>
          </w:p>
        </w:tc>
        <w:tc>
          <w:tcPr>
            <w:tcW w:w="1681"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753"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1536"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582" w:type="dxa"/>
            <w:gridSpan w:val="3"/>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r>
      <w:tr w:rsidR="00C63059" w:rsidRPr="00663667" w:rsidTr="00C63059">
        <w:trPr>
          <w:trHeight w:val="255"/>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1158"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320"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380"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360"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681"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704"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753"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1536" w:type="dxa"/>
            <w:gridSpan w:val="2"/>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c>
          <w:tcPr>
            <w:tcW w:w="1582" w:type="dxa"/>
            <w:gridSpan w:val="3"/>
            <w:vMerge/>
            <w:tcBorders>
              <w:top w:val="single" w:sz="4" w:space="0" w:color="auto"/>
              <w:left w:val="single" w:sz="4" w:space="0" w:color="auto"/>
              <w:bottom w:val="single" w:sz="4" w:space="0" w:color="000000"/>
              <w:right w:val="single" w:sz="4" w:space="0" w:color="000000"/>
            </w:tcBorders>
            <w:vAlign w:val="center"/>
            <w:hideMark/>
          </w:tcPr>
          <w:p w:rsidR="00C63059" w:rsidRPr="00663667" w:rsidRDefault="00C63059" w:rsidP="00C63059">
            <w:pPr>
              <w:widowControl/>
              <w:autoSpaceDE/>
              <w:autoSpaceDN/>
              <w:rPr>
                <w:color w:val="000000"/>
                <w:sz w:val="18"/>
                <w:szCs w:val="18"/>
                <w:lang w:eastAsia="ru-RU"/>
              </w:rPr>
            </w:pPr>
          </w:p>
        </w:tc>
      </w:tr>
      <w:tr w:rsidR="00C63059" w:rsidRPr="00663667" w:rsidTr="00C63059">
        <w:trPr>
          <w:trHeight w:val="480"/>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579"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план</w:t>
            </w:r>
          </w:p>
        </w:tc>
        <w:tc>
          <w:tcPr>
            <w:tcW w:w="579"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факт</w:t>
            </w:r>
          </w:p>
        </w:tc>
        <w:tc>
          <w:tcPr>
            <w:tcW w:w="680"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план</w:t>
            </w:r>
          </w:p>
        </w:tc>
        <w:tc>
          <w:tcPr>
            <w:tcW w:w="640"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факт</w:t>
            </w:r>
          </w:p>
        </w:tc>
        <w:tc>
          <w:tcPr>
            <w:tcW w:w="720"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план</w:t>
            </w:r>
          </w:p>
        </w:tc>
        <w:tc>
          <w:tcPr>
            <w:tcW w:w="660"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факт</w:t>
            </w:r>
          </w:p>
        </w:tc>
        <w:tc>
          <w:tcPr>
            <w:tcW w:w="700"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план</w:t>
            </w:r>
          </w:p>
        </w:tc>
        <w:tc>
          <w:tcPr>
            <w:tcW w:w="660"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факт</w:t>
            </w:r>
          </w:p>
        </w:tc>
        <w:tc>
          <w:tcPr>
            <w:tcW w:w="948"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За отчетный период</w:t>
            </w:r>
          </w:p>
        </w:tc>
        <w:tc>
          <w:tcPr>
            <w:tcW w:w="733"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С начала года</w:t>
            </w:r>
          </w:p>
        </w:tc>
        <w:tc>
          <w:tcPr>
            <w:tcW w:w="948"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За отчетный период</w:t>
            </w:r>
          </w:p>
        </w:tc>
        <w:tc>
          <w:tcPr>
            <w:tcW w:w="756"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С начала года</w:t>
            </w:r>
          </w:p>
        </w:tc>
        <w:tc>
          <w:tcPr>
            <w:tcW w:w="753"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65"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За отчетный период</w:t>
            </w:r>
          </w:p>
        </w:tc>
        <w:tc>
          <w:tcPr>
            <w:tcW w:w="771"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С начала года</w:t>
            </w:r>
          </w:p>
        </w:tc>
        <w:tc>
          <w:tcPr>
            <w:tcW w:w="732" w:type="dxa"/>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За отчетный период</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C63059" w:rsidRPr="00663667" w:rsidRDefault="00C63059" w:rsidP="00C63059">
            <w:pPr>
              <w:widowControl/>
              <w:autoSpaceDE/>
              <w:autoSpaceDN/>
              <w:jc w:val="center"/>
              <w:rPr>
                <w:color w:val="000000"/>
                <w:sz w:val="18"/>
                <w:szCs w:val="18"/>
                <w:lang w:eastAsia="ru-RU"/>
              </w:rPr>
            </w:pPr>
            <w:r w:rsidRPr="00663667">
              <w:rPr>
                <w:color w:val="000000"/>
                <w:sz w:val="18"/>
                <w:szCs w:val="18"/>
                <w:lang w:eastAsia="ru-RU"/>
              </w:rPr>
              <w:t>С начала года</w:t>
            </w:r>
          </w:p>
        </w:tc>
      </w:tr>
      <w:tr w:rsidR="00C63059" w:rsidRPr="00663667" w:rsidTr="00C63059">
        <w:trPr>
          <w:trHeight w:val="262"/>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993" w:type="dxa"/>
            <w:gridSpan w:val="2"/>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579"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579"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680"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640"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20"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660"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00"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660"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948"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33"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948"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56"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53" w:type="dxa"/>
            <w:vMerge/>
            <w:tcBorders>
              <w:top w:val="single" w:sz="4" w:space="0" w:color="auto"/>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65"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71"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732" w:type="dxa"/>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C63059" w:rsidRPr="00663667" w:rsidRDefault="00C63059" w:rsidP="00C63059">
            <w:pPr>
              <w:widowControl/>
              <w:autoSpaceDE/>
              <w:autoSpaceDN/>
              <w:rPr>
                <w:color w:val="000000"/>
                <w:sz w:val="18"/>
                <w:szCs w:val="18"/>
                <w:lang w:eastAsia="ru-RU"/>
              </w:rPr>
            </w:pPr>
          </w:p>
        </w:tc>
      </w:tr>
      <w:tr w:rsidR="00C63059" w:rsidRPr="00663667" w:rsidTr="00C63059">
        <w:trPr>
          <w:trHeight w:val="255"/>
        </w:trPr>
        <w:tc>
          <w:tcPr>
            <w:tcW w:w="426" w:type="dxa"/>
            <w:tcBorders>
              <w:top w:val="nil"/>
              <w:left w:val="single" w:sz="4" w:space="0" w:color="auto"/>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w:t>
            </w:r>
          </w:p>
        </w:tc>
        <w:tc>
          <w:tcPr>
            <w:tcW w:w="709" w:type="dxa"/>
            <w:gridSpan w:val="2"/>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2</w:t>
            </w:r>
          </w:p>
        </w:tc>
        <w:tc>
          <w:tcPr>
            <w:tcW w:w="850" w:type="dxa"/>
            <w:gridSpan w:val="2"/>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3</w:t>
            </w:r>
          </w:p>
        </w:tc>
        <w:tc>
          <w:tcPr>
            <w:tcW w:w="993" w:type="dxa"/>
            <w:gridSpan w:val="2"/>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4</w:t>
            </w:r>
          </w:p>
        </w:tc>
        <w:tc>
          <w:tcPr>
            <w:tcW w:w="708"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5</w:t>
            </w:r>
          </w:p>
        </w:tc>
        <w:tc>
          <w:tcPr>
            <w:tcW w:w="579"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6</w:t>
            </w:r>
          </w:p>
        </w:tc>
        <w:tc>
          <w:tcPr>
            <w:tcW w:w="579"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7</w:t>
            </w:r>
          </w:p>
        </w:tc>
        <w:tc>
          <w:tcPr>
            <w:tcW w:w="68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8</w:t>
            </w:r>
          </w:p>
        </w:tc>
        <w:tc>
          <w:tcPr>
            <w:tcW w:w="64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9</w:t>
            </w:r>
          </w:p>
        </w:tc>
        <w:tc>
          <w:tcPr>
            <w:tcW w:w="72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10</w:t>
            </w:r>
          </w:p>
        </w:tc>
        <w:tc>
          <w:tcPr>
            <w:tcW w:w="66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11</w:t>
            </w:r>
          </w:p>
        </w:tc>
        <w:tc>
          <w:tcPr>
            <w:tcW w:w="70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12</w:t>
            </w:r>
          </w:p>
        </w:tc>
        <w:tc>
          <w:tcPr>
            <w:tcW w:w="66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13</w:t>
            </w:r>
          </w:p>
        </w:tc>
        <w:tc>
          <w:tcPr>
            <w:tcW w:w="948"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14</w:t>
            </w:r>
          </w:p>
        </w:tc>
        <w:tc>
          <w:tcPr>
            <w:tcW w:w="733"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15</w:t>
            </w:r>
          </w:p>
        </w:tc>
        <w:tc>
          <w:tcPr>
            <w:tcW w:w="948"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16</w:t>
            </w:r>
          </w:p>
        </w:tc>
        <w:tc>
          <w:tcPr>
            <w:tcW w:w="756"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17</w:t>
            </w:r>
          </w:p>
        </w:tc>
        <w:tc>
          <w:tcPr>
            <w:tcW w:w="753"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18</w:t>
            </w:r>
          </w:p>
        </w:tc>
        <w:tc>
          <w:tcPr>
            <w:tcW w:w="765"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19</w:t>
            </w:r>
          </w:p>
        </w:tc>
        <w:tc>
          <w:tcPr>
            <w:tcW w:w="771"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20</w:t>
            </w:r>
          </w:p>
        </w:tc>
        <w:tc>
          <w:tcPr>
            <w:tcW w:w="732"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21</w:t>
            </w:r>
          </w:p>
        </w:tc>
        <w:tc>
          <w:tcPr>
            <w:tcW w:w="850" w:type="dxa"/>
            <w:gridSpan w:val="2"/>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22</w:t>
            </w:r>
          </w:p>
        </w:tc>
      </w:tr>
      <w:tr w:rsidR="00C63059" w:rsidRPr="00663667" w:rsidTr="00C63059">
        <w:trPr>
          <w:trHeight w:val="255"/>
        </w:trPr>
        <w:tc>
          <w:tcPr>
            <w:tcW w:w="426" w:type="dxa"/>
            <w:tcBorders>
              <w:top w:val="nil"/>
              <w:left w:val="single" w:sz="4" w:space="0" w:color="auto"/>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1</w:t>
            </w:r>
          </w:p>
        </w:tc>
        <w:tc>
          <w:tcPr>
            <w:tcW w:w="709" w:type="dxa"/>
            <w:gridSpan w:val="2"/>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579"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579"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2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66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66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33"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948"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56"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53"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65"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71"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r>
      <w:tr w:rsidR="00C63059" w:rsidRPr="00663667" w:rsidTr="00C63059">
        <w:trPr>
          <w:trHeight w:val="255"/>
        </w:trPr>
        <w:tc>
          <w:tcPr>
            <w:tcW w:w="2978" w:type="dxa"/>
            <w:gridSpan w:val="7"/>
            <w:tcBorders>
              <w:top w:val="single" w:sz="4" w:space="0" w:color="auto"/>
              <w:left w:val="single" w:sz="4" w:space="0" w:color="auto"/>
              <w:bottom w:val="single" w:sz="4" w:space="0" w:color="auto"/>
              <w:right w:val="single" w:sz="4" w:space="0" w:color="000000"/>
            </w:tcBorders>
            <w:shd w:val="clear" w:color="auto" w:fill="auto"/>
            <w:hideMark/>
          </w:tcPr>
          <w:p w:rsidR="00C63059" w:rsidRPr="00663667" w:rsidRDefault="00C63059" w:rsidP="00C63059">
            <w:pPr>
              <w:widowControl/>
              <w:autoSpaceDE/>
              <w:autoSpaceDN/>
              <w:jc w:val="right"/>
              <w:rPr>
                <w:color w:val="000000"/>
                <w:sz w:val="20"/>
                <w:szCs w:val="20"/>
                <w:lang w:eastAsia="ru-RU"/>
              </w:rPr>
            </w:pPr>
            <w:r w:rsidRPr="00663667">
              <w:rPr>
                <w:color w:val="000000"/>
                <w:sz w:val="20"/>
                <w:szCs w:val="20"/>
                <w:lang w:eastAsia="ru-RU"/>
              </w:rPr>
              <w:t>ИТОГО</w:t>
            </w:r>
          </w:p>
        </w:tc>
        <w:tc>
          <w:tcPr>
            <w:tcW w:w="708"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579"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579"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68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64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2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66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00"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660" w:type="dxa"/>
            <w:tcBorders>
              <w:top w:val="nil"/>
              <w:left w:val="nil"/>
              <w:bottom w:val="single" w:sz="4" w:space="0" w:color="auto"/>
              <w:right w:val="single" w:sz="4" w:space="0" w:color="auto"/>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948" w:type="dxa"/>
            <w:tcBorders>
              <w:top w:val="nil"/>
              <w:left w:val="nil"/>
              <w:bottom w:val="nil"/>
              <w:right w:val="single" w:sz="4" w:space="0" w:color="auto"/>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33" w:type="dxa"/>
            <w:tcBorders>
              <w:top w:val="nil"/>
              <w:left w:val="nil"/>
              <w:bottom w:val="nil"/>
              <w:right w:val="single" w:sz="4" w:space="0" w:color="auto"/>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948" w:type="dxa"/>
            <w:tcBorders>
              <w:top w:val="nil"/>
              <w:left w:val="nil"/>
              <w:bottom w:val="single" w:sz="4" w:space="0" w:color="auto"/>
              <w:right w:val="single" w:sz="4" w:space="0" w:color="auto"/>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56" w:type="dxa"/>
            <w:tcBorders>
              <w:top w:val="nil"/>
              <w:left w:val="nil"/>
              <w:bottom w:val="single" w:sz="4" w:space="0" w:color="auto"/>
              <w:right w:val="single" w:sz="4" w:space="0" w:color="auto"/>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53"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65"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71"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32" w:type="dxa"/>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850" w:type="dxa"/>
            <w:gridSpan w:val="2"/>
            <w:tcBorders>
              <w:top w:val="nil"/>
              <w:left w:val="nil"/>
              <w:bottom w:val="single" w:sz="4" w:space="0" w:color="auto"/>
              <w:right w:val="single" w:sz="4" w:space="0" w:color="auto"/>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r>
      <w:tr w:rsidR="00C63059" w:rsidRPr="00663667" w:rsidTr="00C63059">
        <w:trPr>
          <w:trHeight w:val="255"/>
        </w:trPr>
        <w:tc>
          <w:tcPr>
            <w:tcW w:w="8244" w:type="dxa"/>
            <w:gridSpan w:val="15"/>
            <w:tcBorders>
              <w:top w:val="single" w:sz="4" w:space="0" w:color="auto"/>
              <w:left w:val="single" w:sz="4" w:space="0" w:color="auto"/>
              <w:bottom w:val="single" w:sz="4" w:space="0" w:color="auto"/>
              <w:right w:val="nil"/>
            </w:tcBorders>
            <w:shd w:val="clear" w:color="auto" w:fill="auto"/>
            <w:hideMark/>
          </w:tcPr>
          <w:p w:rsidR="00C63059" w:rsidRPr="00663667" w:rsidRDefault="00C63059" w:rsidP="00C63059">
            <w:pPr>
              <w:widowControl/>
              <w:autoSpaceDE/>
              <w:autoSpaceDN/>
              <w:jc w:val="both"/>
              <w:rPr>
                <w:color w:val="000000"/>
                <w:sz w:val="20"/>
                <w:szCs w:val="20"/>
                <w:lang w:eastAsia="ru-RU"/>
              </w:rPr>
            </w:pPr>
            <w:r w:rsidRPr="00663667">
              <w:rPr>
                <w:color w:val="000000"/>
                <w:sz w:val="20"/>
                <w:szCs w:val="20"/>
                <w:lang w:eastAsia="ru-RU"/>
              </w:rPr>
              <w:t> </w:t>
            </w:r>
          </w:p>
        </w:tc>
        <w:tc>
          <w:tcPr>
            <w:tcW w:w="660" w:type="dxa"/>
            <w:tcBorders>
              <w:top w:val="nil"/>
              <w:left w:val="nil"/>
              <w:bottom w:val="single" w:sz="4" w:space="0" w:color="auto"/>
              <w:right w:val="single" w:sz="4" w:space="0" w:color="auto"/>
            </w:tcBorders>
            <w:shd w:val="clear" w:color="000000" w:fill="FFFFFF"/>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 </w:t>
            </w:r>
          </w:p>
        </w:tc>
        <w:tc>
          <w:tcPr>
            <w:tcW w:w="3385" w:type="dxa"/>
            <w:gridSpan w:val="4"/>
            <w:tcBorders>
              <w:top w:val="single" w:sz="4" w:space="0" w:color="auto"/>
              <w:left w:val="nil"/>
              <w:bottom w:val="single" w:sz="4" w:space="0" w:color="auto"/>
              <w:right w:val="single" w:sz="4" w:space="0" w:color="000000"/>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За отчетный период</w:t>
            </w:r>
          </w:p>
        </w:tc>
        <w:tc>
          <w:tcPr>
            <w:tcW w:w="3871" w:type="dxa"/>
            <w:gridSpan w:val="6"/>
            <w:tcBorders>
              <w:top w:val="single" w:sz="4" w:space="0" w:color="auto"/>
              <w:left w:val="nil"/>
              <w:bottom w:val="single" w:sz="4" w:space="0" w:color="auto"/>
              <w:right w:val="single" w:sz="4" w:space="0" w:color="000000"/>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С начала года</w:t>
            </w:r>
          </w:p>
        </w:tc>
      </w:tr>
      <w:tr w:rsidR="00C63059" w:rsidRPr="00663667" w:rsidTr="00C63059">
        <w:trPr>
          <w:trHeight w:val="255"/>
        </w:trPr>
        <w:tc>
          <w:tcPr>
            <w:tcW w:w="890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Количество перевезенных льготных категорий пассажиров, (чел.)</w:t>
            </w:r>
          </w:p>
        </w:tc>
        <w:tc>
          <w:tcPr>
            <w:tcW w:w="3385" w:type="dxa"/>
            <w:gridSpan w:val="4"/>
            <w:tcBorders>
              <w:top w:val="single" w:sz="4" w:space="0" w:color="auto"/>
              <w:left w:val="nil"/>
              <w:bottom w:val="single" w:sz="4" w:space="0" w:color="auto"/>
              <w:right w:val="single" w:sz="4" w:space="0" w:color="000000"/>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3871" w:type="dxa"/>
            <w:gridSpan w:val="6"/>
            <w:tcBorders>
              <w:top w:val="single" w:sz="4" w:space="0" w:color="auto"/>
              <w:left w:val="nil"/>
              <w:bottom w:val="single" w:sz="4" w:space="0" w:color="auto"/>
              <w:right w:val="single" w:sz="4" w:space="0" w:color="000000"/>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r>
      <w:tr w:rsidR="00C63059" w:rsidRPr="00663667" w:rsidTr="00C63059">
        <w:trPr>
          <w:trHeight w:val="255"/>
        </w:trPr>
        <w:tc>
          <w:tcPr>
            <w:tcW w:w="8904" w:type="dxa"/>
            <w:gridSpan w:val="16"/>
            <w:tcBorders>
              <w:top w:val="single" w:sz="4" w:space="0" w:color="auto"/>
              <w:left w:val="single" w:sz="4" w:space="0" w:color="auto"/>
              <w:bottom w:val="single" w:sz="4" w:space="0" w:color="auto"/>
              <w:right w:val="single" w:sz="4" w:space="0" w:color="000000"/>
            </w:tcBorders>
            <w:shd w:val="clear" w:color="auto" w:fill="auto"/>
            <w:vAlign w:val="center"/>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Выпадающие доходы от перевозки льготных категорий пассажиров, (руб.)</w:t>
            </w:r>
          </w:p>
        </w:tc>
        <w:tc>
          <w:tcPr>
            <w:tcW w:w="948" w:type="dxa"/>
            <w:tcBorders>
              <w:top w:val="nil"/>
              <w:left w:val="nil"/>
              <w:bottom w:val="single" w:sz="4" w:space="0" w:color="auto"/>
              <w:right w:val="nil"/>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33" w:type="dxa"/>
            <w:tcBorders>
              <w:top w:val="nil"/>
              <w:left w:val="nil"/>
              <w:bottom w:val="single" w:sz="4" w:space="0" w:color="auto"/>
              <w:right w:val="nil"/>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948" w:type="dxa"/>
            <w:tcBorders>
              <w:top w:val="nil"/>
              <w:left w:val="nil"/>
              <w:bottom w:val="single" w:sz="4" w:space="0" w:color="auto"/>
              <w:right w:val="nil"/>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56" w:type="dxa"/>
            <w:tcBorders>
              <w:top w:val="nil"/>
              <w:left w:val="nil"/>
              <w:bottom w:val="single" w:sz="4" w:space="0" w:color="auto"/>
              <w:right w:val="single" w:sz="4" w:space="0" w:color="auto"/>
            </w:tcBorders>
            <w:shd w:val="clear" w:color="000000" w:fill="FFFFFF"/>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3871" w:type="dxa"/>
            <w:gridSpan w:val="6"/>
            <w:tcBorders>
              <w:top w:val="single" w:sz="4" w:space="0" w:color="auto"/>
              <w:left w:val="nil"/>
              <w:bottom w:val="single" w:sz="4" w:space="0" w:color="auto"/>
              <w:right w:val="single" w:sz="4" w:space="0" w:color="000000"/>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r>
      <w:tr w:rsidR="00C63059" w:rsidRPr="00663667" w:rsidTr="00C63059">
        <w:trPr>
          <w:trHeight w:val="255"/>
        </w:trPr>
        <w:tc>
          <w:tcPr>
            <w:tcW w:w="728" w:type="dxa"/>
            <w:gridSpan w:val="2"/>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20" w:type="dxa"/>
            <w:gridSpan w:val="2"/>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48" w:type="dxa"/>
            <w:gridSpan w:val="2"/>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82" w:type="dxa"/>
            <w:tcBorders>
              <w:top w:val="nil"/>
              <w:left w:val="nil"/>
              <w:bottom w:val="single" w:sz="4" w:space="0" w:color="auto"/>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 </w:t>
            </w:r>
          </w:p>
        </w:tc>
        <w:tc>
          <w:tcPr>
            <w:tcW w:w="708" w:type="dxa"/>
            <w:tcBorders>
              <w:top w:val="nil"/>
              <w:left w:val="nil"/>
              <w:bottom w:val="single" w:sz="4" w:space="0" w:color="auto"/>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 </w:t>
            </w:r>
          </w:p>
        </w:tc>
        <w:tc>
          <w:tcPr>
            <w:tcW w:w="579" w:type="dxa"/>
            <w:tcBorders>
              <w:top w:val="nil"/>
              <w:left w:val="nil"/>
              <w:bottom w:val="single" w:sz="4" w:space="0" w:color="auto"/>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 </w:t>
            </w:r>
          </w:p>
        </w:tc>
        <w:tc>
          <w:tcPr>
            <w:tcW w:w="579" w:type="dxa"/>
            <w:tcBorders>
              <w:top w:val="nil"/>
              <w:left w:val="nil"/>
              <w:bottom w:val="single" w:sz="4" w:space="0" w:color="auto"/>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 </w:t>
            </w:r>
          </w:p>
        </w:tc>
        <w:tc>
          <w:tcPr>
            <w:tcW w:w="680" w:type="dxa"/>
            <w:tcBorders>
              <w:top w:val="nil"/>
              <w:left w:val="nil"/>
              <w:bottom w:val="single" w:sz="4" w:space="0" w:color="auto"/>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 </w:t>
            </w:r>
          </w:p>
        </w:tc>
        <w:tc>
          <w:tcPr>
            <w:tcW w:w="640" w:type="dxa"/>
            <w:tcBorders>
              <w:top w:val="nil"/>
              <w:left w:val="nil"/>
              <w:bottom w:val="single" w:sz="4" w:space="0" w:color="auto"/>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 </w:t>
            </w:r>
          </w:p>
        </w:tc>
        <w:tc>
          <w:tcPr>
            <w:tcW w:w="720" w:type="dxa"/>
            <w:tcBorders>
              <w:top w:val="nil"/>
              <w:left w:val="nil"/>
              <w:bottom w:val="single" w:sz="4" w:space="0" w:color="auto"/>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 </w:t>
            </w:r>
          </w:p>
        </w:tc>
        <w:tc>
          <w:tcPr>
            <w:tcW w:w="660"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1360" w:type="dxa"/>
            <w:gridSpan w:val="2"/>
            <w:tcBorders>
              <w:top w:val="nil"/>
              <w:left w:val="nil"/>
              <w:bottom w:val="single" w:sz="4" w:space="0" w:color="auto"/>
              <w:right w:val="nil"/>
            </w:tcBorders>
            <w:shd w:val="clear" w:color="auto" w:fill="auto"/>
            <w:noWrap/>
            <w:vAlign w:val="bottom"/>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94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1681" w:type="dxa"/>
            <w:gridSpan w:val="2"/>
            <w:tcBorders>
              <w:top w:val="nil"/>
              <w:left w:val="nil"/>
              <w:bottom w:val="single" w:sz="4" w:space="0" w:color="auto"/>
              <w:right w:val="nil"/>
            </w:tcBorders>
            <w:shd w:val="clear" w:color="auto" w:fill="auto"/>
            <w:noWrap/>
            <w:vAlign w:val="bottom"/>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 </w:t>
            </w:r>
          </w:p>
        </w:tc>
        <w:tc>
          <w:tcPr>
            <w:tcW w:w="756"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53"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65"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71"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864" w:type="dxa"/>
            <w:gridSpan w:val="2"/>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c>
          <w:tcPr>
            <w:tcW w:w="718" w:type="dxa"/>
            <w:tcBorders>
              <w:top w:val="nil"/>
              <w:left w:val="nil"/>
              <w:bottom w:val="nil"/>
              <w:right w:val="nil"/>
            </w:tcBorders>
            <w:shd w:val="clear" w:color="auto" w:fill="auto"/>
            <w:noWrap/>
            <w:vAlign w:val="bottom"/>
            <w:hideMark/>
          </w:tcPr>
          <w:p w:rsidR="00C63059" w:rsidRPr="00663667" w:rsidRDefault="00C63059" w:rsidP="00C63059">
            <w:pPr>
              <w:widowControl/>
              <w:autoSpaceDE/>
              <w:autoSpaceDN/>
              <w:rPr>
                <w:color w:val="000000"/>
                <w:sz w:val="20"/>
                <w:szCs w:val="20"/>
                <w:lang w:eastAsia="ru-RU"/>
              </w:rPr>
            </w:pPr>
          </w:p>
        </w:tc>
      </w:tr>
      <w:tr w:rsidR="00C63059" w:rsidRPr="00663667" w:rsidTr="00C63059">
        <w:trPr>
          <w:trHeight w:val="255"/>
        </w:trPr>
        <w:tc>
          <w:tcPr>
            <w:tcW w:w="728" w:type="dxa"/>
            <w:gridSpan w:val="2"/>
            <w:tcBorders>
              <w:top w:val="nil"/>
              <w:left w:val="nil"/>
              <w:bottom w:val="nil"/>
              <w:right w:val="nil"/>
            </w:tcBorders>
            <w:shd w:val="clear" w:color="auto" w:fill="auto"/>
            <w:hideMark/>
          </w:tcPr>
          <w:p w:rsidR="00C63059" w:rsidRPr="00663667" w:rsidRDefault="00C63059" w:rsidP="00C63059">
            <w:pPr>
              <w:widowControl/>
              <w:autoSpaceDE/>
              <w:autoSpaceDN/>
              <w:rPr>
                <w:color w:val="000000"/>
                <w:sz w:val="20"/>
                <w:szCs w:val="20"/>
                <w:lang w:eastAsia="ru-RU"/>
              </w:rPr>
            </w:pPr>
          </w:p>
        </w:tc>
        <w:tc>
          <w:tcPr>
            <w:tcW w:w="720" w:type="dxa"/>
            <w:gridSpan w:val="2"/>
            <w:tcBorders>
              <w:top w:val="nil"/>
              <w:left w:val="nil"/>
              <w:bottom w:val="nil"/>
              <w:right w:val="nil"/>
            </w:tcBorders>
            <w:shd w:val="clear" w:color="auto" w:fill="auto"/>
            <w:hideMark/>
          </w:tcPr>
          <w:p w:rsidR="00C63059" w:rsidRPr="00663667" w:rsidRDefault="00C63059" w:rsidP="00C63059">
            <w:pPr>
              <w:widowControl/>
              <w:autoSpaceDE/>
              <w:autoSpaceDN/>
              <w:rPr>
                <w:color w:val="000000"/>
                <w:sz w:val="20"/>
                <w:szCs w:val="20"/>
                <w:lang w:eastAsia="ru-RU"/>
              </w:rPr>
            </w:pPr>
          </w:p>
        </w:tc>
        <w:tc>
          <w:tcPr>
            <w:tcW w:w="748" w:type="dxa"/>
            <w:gridSpan w:val="2"/>
            <w:tcBorders>
              <w:top w:val="nil"/>
              <w:left w:val="nil"/>
              <w:bottom w:val="nil"/>
              <w:right w:val="nil"/>
            </w:tcBorders>
            <w:shd w:val="clear" w:color="auto" w:fill="auto"/>
            <w:hideMark/>
          </w:tcPr>
          <w:p w:rsidR="00C63059" w:rsidRPr="00663667" w:rsidRDefault="00C63059" w:rsidP="00C63059">
            <w:pPr>
              <w:widowControl/>
              <w:autoSpaceDE/>
              <w:autoSpaceDN/>
              <w:rPr>
                <w:color w:val="000000"/>
                <w:sz w:val="20"/>
                <w:szCs w:val="20"/>
                <w:lang w:eastAsia="ru-RU"/>
              </w:rPr>
            </w:pPr>
            <w:r w:rsidRPr="00663667">
              <w:rPr>
                <w:color w:val="000000"/>
                <w:sz w:val="20"/>
                <w:szCs w:val="20"/>
                <w:lang w:eastAsia="ru-RU"/>
              </w:rPr>
              <w:t>М/</w:t>
            </w:r>
            <w:proofErr w:type="gramStart"/>
            <w:r w:rsidRPr="00663667">
              <w:rPr>
                <w:color w:val="000000"/>
                <w:sz w:val="20"/>
                <w:szCs w:val="20"/>
                <w:lang w:eastAsia="ru-RU"/>
              </w:rPr>
              <w:t>П</w:t>
            </w:r>
            <w:proofErr w:type="gramEnd"/>
          </w:p>
        </w:tc>
        <w:tc>
          <w:tcPr>
            <w:tcW w:w="4688" w:type="dxa"/>
            <w:gridSpan w:val="7"/>
            <w:tcBorders>
              <w:top w:val="nil"/>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(наименование должности руководителя юридического лица)</w:t>
            </w:r>
          </w:p>
        </w:tc>
        <w:tc>
          <w:tcPr>
            <w:tcW w:w="660" w:type="dxa"/>
            <w:tcBorders>
              <w:top w:val="nil"/>
              <w:left w:val="nil"/>
              <w:bottom w:val="nil"/>
              <w:right w:val="nil"/>
            </w:tcBorders>
            <w:shd w:val="clear" w:color="auto" w:fill="auto"/>
            <w:hideMark/>
          </w:tcPr>
          <w:p w:rsidR="00C63059" w:rsidRPr="00663667" w:rsidRDefault="00C63059" w:rsidP="00C63059">
            <w:pPr>
              <w:widowControl/>
              <w:autoSpaceDE/>
              <w:autoSpaceDN/>
              <w:rPr>
                <w:color w:val="000000"/>
                <w:sz w:val="20"/>
                <w:szCs w:val="20"/>
                <w:lang w:eastAsia="ru-RU"/>
              </w:rPr>
            </w:pPr>
          </w:p>
        </w:tc>
        <w:tc>
          <w:tcPr>
            <w:tcW w:w="1360" w:type="dxa"/>
            <w:gridSpan w:val="2"/>
            <w:tcBorders>
              <w:top w:val="single" w:sz="4" w:space="0" w:color="auto"/>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(подпись)</w:t>
            </w:r>
          </w:p>
        </w:tc>
        <w:tc>
          <w:tcPr>
            <w:tcW w:w="948" w:type="dxa"/>
            <w:tcBorders>
              <w:top w:val="nil"/>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p>
        </w:tc>
        <w:tc>
          <w:tcPr>
            <w:tcW w:w="1681" w:type="dxa"/>
            <w:gridSpan w:val="2"/>
            <w:tcBorders>
              <w:top w:val="single" w:sz="4" w:space="0" w:color="auto"/>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r w:rsidRPr="00663667">
              <w:rPr>
                <w:color w:val="000000"/>
                <w:sz w:val="20"/>
                <w:szCs w:val="20"/>
                <w:lang w:eastAsia="ru-RU"/>
              </w:rPr>
              <w:t>(расшифровка подписи)</w:t>
            </w:r>
          </w:p>
        </w:tc>
        <w:tc>
          <w:tcPr>
            <w:tcW w:w="756" w:type="dxa"/>
            <w:tcBorders>
              <w:top w:val="nil"/>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p>
        </w:tc>
        <w:tc>
          <w:tcPr>
            <w:tcW w:w="753" w:type="dxa"/>
            <w:tcBorders>
              <w:top w:val="nil"/>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p>
        </w:tc>
        <w:tc>
          <w:tcPr>
            <w:tcW w:w="765" w:type="dxa"/>
            <w:tcBorders>
              <w:top w:val="nil"/>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p>
        </w:tc>
        <w:tc>
          <w:tcPr>
            <w:tcW w:w="771" w:type="dxa"/>
            <w:tcBorders>
              <w:top w:val="nil"/>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p>
        </w:tc>
        <w:tc>
          <w:tcPr>
            <w:tcW w:w="864" w:type="dxa"/>
            <w:gridSpan w:val="2"/>
            <w:tcBorders>
              <w:top w:val="nil"/>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p>
        </w:tc>
        <w:tc>
          <w:tcPr>
            <w:tcW w:w="718" w:type="dxa"/>
            <w:tcBorders>
              <w:top w:val="nil"/>
              <w:left w:val="nil"/>
              <w:bottom w:val="nil"/>
              <w:right w:val="nil"/>
            </w:tcBorders>
            <w:shd w:val="clear" w:color="auto" w:fill="auto"/>
            <w:hideMark/>
          </w:tcPr>
          <w:p w:rsidR="00C63059" w:rsidRPr="00663667" w:rsidRDefault="00C63059" w:rsidP="00C63059">
            <w:pPr>
              <w:widowControl/>
              <w:autoSpaceDE/>
              <w:autoSpaceDN/>
              <w:jc w:val="center"/>
              <w:rPr>
                <w:color w:val="000000"/>
                <w:sz w:val="20"/>
                <w:szCs w:val="20"/>
                <w:lang w:eastAsia="ru-RU"/>
              </w:rPr>
            </w:pPr>
          </w:p>
        </w:tc>
      </w:tr>
    </w:tbl>
    <w:p w:rsidR="00C63059" w:rsidRDefault="00C63059" w:rsidP="00C63059">
      <w:pPr>
        <w:pStyle w:val="a3"/>
        <w:spacing w:before="6"/>
        <w:ind w:left="0"/>
        <w:rPr>
          <w:sz w:val="29"/>
        </w:rPr>
      </w:pPr>
    </w:p>
    <w:p w:rsidR="00E66964" w:rsidRDefault="00E66964" w:rsidP="00C63059">
      <w:pPr>
        <w:pStyle w:val="a3"/>
        <w:spacing w:before="6"/>
        <w:ind w:left="0"/>
        <w:rPr>
          <w:sz w:val="29"/>
        </w:rPr>
        <w:sectPr w:rsidR="00E66964" w:rsidSect="00C63059">
          <w:headerReference w:type="default" r:id="rId31"/>
          <w:pgSz w:w="16840" w:h="11910" w:orient="landscape"/>
          <w:pgMar w:top="1134" w:right="397" w:bottom="851" w:left="624" w:header="454" w:footer="284" w:gutter="0"/>
          <w:cols w:space="720"/>
          <w:docGrid w:linePitch="299"/>
        </w:sectPr>
      </w:pPr>
    </w:p>
    <w:p w:rsidR="00E66964" w:rsidRPr="00E66964" w:rsidRDefault="00E66964" w:rsidP="00E66964">
      <w:pPr>
        <w:ind w:left="4820"/>
        <w:jc w:val="both"/>
        <w:rPr>
          <w:sz w:val="18"/>
          <w:szCs w:val="18"/>
          <w:lang w:eastAsia="ru-RU"/>
        </w:rPr>
      </w:pPr>
      <w:r w:rsidRPr="00E66964">
        <w:rPr>
          <w:sz w:val="18"/>
          <w:szCs w:val="18"/>
          <w:lang w:eastAsia="ru-RU"/>
        </w:rPr>
        <w:lastRenderedPageBreak/>
        <w:t xml:space="preserve">Приложение № 5 к Порядку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w:t>
      </w:r>
      <w:proofErr w:type="spellStart"/>
      <w:r w:rsidRPr="00E66964">
        <w:rPr>
          <w:sz w:val="18"/>
          <w:szCs w:val="18"/>
          <w:lang w:eastAsia="ru-RU"/>
        </w:rPr>
        <w:t>Большемуртинском</w:t>
      </w:r>
      <w:proofErr w:type="spellEnd"/>
      <w:r w:rsidRPr="00E66964">
        <w:rPr>
          <w:sz w:val="18"/>
          <w:szCs w:val="18"/>
          <w:lang w:eastAsia="ru-RU"/>
        </w:rPr>
        <w:t xml:space="preserve"> районе</w:t>
      </w:r>
    </w:p>
    <w:p w:rsidR="00E66964" w:rsidRPr="00E66964" w:rsidRDefault="00E66964" w:rsidP="00E66964">
      <w:pPr>
        <w:jc w:val="both"/>
        <w:rPr>
          <w:sz w:val="20"/>
          <w:lang w:eastAsia="ru-RU"/>
        </w:rPr>
      </w:pPr>
    </w:p>
    <w:p w:rsidR="00E66964" w:rsidRPr="00E66964" w:rsidRDefault="00E66964" w:rsidP="00E66964">
      <w:pPr>
        <w:jc w:val="center"/>
        <w:rPr>
          <w:sz w:val="28"/>
          <w:szCs w:val="28"/>
          <w:lang w:eastAsia="ru-RU"/>
        </w:rPr>
      </w:pPr>
      <w:r w:rsidRPr="00E66964">
        <w:rPr>
          <w:sz w:val="28"/>
          <w:szCs w:val="28"/>
          <w:lang w:eastAsia="ru-RU"/>
        </w:rPr>
        <w:t>Согласие на обработку персональных данных</w:t>
      </w:r>
    </w:p>
    <w:p w:rsidR="00E66964" w:rsidRDefault="00E66964" w:rsidP="00E66964">
      <w:pPr>
        <w:jc w:val="both"/>
        <w:rPr>
          <w:sz w:val="28"/>
          <w:szCs w:val="28"/>
          <w:lang w:eastAsia="ru-RU"/>
        </w:rPr>
      </w:pPr>
    </w:p>
    <w:p w:rsidR="00E66964" w:rsidRPr="00E66964" w:rsidRDefault="00E66964" w:rsidP="00E66964">
      <w:pPr>
        <w:ind w:firstLine="709"/>
        <w:jc w:val="both"/>
        <w:rPr>
          <w:sz w:val="28"/>
          <w:szCs w:val="28"/>
          <w:lang w:eastAsia="ru-RU"/>
        </w:rPr>
      </w:pPr>
      <w:r w:rsidRPr="00E66964">
        <w:rPr>
          <w:sz w:val="28"/>
          <w:szCs w:val="28"/>
          <w:lang w:eastAsia="ru-RU"/>
        </w:rPr>
        <w:t>Я, ___________________________________</w:t>
      </w:r>
      <w:r>
        <w:rPr>
          <w:sz w:val="28"/>
          <w:szCs w:val="28"/>
          <w:lang w:eastAsia="ru-RU"/>
        </w:rPr>
        <w:t>___________________________</w:t>
      </w:r>
      <w:r w:rsidRPr="00E66964">
        <w:rPr>
          <w:sz w:val="28"/>
          <w:szCs w:val="28"/>
          <w:lang w:eastAsia="ru-RU"/>
        </w:rPr>
        <w:t>,</w:t>
      </w:r>
    </w:p>
    <w:p w:rsidR="00E66964" w:rsidRPr="00E66964" w:rsidRDefault="00E66964" w:rsidP="00E66964">
      <w:pPr>
        <w:jc w:val="both"/>
        <w:rPr>
          <w:sz w:val="24"/>
          <w:szCs w:val="24"/>
          <w:lang w:eastAsia="ru-RU"/>
        </w:rPr>
      </w:pPr>
      <w:r w:rsidRPr="00E66964">
        <w:rPr>
          <w:sz w:val="28"/>
          <w:szCs w:val="28"/>
          <w:lang w:eastAsia="ru-RU"/>
        </w:rPr>
        <w:t xml:space="preserve">                      </w:t>
      </w:r>
      <w:r>
        <w:rPr>
          <w:sz w:val="28"/>
          <w:szCs w:val="28"/>
          <w:lang w:eastAsia="ru-RU"/>
        </w:rPr>
        <w:t xml:space="preserve">               </w:t>
      </w:r>
      <w:proofErr w:type="gramStart"/>
      <w:r w:rsidRPr="00E66964">
        <w:rPr>
          <w:sz w:val="24"/>
          <w:szCs w:val="24"/>
          <w:lang w:eastAsia="ru-RU"/>
        </w:rPr>
        <w:t>(фамилия, имя, отчество (если имеется)</w:t>
      </w:r>
      <w:proofErr w:type="gramEnd"/>
    </w:p>
    <w:p w:rsidR="00E66964" w:rsidRPr="00E66964" w:rsidRDefault="00E66964" w:rsidP="00E66964">
      <w:pPr>
        <w:jc w:val="both"/>
        <w:rPr>
          <w:sz w:val="28"/>
          <w:szCs w:val="28"/>
          <w:lang w:eastAsia="ru-RU"/>
        </w:rPr>
      </w:pPr>
      <w:proofErr w:type="gramStart"/>
      <w:r w:rsidRPr="00E66964">
        <w:rPr>
          <w:sz w:val="28"/>
          <w:szCs w:val="28"/>
          <w:lang w:eastAsia="ru-RU"/>
        </w:rPr>
        <w:t>зарегистрированный</w:t>
      </w:r>
      <w:proofErr w:type="gramEnd"/>
      <w:r w:rsidRPr="00E66964">
        <w:rPr>
          <w:sz w:val="28"/>
          <w:szCs w:val="28"/>
          <w:lang w:eastAsia="ru-RU"/>
        </w:rPr>
        <w:t xml:space="preserve"> (</w:t>
      </w:r>
      <w:proofErr w:type="spellStart"/>
      <w:r w:rsidRPr="00E66964">
        <w:rPr>
          <w:sz w:val="28"/>
          <w:szCs w:val="28"/>
          <w:lang w:eastAsia="ru-RU"/>
        </w:rPr>
        <w:t>ая</w:t>
      </w:r>
      <w:proofErr w:type="spellEnd"/>
      <w:r w:rsidRPr="00E66964">
        <w:rPr>
          <w:sz w:val="28"/>
          <w:szCs w:val="28"/>
          <w:lang w:eastAsia="ru-RU"/>
        </w:rPr>
        <w:t>) по адресу: _______________________________________,</w:t>
      </w:r>
    </w:p>
    <w:p w:rsidR="00E66964" w:rsidRPr="00E66964" w:rsidRDefault="00E66964" w:rsidP="00E66964">
      <w:pPr>
        <w:jc w:val="both"/>
        <w:rPr>
          <w:sz w:val="28"/>
          <w:szCs w:val="28"/>
          <w:lang w:eastAsia="ru-RU"/>
        </w:rPr>
      </w:pPr>
      <w:r w:rsidRPr="00E66964">
        <w:rPr>
          <w:sz w:val="28"/>
          <w:szCs w:val="28"/>
          <w:lang w:eastAsia="ru-RU"/>
        </w:rPr>
        <w:t xml:space="preserve">фактически </w:t>
      </w:r>
      <w:proofErr w:type="gramStart"/>
      <w:r w:rsidRPr="00E66964">
        <w:rPr>
          <w:sz w:val="28"/>
          <w:szCs w:val="28"/>
          <w:lang w:eastAsia="ru-RU"/>
        </w:rPr>
        <w:t>проживающий</w:t>
      </w:r>
      <w:proofErr w:type="gramEnd"/>
      <w:r w:rsidRPr="00E66964">
        <w:rPr>
          <w:sz w:val="28"/>
          <w:szCs w:val="28"/>
          <w:lang w:eastAsia="ru-RU"/>
        </w:rPr>
        <w:t xml:space="preserve"> (</w:t>
      </w:r>
      <w:proofErr w:type="spellStart"/>
      <w:r w:rsidRPr="00E66964">
        <w:rPr>
          <w:sz w:val="28"/>
          <w:szCs w:val="28"/>
          <w:lang w:eastAsia="ru-RU"/>
        </w:rPr>
        <w:t>ая</w:t>
      </w:r>
      <w:proofErr w:type="spellEnd"/>
      <w:r w:rsidRPr="00E66964">
        <w:rPr>
          <w:sz w:val="28"/>
          <w:szCs w:val="28"/>
          <w:lang w:eastAsia="ru-RU"/>
        </w:rPr>
        <w:t>) по адресу: ____</w:t>
      </w:r>
      <w:r>
        <w:rPr>
          <w:sz w:val="28"/>
          <w:szCs w:val="28"/>
          <w:lang w:eastAsia="ru-RU"/>
        </w:rPr>
        <w:t>_____________________________</w:t>
      </w:r>
      <w:r w:rsidRPr="00E66964">
        <w:rPr>
          <w:sz w:val="28"/>
          <w:szCs w:val="28"/>
          <w:lang w:eastAsia="ru-RU"/>
        </w:rPr>
        <w:t>,</w:t>
      </w:r>
    </w:p>
    <w:p w:rsidR="00E66964" w:rsidRPr="00E66964" w:rsidRDefault="00E66964" w:rsidP="00E66964">
      <w:pPr>
        <w:jc w:val="both"/>
        <w:rPr>
          <w:sz w:val="28"/>
          <w:szCs w:val="28"/>
          <w:lang w:eastAsia="ru-RU"/>
        </w:rPr>
      </w:pPr>
      <w:r w:rsidRPr="00E66964">
        <w:rPr>
          <w:sz w:val="28"/>
          <w:szCs w:val="28"/>
          <w:lang w:eastAsia="ru-RU"/>
        </w:rPr>
        <w:t>документ, удостоверяющий личность: _______</w:t>
      </w:r>
      <w:r>
        <w:rPr>
          <w:sz w:val="28"/>
          <w:szCs w:val="28"/>
          <w:lang w:eastAsia="ru-RU"/>
        </w:rPr>
        <w:t>______________________________</w:t>
      </w:r>
      <w:r w:rsidRPr="00E66964">
        <w:rPr>
          <w:sz w:val="28"/>
          <w:szCs w:val="28"/>
          <w:lang w:eastAsia="ru-RU"/>
        </w:rPr>
        <w:t>,</w:t>
      </w:r>
    </w:p>
    <w:p w:rsidR="00E66964" w:rsidRPr="00E66964" w:rsidRDefault="00E66964" w:rsidP="00E66964">
      <w:pPr>
        <w:jc w:val="both"/>
        <w:rPr>
          <w:sz w:val="24"/>
          <w:szCs w:val="24"/>
          <w:lang w:eastAsia="ru-RU"/>
        </w:rPr>
      </w:pPr>
      <w:r w:rsidRPr="00E66964">
        <w:rPr>
          <w:sz w:val="28"/>
          <w:szCs w:val="28"/>
          <w:lang w:eastAsia="ru-RU"/>
        </w:rPr>
        <w:t xml:space="preserve">                                              </w:t>
      </w:r>
      <w:r>
        <w:rPr>
          <w:sz w:val="28"/>
          <w:szCs w:val="28"/>
          <w:lang w:eastAsia="ru-RU"/>
        </w:rPr>
        <w:t xml:space="preserve">                                 </w:t>
      </w:r>
      <w:r w:rsidRPr="00E66964">
        <w:rPr>
          <w:sz w:val="28"/>
          <w:szCs w:val="28"/>
          <w:lang w:eastAsia="ru-RU"/>
        </w:rPr>
        <w:t xml:space="preserve"> </w:t>
      </w:r>
      <w:r w:rsidRPr="00E66964">
        <w:rPr>
          <w:sz w:val="24"/>
          <w:szCs w:val="24"/>
          <w:lang w:eastAsia="ru-RU"/>
        </w:rPr>
        <w:t>(вид документа)</w:t>
      </w:r>
    </w:p>
    <w:p w:rsidR="00E66964" w:rsidRPr="00E66964" w:rsidRDefault="00E66964" w:rsidP="00E66964">
      <w:pPr>
        <w:jc w:val="both"/>
        <w:rPr>
          <w:sz w:val="28"/>
          <w:szCs w:val="28"/>
          <w:lang w:eastAsia="ru-RU"/>
        </w:rPr>
      </w:pPr>
      <w:r w:rsidRPr="00E66964">
        <w:rPr>
          <w:sz w:val="28"/>
          <w:szCs w:val="28"/>
          <w:lang w:eastAsia="ru-RU"/>
        </w:rPr>
        <w:t>серия ________ номер ______________ выдан "__" ____________________ 20__ г.</w:t>
      </w:r>
    </w:p>
    <w:p w:rsidR="00E66964" w:rsidRPr="00E66964" w:rsidRDefault="00E66964" w:rsidP="00E66964">
      <w:pPr>
        <w:jc w:val="both"/>
        <w:rPr>
          <w:sz w:val="28"/>
          <w:szCs w:val="28"/>
          <w:lang w:eastAsia="ru-RU"/>
        </w:rPr>
      </w:pPr>
      <w:r w:rsidRPr="00E66964">
        <w:rPr>
          <w:sz w:val="28"/>
          <w:szCs w:val="28"/>
          <w:lang w:eastAsia="ru-RU"/>
        </w:rPr>
        <w:t>__________________________________________</w:t>
      </w:r>
      <w:r>
        <w:rPr>
          <w:sz w:val="28"/>
          <w:szCs w:val="28"/>
          <w:lang w:eastAsia="ru-RU"/>
        </w:rPr>
        <w:t>____________________________</w:t>
      </w:r>
      <w:r w:rsidRPr="00E66964">
        <w:rPr>
          <w:sz w:val="28"/>
          <w:szCs w:val="28"/>
          <w:lang w:eastAsia="ru-RU"/>
        </w:rPr>
        <w:t>,</w:t>
      </w:r>
    </w:p>
    <w:p w:rsidR="00E66964" w:rsidRPr="00E66964" w:rsidRDefault="00E66964" w:rsidP="00E66964">
      <w:pPr>
        <w:jc w:val="center"/>
        <w:rPr>
          <w:sz w:val="24"/>
          <w:szCs w:val="24"/>
          <w:lang w:eastAsia="ru-RU"/>
        </w:rPr>
      </w:pPr>
      <w:r w:rsidRPr="00E66964">
        <w:rPr>
          <w:sz w:val="24"/>
          <w:szCs w:val="24"/>
          <w:lang w:eastAsia="ru-RU"/>
        </w:rPr>
        <w:t xml:space="preserve">(кем и когда </w:t>
      </w:r>
      <w:proofErr w:type="gramStart"/>
      <w:r w:rsidRPr="00E66964">
        <w:rPr>
          <w:sz w:val="24"/>
          <w:szCs w:val="24"/>
          <w:lang w:eastAsia="ru-RU"/>
        </w:rPr>
        <w:t>выдан</w:t>
      </w:r>
      <w:proofErr w:type="gramEnd"/>
      <w:r w:rsidRPr="00E66964">
        <w:rPr>
          <w:sz w:val="24"/>
          <w:szCs w:val="24"/>
          <w:lang w:eastAsia="ru-RU"/>
        </w:rPr>
        <w:t>)</w:t>
      </w:r>
    </w:p>
    <w:p w:rsidR="00E66964" w:rsidRPr="00E66964" w:rsidRDefault="00E66964" w:rsidP="00E66964">
      <w:pPr>
        <w:jc w:val="both"/>
        <w:rPr>
          <w:sz w:val="28"/>
          <w:szCs w:val="28"/>
          <w:lang w:eastAsia="ru-RU"/>
        </w:rPr>
      </w:pPr>
      <w:proofErr w:type="gramStart"/>
      <w:r w:rsidRPr="00E66964">
        <w:rPr>
          <w:sz w:val="28"/>
          <w:szCs w:val="28"/>
          <w:lang w:eastAsia="ru-RU"/>
        </w:rPr>
        <w:t>имеющий</w:t>
      </w:r>
      <w:proofErr w:type="gramEnd"/>
      <w:r w:rsidRPr="00E66964">
        <w:rPr>
          <w:sz w:val="28"/>
          <w:szCs w:val="28"/>
          <w:lang w:eastAsia="ru-RU"/>
        </w:rPr>
        <w:t xml:space="preserve"> (</w:t>
      </w:r>
      <w:proofErr w:type="spellStart"/>
      <w:r w:rsidRPr="00E66964">
        <w:rPr>
          <w:sz w:val="28"/>
          <w:szCs w:val="28"/>
          <w:lang w:eastAsia="ru-RU"/>
        </w:rPr>
        <w:t>ая</w:t>
      </w:r>
      <w:proofErr w:type="spellEnd"/>
      <w:r w:rsidRPr="00E66964">
        <w:rPr>
          <w:sz w:val="28"/>
          <w:szCs w:val="28"/>
          <w:lang w:eastAsia="ru-RU"/>
        </w:rPr>
        <w:t>) место рождения: _____________</w:t>
      </w:r>
      <w:r>
        <w:rPr>
          <w:sz w:val="28"/>
          <w:szCs w:val="28"/>
          <w:lang w:eastAsia="ru-RU"/>
        </w:rPr>
        <w:t>______________________________</w:t>
      </w:r>
      <w:r w:rsidRPr="00E66964">
        <w:rPr>
          <w:sz w:val="28"/>
          <w:szCs w:val="28"/>
          <w:lang w:eastAsia="ru-RU"/>
        </w:rPr>
        <w:t>,</w:t>
      </w:r>
    </w:p>
    <w:p w:rsidR="00E66964" w:rsidRPr="00E66964" w:rsidRDefault="00E66964" w:rsidP="00E66964">
      <w:pPr>
        <w:jc w:val="both"/>
        <w:rPr>
          <w:sz w:val="28"/>
          <w:szCs w:val="28"/>
          <w:lang w:eastAsia="ru-RU"/>
        </w:rPr>
      </w:pPr>
      <w:proofErr w:type="gramStart"/>
      <w:r w:rsidRPr="00E66964">
        <w:rPr>
          <w:sz w:val="28"/>
          <w:szCs w:val="28"/>
          <w:lang w:eastAsia="ru-RU"/>
        </w:rPr>
        <w:t xml:space="preserve">даю  согласие  </w:t>
      </w:r>
      <w:r>
        <w:rPr>
          <w:sz w:val="28"/>
          <w:szCs w:val="28"/>
          <w:lang w:eastAsia="ru-RU"/>
        </w:rPr>
        <w:t xml:space="preserve">Администрации </w:t>
      </w:r>
      <w:r w:rsidRPr="00E66964">
        <w:rPr>
          <w:sz w:val="28"/>
          <w:szCs w:val="28"/>
          <w:lang w:eastAsia="ru-RU"/>
        </w:rPr>
        <w:t>в соответствии со</w:t>
      </w:r>
      <w:r>
        <w:rPr>
          <w:sz w:val="28"/>
          <w:szCs w:val="28"/>
          <w:lang w:eastAsia="ru-RU"/>
        </w:rPr>
        <w:t xml:space="preserve"> </w:t>
      </w:r>
      <w:hyperlink r:id="rId32">
        <w:r w:rsidRPr="00E66964">
          <w:rPr>
            <w:sz w:val="28"/>
            <w:szCs w:val="28"/>
            <w:lang w:eastAsia="ru-RU"/>
          </w:rPr>
          <w:t>статьей  9</w:t>
        </w:r>
      </w:hyperlink>
      <w:r w:rsidRPr="00E66964">
        <w:rPr>
          <w:sz w:val="28"/>
          <w:szCs w:val="28"/>
          <w:lang w:eastAsia="ru-RU"/>
        </w:rPr>
        <w:t xml:space="preserve">  Федерал</w:t>
      </w:r>
      <w:r>
        <w:rPr>
          <w:sz w:val="28"/>
          <w:szCs w:val="28"/>
          <w:lang w:eastAsia="ru-RU"/>
        </w:rPr>
        <w:t>ьного  закона от 27.07.2006 № 152-ФЗ «</w:t>
      </w:r>
      <w:r w:rsidRPr="00E66964">
        <w:rPr>
          <w:sz w:val="28"/>
          <w:szCs w:val="28"/>
          <w:lang w:eastAsia="ru-RU"/>
        </w:rPr>
        <w:t>О персональных</w:t>
      </w:r>
      <w:r>
        <w:rPr>
          <w:sz w:val="28"/>
          <w:szCs w:val="28"/>
          <w:lang w:eastAsia="ru-RU"/>
        </w:rPr>
        <w:t xml:space="preserve"> данных» на обработку моих </w:t>
      </w:r>
      <w:r w:rsidRPr="00E66964">
        <w:rPr>
          <w:sz w:val="28"/>
          <w:szCs w:val="28"/>
          <w:lang w:eastAsia="ru-RU"/>
        </w:rPr>
        <w:t>персональных данных (фамилии, имени, отчества</w:t>
      </w:r>
      <w:r>
        <w:rPr>
          <w:sz w:val="28"/>
          <w:szCs w:val="28"/>
          <w:lang w:eastAsia="ru-RU"/>
        </w:rPr>
        <w:t xml:space="preserve"> </w:t>
      </w:r>
      <w:r w:rsidRPr="00E66964">
        <w:rPr>
          <w:sz w:val="28"/>
          <w:szCs w:val="28"/>
          <w:lang w:eastAsia="ru-RU"/>
        </w:rPr>
        <w:t>(п</w:t>
      </w:r>
      <w:r>
        <w:rPr>
          <w:sz w:val="28"/>
          <w:szCs w:val="28"/>
          <w:lang w:eastAsia="ru-RU"/>
        </w:rPr>
        <w:t xml:space="preserve">ри  </w:t>
      </w:r>
      <w:r w:rsidRPr="00E66964">
        <w:rPr>
          <w:sz w:val="28"/>
          <w:szCs w:val="28"/>
          <w:lang w:eastAsia="ru-RU"/>
        </w:rPr>
        <w:t>наличии),  года,  месяца,  даты  рождения,  места  рождения,  адреса</w:t>
      </w:r>
      <w:r>
        <w:rPr>
          <w:sz w:val="28"/>
          <w:szCs w:val="28"/>
          <w:lang w:eastAsia="ru-RU"/>
        </w:rPr>
        <w:t xml:space="preserve"> </w:t>
      </w:r>
      <w:r w:rsidRPr="00E66964">
        <w:rPr>
          <w:sz w:val="28"/>
          <w:szCs w:val="28"/>
          <w:lang w:eastAsia="ru-RU"/>
        </w:rPr>
        <w:t>регистрации  по  месту жительства или месту пребывания, адреса фактического</w:t>
      </w:r>
      <w:r>
        <w:rPr>
          <w:sz w:val="28"/>
          <w:szCs w:val="28"/>
          <w:lang w:eastAsia="ru-RU"/>
        </w:rPr>
        <w:t xml:space="preserve"> </w:t>
      </w:r>
      <w:r w:rsidRPr="00E66964">
        <w:rPr>
          <w:sz w:val="28"/>
          <w:szCs w:val="28"/>
          <w:lang w:eastAsia="ru-RU"/>
        </w:rPr>
        <w:t>проживания,  серии,  номера, даты и места выдачи документа, удостоверяющего</w:t>
      </w:r>
      <w:r>
        <w:rPr>
          <w:sz w:val="28"/>
          <w:szCs w:val="28"/>
          <w:lang w:eastAsia="ru-RU"/>
        </w:rPr>
        <w:t xml:space="preserve"> </w:t>
      </w:r>
      <w:r w:rsidRPr="00E66964">
        <w:rPr>
          <w:sz w:val="28"/>
          <w:szCs w:val="28"/>
          <w:lang w:eastAsia="ru-RU"/>
        </w:rPr>
        <w:t xml:space="preserve">личность)  и  на  совершение  действий,  предусмотренных </w:t>
      </w:r>
      <w:hyperlink r:id="rId33">
        <w:r w:rsidRPr="00E66964">
          <w:rPr>
            <w:sz w:val="28"/>
            <w:szCs w:val="28"/>
            <w:lang w:eastAsia="ru-RU"/>
          </w:rPr>
          <w:t>пунктом 3 статьи</w:t>
        </w:r>
        <w:proofErr w:type="gramEnd"/>
        <w:r w:rsidRPr="00E66964">
          <w:rPr>
            <w:sz w:val="28"/>
            <w:szCs w:val="28"/>
            <w:lang w:eastAsia="ru-RU"/>
          </w:rPr>
          <w:t xml:space="preserve"> 3</w:t>
        </w:r>
      </w:hyperlink>
      <w:r>
        <w:rPr>
          <w:sz w:val="28"/>
          <w:szCs w:val="28"/>
          <w:lang w:eastAsia="ru-RU"/>
        </w:rPr>
        <w:t xml:space="preserve"> </w:t>
      </w:r>
      <w:r w:rsidRPr="00E66964">
        <w:rPr>
          <w:sz w:val="28"/>
          <w:szCs w:val="28"/>
          <w:lang w:eastAsia="ru-RU"/>
        </w:rPr>
        <w:t>Фед</w:t>
      </w:r>
      <w:r>
        <w:rPr>
          <w:sz w:val="28"/>
          <w:szCs w:val="28"/>
          <w:lang w:eastAsia="ru-RU"/>
        </w:rPr>
        <w:t>ерального закона от 27.07.2006 № 152-ФЗ «О персональных данных»</w:t>
      </w:r>
      <w:r w:rsidRPr="00E66964">
        <w:rPr>
          <w:sz w:val="28"/>
          <w:szCs w:val="28"/>
          <w:lang w:eastAsia="ru-RU"/>
        </w:rPr>
        <w:t>, в целях</w:t>
      </w:r>
      <w:r>
        <w:rPr>
          <w:sz w:val="28"/>
          <w:szCs w:val="28"/>
          <w:lang w:eastAsia="ru-RU"/>
        </w:rPr>
        <w:t xml:space="preserve"> </w:t>
      </w:r>
      <w:r w:rsidRPr="00E66964">
        <w:rPr>
          <w:sz w:val="28"/>
          <w:szCs w:val="28"/>
          <w:lang w:eastAsia="ru-RU"/>
        </w:rPr>
        <w:t>предоставления субсидии __________________________________</w:t>
      </w:r>
      <w:r>
        <w:rPr>
          <w:sz w:val="28"/>
          <w:szCs w:val="28"/>
          <w:lang w:eastAsia="ru-RU"/>
        </w:rPr>
        <w:t>___________</w:t>
      </w:r>
      <w:r w:rsidRPr="00E66964">
        <w:rPr>
          <w:sz w:val="28"/>
          <w:szCs w:val="28"/>
          <w:lang w:eastAsia="ru-RU"/>
        </w:rPr>
        <w:t>_________________</w:t>
      </w:r>
    </w:p>
    <w:p w:rsidR="00E66964" w:rsidRPr="00E66964" w:rsidRDefault="00E66964" w:rsidP="00E66964">
      <w:pPr>
        <w:jc w:val="both"/>
        <w:rPr>
          <w:sz w:val="24"/>
          <w:szCs w:val="24"/>
          <w:lang w:eastAsia="ru-RU"/>
        </w:rPr>
      </w:pPr>
      <w:r w:rsidRPr="00E66964">
        <w:rPr>
          <w:sz w:val="28"/>
          <w:szCs w:val="28"/>
          <w:lang w:eastAsia="ru-RU"/>
        </w:rPr>
        <w:t xml:space="preserve">                               </w:t>
      </w:r>
      <w:r>
        <w:rPr>
          <w:sz w:val="28"/>
          <w:szCs w:val="28"/>
          <w:lang w:eastAsia="ru-RU"/>
        </w:rPr>
        <w:t xml:space="preserve">              </w:t>
      </w:r>
      <w:r w:rsidRPr="00E66964">
        <w:rPr>
          <w:sz w:val="28"/>
          <w:szCs w:val="28"/>
          <w:lang w:eastAsia="ru-RU"/>
        </w:rPr>
        <w:t xml:space="preserve">  </w:t>
      </w:r>
      <w:r w:rsidRPr="00E66964">
        <w:rPr>
          <w:sz w:val="24"/>
          <w:szCs w:val="24"/>
          <w:lang w:eastAsia="ru-RU"/>
        </w:rPr>
        <w:t>(указывается получатель субсидии)</w:t>
      </w:r>
    </w:p>
    <w:p w:rsidR="00E66964" w:rsidRDefault="00E66964" w:rsidP="00E66964">
      <w:pPr>
        <w:jc w:val="both"/>
        <w:rPr>
          <w:sz w:val="28"/>
          <w:szCs w:val="28"/>
          <w:lang w:eastAsia="ru-RU"/>
        </w:rPr>
      </w:pPr>
      <w:r>
        <w:rPr>
          <w:sz w:val="28"/>
          <w:szCs w:val="28"/>
          <w:lang w:eastAsia="ru-RU"/>
        </w:rPr>
        <w:t xml:space="preserve">в </w:t>
      </w:r>
      <w:r w:rsidRPr="00E66964">
        <w:rPr>
          <w:sz w:val="28"/>
          <w:szCs w:val="28"/>
          <w:lang w:eastAsia="ru-RU"/>
        </w:rPr>
        <w:t xml:space="preserve">целях возмещения недополученных доходов,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w:t>
      </w:r>
      <w:proofErr w:type="spellStart"/>
      <w:r w:rsidRPr="00E66964">
        <w:rPr>
          <w:sz w:val="28"/>
          <w:szCs w:val="28"/>
          <w:lang w:eastAsia="ru-RU"/>
        </w:rPr>
        <w:t>Большемуртинском</w:t>
      </w:r>
      <w:proofErr w:type="spellEnd"/>
      <w:r w:rsidRPr="00E66964">
        <w:rPr>
          <w:sz w:val="28"/>
          <w:szCs w:val="28"/>
          <w:lang w:eastAsia="ru-RU"/>
        </w:rPr>
        <w:t xml:space="preserve"> районе.</w:t>
      </w:r>
    </w:p>
    <w:p w:rsidR="00E66964" w:rsidRDefault="00E66964" w:rsidP="00E66964">
      <w:pPr>
        <w:ind w:firstLine="709"/>
        <w:jc w:val="both"/>
        <w:rPr>
          <w:sz w:val="28"/>
          <w:szCs w:val="28"/>
          <w:lang w:eastAsia="ru-RU"/>
        </w:rPr>
      </w:pPr>
      <w:r w:rsidRPr="00E66964">
        <w:rPr>
          <w:sz w:val="28"/>
          <w:szCs w:val="28"/>
          <w:lang w:eastAsia="ru-RU"/>
        </w:rPr>
        <w:t>Я ознакомлен (а), что:</w:t>
      </w:r>
    </w:p>
    <w:p w:rsidR="00E66964" w:rsidRDefault="00E66964" w:rsidP="00E66964">
      <w:pPr>
        <w:ind w:firstLine="709"/>
        <w:jc w:val="both"/>
        <w:rPr>
          <w:sz w:val="28"/>
          <w:szCs w:val="28"/>
          <w:lang w:eastAsia="ru-RU"/>
        </w:rPr>
      </w:pPr>
      <w:r w:rsidRPr="00E66964">
        <w:rPr>
          <w:sz w:val="28"/>
          <w:szCs w:val="28"/>
          <w:lang w:eastAsia="ru-RU"/>
        </w:rPr>
        <w:t xml:space="preserve">1) согласие   на  обработку   персональных  данных   действует  </w:t>
      </w:r>
      <w:proofErr w:type="gramStart"/>
      <w:r w:rsidRPr="00E66964">
        <w:rPr>
          <w:sz w:val="28"/>
          <w:szCs w:val="28"/>
          <w:lang w:eastAsia="ru-RU"/>
        </w:rPr>
        <w:t>с  даты</w:t>
      </w:r>
      <w:r>
        <w:rPr>
          <w:sz w:val="28"/>
          <w:szCs w:val="28"/>
          <w:lang w:eastAsia="ru-RU"/>
        </w:rPr>
        <w:t xml:space="preserve"> </w:t>
      </w:r>
      <w:r w:rsidRPr="00E66964">
        <w:rPr>
          <w:sz w:val="28"/>
          <w:szCs w:val="28"/>
          <w:lang w:eastAsia="ru-RU"/>
        </w:rPr>
        <w:t>подписания</w:t>
      </w:r>
      <w:proofErr w:type="gramEnd"/>
      <w:r w:rsidRPr="00E66964">
        <w:rPr>
          <w:sz w:val="28"/>
          <w:szCs w:val="28"/>
          <w:lang w:eastAsia="ru-RU"/>
        </w:rPr>
        <w:t xml:space="preserve">  настоящего  согласия  в течение сроков хранения соответствующей</w:t>
      </w:r>
      <w:r>
        <w:rPr>
          <w:sz w:val="28"/>
          <w:szCs w:val="28"/>
          <w:lang w:eastAsia="ru-RU"/>
        </w:rPr>
        <w:t xml:space="preserve"> информации </w:t>
      </w:r>
      <w:r w:rsidRPr="00E66964">
        <w:rPr>
          <w:sz w:val="28"/>
          <w:szCs w:val="28"/>
          <w:lang w:eastAsia="ru-RU"/>
        </w:rPr>
        <w:t>или документов, содержащих указанную информацию, определяемых в</w:t>
      </w:r>
      <w:r>
        <w:rPr>
          <w:sz w:val="28"/>
          <w:szCs w:val="28"/>
          <w:lang w:eastAsia="ru-RU"/>
        </w:rPr>
        <w:t xml:space="preserve"> </w:t>
      </w:r>
      <w:r w:rsidRPr="00E66964">
        <w:rPr>
          <w:sz w:val="28"/>
          <w:szCs w:val="28"/>
          <w:lang w:eastAsia="ru-RU"/>
        </w:rPr>
        <w:t>соответствии с законодательством Российской Федерации;</w:t>
      </w:r>
    </w:p>
    <w:p w:rsidR="00E66964" w:rsidRPr="00E66964" w:rsidRDefault="00E66964" w:rsidP="00E66964">
      <w:pPr>
        <w:ind w:firstLine="709"/>
        <w:jc w:val="both"/>
        <w:rPr>
          <w:sz w:val="28"/>
          <w:szCs w:val="28"/>
          <w:lang w:eastAsia="ru-RU"/>
        </w:rPr>
      </w:pPr>
      <w:r>
        <w:rPr>
          <w:sz w:val="28"/>
          <w:szCs w:val="28"/>
          <w:lang w:eastAsia="ru-RU"/>
        </w:rPr>
        <w:t xml:space="preserve">2) согласие на обработку персональных данных </w:t>
      </w:r>
      <w:r w:rsidRPr="00E66964">
        <w:rPr>
          <w:sz w:val="28"/>
          <w:szCs w:val="28"/>
          <w:lang w:eastAsia="ru-RU"/>
        </w:rPr>
        <w:t>может быть отозвано на</w:t>
      </w:r>
      <w:r>
        <w:rPr>
          <w:sz w:val="28"/>
          <w:szCs w:val="28"/>
          <w:lang w:eastAsia="ru-RU"/>
        </w:rPr>
        <w:t xml:space="preserve"> </w:t>
      </w:r>
      <w:r w:rsidRPr="00E66964">
        <w:rPr>
          <w:sz w:val="28"/>
          <w:szCs w:val="28"/>
          <w:lang w:eastAsia="ru-RU"/>
        </w:rPr>
        <w:t>основании письменного заявления в произвольной форме.</w:t>
      </w:r>
    </w:p>
    <w:p w:rsidR="00E66964" w:rsidRPr="00E66964" w:rsidRDefault="00E66964" w:rsidP="00E66964">
      <w:pPr>
        <w:jc w:val="both"/>
        <w:rPr>
          <w:sz w:val="28"/>
          <w:szCs w:val="28"/>
          <w:lang w:eastAsia="ru-RU"/>
        </w:rPr>
      </w:pPr>
    </w:p>
    <w:p w:rsidR="00E66964" w:rsidRPr="00E66964" w:rsidRDefault="00E66964" w:rsidP="00E66964">
      <w:pPr>
        <w:jc w:val="both"/>
        <w:rPr>
          <w:sz w:val="28"/>
          <w:szCs w:val="28"/>
          <w:lang w:eastAsia="ru-RU"/>
        </w:rPr>
      </w:pPr>
    </w:p>
    <w:p w:rsidR="00E66964" w:rsidRPr="00E66964" w:rsidRDefault="00E66964" w:rsidP="00E66964">
      <w:pPr>
        <w:jc w:val="both"/>
        <w:rPr>
          <w:sz w:val="28"/>
          <w:szCs w:val="28"/>
          <w:lang w:eastAsia="ru-RU"/>
        </w:rPr>
      </w:pPr>
      <w:r w:rsidRPr="00E66964">
        <w:rPr>
          <w:sz w:val="28"/>
          <w:szCs w:val="28"/>
          <w:lang w:eastAsia="ru-RU"/>
        </w:rPr>
        <w:t>_____________   ____________________________________________</w:t>
      </w:r>
    </w:p>
    <w:p w:rsidR="00E66964" w:rsidRPr="00E66964" w:rsidRDefault="00E66964" w:rsidP="00E66964">
      <w:pPr>
        <w:jc w:val="both"/>
        <w:rPr>
          <w:sz w:val="28"/>
          <w:szCs w:val="28"/>
          <w:lang w:eastAsia="ru-RU"/>
        </w:rPr>
      </w:pPr>
      <w:r w:rsidRPr="00E66964">
        <w:rPr>
          <w:sz w:val="28"/>
          <w:szCs w:val="28"/>
          <w:lang w:eastAsia="ru-RU"/>
        </w:rPr>
        <w:t xml:space="preserve">  </w:t>
      </w:r>
      <w:proofErr w:type="gramStart"/>
      <w:r w:rsidRPr="00E66964">
        <w:rPr>
          <w:sz w:val="28"/>
          <w:szCs w:val="28"/>
          <w:lang w:eastAsia="ru-RU"/>
        </w:rPr>
        <w:t xml:space="preserve">(подпись)        </w:t>
      </w:r>
      <w:r>
        <w:rPr>
          <w:sz w:val="28"/>
          <w:szCs w:val="28"/>
          <w:lang w:eastAsia="ru-RU"/>
        </w:rPr>
        <w:t xml:space="preserve">         </w:t>
      </w:r>
      <w:r w:rsidRPr="00E66964">
        <w:rPr>
          <w:sz w:val="28"/>
          <w:szCs w:val="28"/>
          <w:lang w:eastAsia="ru-RU"/>
        </w:rPr>
        <w:t>(фамилия, имя, отчество (если имеется)</w:t>
      </w:r>
      <w:proofErr w:type="gramEnd"/>
    </w:p>
    <w:p w:rsidR="00E66964" w:rsidRPr="00E66964" w:rsidRDefault="00E66964" w:rsidP="00E66964">
      <w:pPr>
        <w:jc w:val="both"/>
        <w:rPr>
          <w:sz w:val="28"/>
          <w:szCs w:val="28"/>
          <w:lang w:eastAsia="ru-RU"/>
        </w:rPr>
      </w:pPr>
    </w:p>
    <w:p w:rsidR="00E66964" w:rsidRPr="00E66964" w:rsidRDefault="00E66964" w:rsidP="00E66964">
      <w:pPr>
        <w:jc w:val="both"/>
        <w:rPr>
          <w:sz w:val="28"/>
          <w:szCs w:val="28"/>
          <w:lang w:eastAsia="ru-RU"/>
        </w:rPr>
      </w:pPr>
      <w:r w:rsidRPr="00E66964">
        <w:rPr>
          <w:sz w:val="28"/>
          <w:szCs w:val="28"/>
          <w:lang w:eastAsia="ru-RU"/>
        </w:rPr>
        <w:t>"__" ____________ 20__ г.</w:t>
      </w:r>
    </w:p>
    <w:p w:rsidR="00E66964" w:rsidRPr="00E66964" w:rsidRDefault="00E66964" w:rsidP="00E66964">
      <w:pPr>
        <w:jc w:val="both"/>
        <w:rPr>
          <w:sz w:val="28"/>
          <w:szCs w:val="28"/>
          <w:lang w:eastAsia="ru-RU"/>
        </w:rPr>
      </w:pPr>
    </w:p>
    <w:p w:rsidR="00E66964" w:rsidRPr="00E66964" w:rsidRDefault="00E66964" w:rsidP="00E66964">
      <w:pPr>
        <w:pStyle w:val="a3"/>
        <w:spacing w:before="6"/>
        <w:ind w:left="0"/>
        <w:jc w:val="both"/>
        <w:rPr>
          <w:sz w:val="28"/>
          <w:szCs w:val="28"/>
        </w:rPr>
      </w:pPr>
    </w:p>
    <w:sectPr w:rsidR="00E66964" w:rsidRPr="00E66964" w:rsidSect="00E66964">
      <w:pgSz w:w="11910" w:h="16840"/>
      <w:pgMar w:top="397" w:right="851" w:bottom="624" w:left="1134" w:header="454"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E8D" w:rsidRDefault="00173E8D">
      <w:r>
        <w:separator/>
      </w:r>
    </w:p>
  </w:endnote>
  <w:endnote w:type="continuationSeparator" w:id="0">
    <w:p w:rsidR="00173E8D" w:rsidRDefault="0017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E8D" w:rsidRDefault="00173E8D">
      <w:r>
        <w:separator/>
      </w:r>
    </w:p>
  </w:footnote>
  <w:footnote w:type="continuationSeparator" w:id="0">
    <w:p w:rsidR="00173E8D" w:rsidRDefault="00173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144" w:rsidRDefault="005E1144">
    <w:pPr>
      <w:pStyle w:val="a8"/>
      <w:jc w:val="right"/>
    </w:pPr>
  </w:p>
  <w:p w:rsidR="005E1144" w:rsidRDefault="005E1144">
    <w:pPr>
      <w:pStyle w:val="a3"/>
      <w:spacing w:line="14" w:lineRule="auto"/>
      <w:ind w:left="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144" w:rsidRDefault="005E1144">
    <w:pPr>
      <w:pStyle w:val="a8"/>
      <w:jc w:val="right"/>
    </w:pPr>
  </w:p>
  <w:p w:rsidR="005E1144" w:rsidRDefault="005E114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226485"/>
      <w:docPartObj>
        <w:docPartGallery w:val="Page Numbers (Top of Page)"/>
        <w:docPartUnique/>
      </w:docPartObj>
    </w:sdtPr>
    <w:sdtEndPr/>
    <w:sdtContent>
      <w:p w:rsidR="005E1144" w:rsidRDefault="005E1144">
        <w:pPr>
          <w:pStyle w:val="a8"/>
          <w:jc w:val="right"/>
        </w:pPr>
        <w:r>
          <w:fldChar w:fldCharType="begin"/>
        </w:r>
        <w:r>
          <w:instrText>PAGE   \* MERGEFORMAT</w:instrText>
        </w:r>
        <w:r>
          <w:fldChar w:fldCharType="separate"/>
        </w:r>
        <w:r w:rsidR="00107586">
          <w:rPr>
            <w:noProof/>
          </w:rPr>
          <w:t>1</w:t>
        </w:r>
        <w:r>
          <w:fldChar w:fldCharType="end"/>
        </w:r>
      </w:p>
    </w:sdtContent>
  </w:sdt>
  <w:p w:rsidR="005E1144" w:rsidRDefault="005E1144">
    <w:pPr>
      <w:pStyle w:val="a3"/>
      <w:spacing w:line="14" w:lineRule="auto"/>
      <w:ind w:left="0"/>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144" w:rsidRDefault="005E1144">
    <w:pPr>
      <w:pStyle w:val="a3"/>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4EF8A923" wp14:editId="347D71CB">
              <wp:simplePos x="0" y="0"/>
              <wp:positionH relativeFrom="page">
                <wp:posOffset>10121900</wp:posOffset>
              </wp:positionH>
              <wp:positionV relativeFrom="page">
                <wp:posOffset>445770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144" w:rsidRDefault="005E1144">
                          <w:pPr>
                            <w:spacing w:before="10"/>
                            <w:ind w:left="60"/>
                            <w:rPr>
                              <w:sz w:val="20"/>
                            </w:rPr>
                          </w:pPr>
                          <w:r>
                            <w:fldChar w:fldCharType="begin"/>
                          </w:r>
                          <w:r>
                            <w:rPr>
                              <w:sz w:val="20"/>
                            </w:rPr>
                            <w:instrText xml:space="preserve"> PAGE </w:instrText>
                          </w:r>
                          <w:r>
                            <w:fldChar w:fldCharType="separate"/>
                          </w:r>
                          <w:r w:rsidR="00107586">
                            <w:rPr>
                              <w:noProof/>
                              <w:sz w:val="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97pt;margin-top:35.1pt;width:16.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nB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" filled="f" stroked="f">
              <v:textbox inset="0,0,0,0">
                <w:txbxContent>
                  <w:p w:rsidR="005E1144" w:rsidRDefault="005E1144">
                    <w:pPr>
                      <w:spacing w:before="10"/>
                      <w:ind w:left="60"/>
                      <w:rPr>
                        <w:sz w:val="20"/>
                      </w:rPr>
                    </w:pPr>
                    <w:r>
                      <w:fldChar w:fldCharType="begin"/>
                    </w:r>
                    <w:r>
                      <w:rPr>
                        <w:sz w:val="20"/>
                      </w:rPr>
                      <w:instrText xml:space="preserve"> PAGE </w:instrText>
                    </w:r>
                    <w:r>
                      <w:fldChar w:fldCharType="separate"/>
                    </w:r>
                    <w:r w:rsidR="00107586">
                      <w:rPr>
                        <w:noProof/>
                        <w:sz w:val="20"/>
                      </w:rPr>
                      <w:t>18</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545138"/>
      <w:docPartObj>
        <w:docPartGallery w:val="Page Numbers (Top of Page)"/>
        <w:docPartUnique/>
      </w:docPartObj>
    </w:sdtPr>
    <w:sdtEndPr/>
    <w:sdtContent>
      <w:p w:rsidR="005E1144" w:rsidRDefault="005E1144">
        <w:pPr>
          <w:pStyle w:val="a8"/>
          <w:jc w:val="right"/>
        </w:pPr>
        <w:r>
          <w:fldChar w:fldCharType="begin"/>
        </w:r>
        <w:r>
          <w:instrText>PAGE   \* MERGEFORMAT</w:instrText>
        </w:r>
        <w:r>
          <w:fldChar w:fldCharType="separate"/>
        </w:r>
        <w:r w:rsidR="00107586">
          <w:rPr>
            <w:noProof/>
          </w:rPr>
          <w:t>20</w:t>
        </w:r>
        <w:r>
          <w:fldChar w:fldCharType="end"/>
        </w:r>
      </w:p>
    </w:sdtContent>
  </w:sdt>
  <w:p w:rsidR="005E1144" w:rsidRDefault="005E1144">
    <w:pPr>
      <w:pStyle w:val="a3"/>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61D"/>
    <w:multiLevelType w:val="hybridMultilevel"/>
    <w:tmpl w:val="1B8C3CF6"/>
    <w:lvl w:ilvl="0" w:tplc="18BC3768">
      <w:numFmt w:val="bullet"/>
      <w:lvlText w:val="-"/>
      <w:lvlJc w:val="left"/>
      <w:pPr>
        <w:ind w:left="302" w:hanging="152"/>
      </w:pPr>
      <w:rPr>
        <w:rFonts w:ascii="Times New Roman" w:eastAsia="Times New Roman" w:hAnsi="Times New Roman" w:cs="Times New Roman" w:hint="default"/>
        <w:w w:val="98"/>
        <w:sz w:val="24"/>
        <w:szCs w:val="24"/>
        <w:lang w:val="ru-RU" w:eastAsia="en-US" w:bidi="ar-SA"/>
      </w:rPr>
    </w:lvl>
    <w:lvl w:ilvl="1" w:tplc="203AA296">
      <w:numFmt w:val="bullet"/>
      <w:lvlText w:val="•"/>
      <w:lvlJc w:val="left"/>
      <w:pPr>
        <w:ind w:left="1266" w:hanging="152"/>
      </w:pPr>
      <w:rPr>
        <w:rFonts w:hint="default"/>
        <w:lang w:val="ru-RU" w:eastAsia="en-US" w:bidi="ar-SA"/>
      </w:rPr>
    </w:lvl>
    <w:lvl w:ilvl="2" w:tplc="D85A9BA4">
      <w:numFmt w:val="bullet"/>
      <w:lvlText w:val="•"/>
      <w:lvlJc w:val="left"/>
      <w:pPr>
        <w:ind w:left="2233" w:hanging="152"/>
      </w:pPr>
      <w:rPr>
        <w:rFonts w:hint="default"/>
        <w:lang w:val="ru-RU" w:eastAsia="en-US" w:bidi="ar-SA"/>
      </w:rPr>
    </w:lvl>
    <w:lvl w:ilvl="3" w:tplc="8B36FD6E">
      <w:numFmt w:val="bullet"/>
      <w:lvlText w:val="•"/>
      <w:lvlJc w:val="left"/>
      <w:pPr>
        <w:ind w:left="3199" w:hanging="152"/>
      </w:pPr>
      <w:rPr>
        <w:rFonts w:hint="default"/>
        <w:lang w:val="ru-RU" w:eastAsia="en-US" w:bidi="ar-SA"/>
      </w:rPr>
    </w:lvl>
    <w:lvl w:ilvl="4" w:tplc="0870F5DE">
      <w:numFmt w:val="bullet"/>
      <w:lvlText w:val="•"/>
      <w:lvlJc w:val="left"/>
      <w:pPr>
        <w:ind w:left="4166" w:hanging="152"/>
      </w:pPr>
      <w:rPr>
        <w:rFonts w:hint="default"/>
        <w:lang w:val="ru-RU" w:eastAsia="en-US" w:bidi="ar-SA"/>
      </w:rPr>
    </w:lvl>
    <w:lvl w:ilvl="5" w:tplc="CF543DE4">
      <w:numFmt w:val="bullet"/>
      <w:lvlText w:val="•"/>
      <w:lvlJc w:val="left"/>
      <w:pPr>
        <w:ind w:left="5133" w:hanging="152"/>
      </w:pPr>
      <w:rPr>
        <w:rFonts w:hint="default"/>
        <w:lang w:val="ru-RU" w:eastAsia="en-US" w:bidi="ar-SA"/>
      </w:rPr>
    </w:lvl>
    <w:lvl w:ilvl="6" w:tplc="A7C6DC42">
      <w:numFmt w:val="bullet"/>
      <w:lvlText w:val="•"/>
      <w:lvlJc w:val="left"/>
      <w:pPr>
        <w:ind w:left="6099" w:hanging="152"/>
      </w:pPr>
      <w:rPr>
        <w:rFonts w:hint="default"/>
        <w:lang w:val="ru-RU" w:eastAsia="en-US" w:bidi="ar-SA"/>
      </w:rPr>
    </w:lvl>
    <w:lvl w:ilvl="7" w:tplc="5E904142">
      <w:numFmt w:val="bullet"/>
      <w:lvlText w:val="•"/>
      <w:lvlJc w:val="left"/>
      <w:pPr>
        <w:ind w:left="7066" w:hanging="152"/>
      </w:pPr>
      <w:rPr>
        <w:rFonts w:hint="default"/>
        <w:lang w:val="ru-RU" w:eastAsia="en-US" w:bidi="ar-SA"/>
      </w:rPr>
    </w:lvl>
    <w:lvl w:ilvl="8" w:tplc="E0FA856A">
      <w:numFmt w:val="bullet"/>
      <w:lvlText w:val="•"/>
      <w:lvlJc w:val="left"/>
      <w:pPr>
        <w:ind w:left="8033" w:hanging="152"/>
      </w:pPr>
      <w:rPr>
        <w:rFonts w:hint="default"/>
        <w:lang w:val="ru-RU" w:eastAsia="en-US" w:bidi="ar-SA"/>
      </w:rPr>
    </w:lvl>
  </w:abstractNum>
  <w:abstractNum w:abstractNumId="1">
    <w:nsid w:val="14315246"/>
    <w:multiLevelType w:val="hybridMultilevel"/>
    <w:tmpl w:val="1F14C30A"/>
    <w:lvl w:ilvl="0" w:tplc="05B8BCB2">
      <w:start w:val="1"/>
      <w:numFmt w:val="decimal"/>
      <w:lvlText w:val="%1)"/>
      <w:lvlJc w:val="left"/>
      <w:pPr>
        <w:ind w:left="302" w:hanging="327"/>
      </w:pPr>
      <w:rPr>
        <w:rFonts w:ascii="Times New Roman" w:eastAsia="Times New Roman" w:hAnsi="Times New Roman" w:cs="Times New Roman" w:hint="default"/>
        <w:spacing w:val="-30"/>
        <w:w w:val="100"/>
        <w:sz w:val="24"/>
        <w:szCs w:val="24"/>
        <w:lang w:val="ru-RU" w:eastAsia="en-US" w:bidi="ar-SA"/>
      </w:rPr>
    </w:lvl>
    <w:lvl w:ilvl="1" w:tplc="6D7CCBB0">
      <w:numFmt w:val="bullet"/>
      <w:lvlText w:val="•"/>
      <w:lvlJc w:val="left"/>
      <w:pPr>
        <w:ind w:left="1266" w:hanging="327"/>
      </w:pPr>
      <w:rPr>
        <w:rFonts w:hint="default"/>
        <w:lang w:val="ru-RU" w:eastAsia="en-US" w:bidi="ar-SA"/>
      </w:rPr>
    </w:lvl>
    <w:lvl w:ilvl="2" w:tplc="CE7CEF00">
      <w:numFmt w:val="bullet"/>
      <w:lvlText w:val="•"/>
      <w:lvlJc w:val="left"/>
      <w:pPr>
        <w:ind w:left="2233" w:hanging="327"/>
      </w:pPr>
      <w:rPr>
        <w:rFonts w:hint="default"/>
        <w:lang w:val="ru-RU" w:eastAsia="en-US" w:bidi="ar-SA"/>
      </w:rPr>
    </w:lvl>
    <w:lvl w:ilvl="3" w:tplc="86DC14D6">
      <w:numFmt w:val="bullet"/>
      <w:lvlText w:val="•"/>
      <w:lvlJc w:val="left"/>
      <w:pPr>
        <w:ind w:left="3199" w:hanging="327"/>
      </w:pPr>
      <w:rPr>
        <w:rFonts w:hint="default"/>
        <w:lang w:val="ru-RU" w:eastAsia="en-US" w:bidi="ar-SA"/>
      </w:rPr>
    </w:lvl>
    <w:lvl w:ilvl="4" w:tplc="94922636">
      <w:numFmt w:val="bullet"/>
      <w:lvlText w:val="•"/>
      <w:lvlJc w:val="left"/>
      <w:pPr>
        <w:ind w:left="4166" w:hanging="327"/>
      </w:pPr>
      <w:rPr>
        <w:rFonts w:hint="default"/>
        <w:lang w:val="ru-RU" w:eastAsia="en-US" w:bidi="ar-SA"/>
      </w:rPr>
    </w:lvl>
    <w:lvl w:ilvl="5" w:tplc="4AB0D56A">
      <w:numFmt w:val="bullet"/>
      <w:lvlText w:val="•"/>
      <w:lvlJc w:val="left"/>
      <w:pPr>
        <w:ind w:left="5133" w:hanging="327"/>
      </w:pPr>
      <w:rPr>
        <w:rFonts w:hint="default"/>
        <w:lang w:val="ru-RU" w:eastAsia="en-US" w:bidi="ar-SA"/>
      </w:rPr>
    </w:lvl>
    <w:lvl w:ilvl="6" w:tplc="D5EE89AC">
      <w:numFmt w:val="bullet"/>
      <w:lvlText w:val="•"/>
      <w:lvlJc w:val="left"/>
      <w:pPr>
        <w:ind w:left="6099" w:hanging="327"/>
      </w:pPr>
      <w:rPr>
        <w:rFonts w:hint="default"/>
        <w:lang w:val="ru-RU" w:eastAsia="en-US" w:bidi="ar-SA"/>
      </w:rPr>
    </w:lvl>
    <w:lvl w:ilvl="7" w:tplc="1088730C">
      <w:numFmt w:val="bullet"/>
      <w:lvlText w:val="•"/>
      <w:lvlJc w:val="left"/>
      <w:pPr>
        <w:ind w:left="7066" w:hanging="327"/>
      </w:pPr>
      <w:rPr>
        <w:rFonts w:hint="default"/>
        <w:lang w:val="ru-RU" w:eastAsia="en-US" w:bidi="ar-SA"/>
      </w:rPr>
    </w:lvl>
    <w:lvl w:ilvl="8" w:tplc="10165A12">
      <w:numFmt w:val="bullet"/>
      <w:lvlText w:val="•"/>
      <w:lvlJc w:val="left"/>
      <w:pPr>
        <w:ind w:left="8033" w:hanging="327"/>
      </w:pPr>
      <w:rPr>
        <w:rFonts w:hint="default"/>
        <w:lang w:val="ru-RU" w:eastAsia="en-US" w:bidi="ar-SA"/>
      </w:rPr>
    </w:lvl>
  </w:abstractNum>
  <w:abstractNum w:abstractNumId="2">
    <w:nsid w:val="52570ED8"/>
    <w:multiLevelType w:val="multilevel"/>
    <w:tmpl w:val="0AEEB68C"/>
    <w:lvl w:ilvl="0">
      <w:start w:val="1"/>
      <w:numFmt w:val="decimal"/>
      <w:lvlText w:val="%1."/>
      <w:lvlJc w:val="left"/>
      <w:pPr>
        <w:ind w:left="302" w:hanging="566"/>
      </w:pPr>
      <w:rPr>
        <w:rFonts w:ascii="Times New Roman" w:eastAsia="Times New Roman" w:hAnsi="Times New Roman" w:cs="Times New Roman" w:hint="default"/>
        <w:w w:val="100"/>
        <w:sz w:val="28"/>
        <w:szCs w:val="28"/>
        <w:lang w:val="ru-RU" w:eastAsia="en-US" w:bidi="ar-SA"/>
      </w:rPr>
    </w:lvl>
    <w:lvl w:ilvl="1">
      <w:start w:val="1"/>
      <w:numFmt w:val="decimal"/>
      <w:lvlText w:val="%2."/>
      <w:lvlJc w:val="left"/>
      <w:pPr>
        <w:ind w:left="3749" w:hanging="240"/>
        <w:jc w:val="right"/>
      </w:pPr>
      <w:rPr>
        <w:rFonts w:ascii="Times New Roman" w:eastAsia="Times New Roman" w:hAnsi="Times New Roman" w:cs="Times New Roman" w:hint="default"/>
        <w:b/>
        <w:bCs/>
        <w:spacing w:val="-2"/>
        <w:w w:val="100"/>
        <w:sz w:val="24"/>
        <w:szCs w:val="24"/>
        <w:lang w:val="ru-RU" w:eastAsia="en-US" w:bidi="ar-SA"/>
      </w:rPr>
    </w:lvl>
    <w:lvl w:ilvl="2">
      <w:start w:val="1"/>
      <w:numFmt w:val="decimal"/>
      <w:lvlText w:val="%2.%3."/>
      <w:lvlJc w:val="left"/>
      <w:pPr>
        <w:ind w:left="302" w:hanging="423"/>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302" w:hanging="396"/>
      </w:pPr>
      <w:rPr>
        <w:rFonts w:ascii="Times New Roman" w:eastAsia="Times New Roman" w:hAnsi="Times New Roman" w:cs="Times New Roman" w:hint="default"/>
        <w:spacing w:val="-6"/>
        <w:w w:val="100"/>
        <w:sz w:val="24"/>
        <w:szCs w:val="24"/>
        <w:lang w:val="ru-RU" w:eastAsia="en-US" w:bidi="ar-SA"/>
      </w:rPr>
    </w:lvl>
    <w:lvl w:ilvl="4">
      <w:numFmt w:val="bullet"/>
      <w:lvlText w:val="•"/>
      <w:lvlJc w:val="left"/>
      <w:pPr>
        <w:ind w:left="5815" w:hanging="396"/>
      </w:pPr>
      <w:rPr>
        <w:rFonts w:hint="default"/>
        <w:lang w:val="ru-RU" w:eastAsia="en-US" w:bidi="ar-SA"/>
      </w:rPr>
    </w:lvl>
    <w:lvl w:ilvl="5">
      <w:numFmt w:val="bullet"/>
      <w:lvlText w:val="•"/>
      <w:lvlJc w:val="left"/>
      <w:pPr>
        <w:ind w:left="6507" w:hanging="396"/>
      </w:pPr>
      <w:rPr>
        <w:rFonts w:hint="default"/>
        <w:lang w:val="ru-RU" w:eastAsia="en-US" w:bidi="ar-SA"/>
      </w:rPr>
    </w:lvl>
    <w:lvl w:ilvl="6">
      <w:numFmt w:val="bullet"/>
      <w:lvlText w:val="•"/>
      <w:lvlJc w:val="left"/>
      <w:pPr>
        <w:ind w:left="7199" w:hanging="396"/>
      </w:pPr>
      <w:rPr>
        <w:rFonts w:hint="default"/>
        <w:lang w:val="ru-RU" w:eastAsia="en-US" w:bidi="ar-SA"/>
      </w:rPr>
    </w:lvl>
    <w:lvl w:ilvl="7">
      <w:numFmt w:val="bullet"/>
      <w:lvlText w:val="•"/>
      <w:lvlJc w:val="left"/>
      <w:pPr>
        <w:ind w:left="7890" w:hanging="396"/>
      </w:pPr>
      <w:rPr>
        <w:rFonts w:hint="default"/>
        <w:lang w:val="ru-RU" w:eastAsia="en-US" w:bidi="ar-SA"/>
      </w:rPr>
    </w:lvl>
    <w:lvl w:ilvl="8">
      <w:numFmt w:val="bullet"/>
      <w:lvlText w:val="•"/>
      <w:lvlJc w:val="left"/>
      <w:pPr>
        <w:ind w:left="8582" w:hanging="396"/>
      </w:pPr>
      <w:rPr>
        <w:rFonts w:hint="default"/>
        <w:lang w:val="ru-RU" w:eastAsia="en-US" w:bidi="ar-SA"/>
      </w:rPr>
    </w:lvl>
  </w:abstractNum>
  <w:abstractNum w:abstractNumId="3">
    <w:nsid w:val="5CA039CD"/>
    <w:multiLevelType w:val="multilevel"/>
    <w:tmpl w:val="BA246ADA"/>
    <w:lvl w:ilvl="0">
      <w:start w:val="3"/>
      <w:numFmt w:val="decimal"/>
      <w:lvlText w:val="%1"/>
      <w:lvlJc w:val="left"/>
      <w:pPr>
        <w:ind w:left="302" w:hanging="571"/>
      </w:pPr>
      <w:rPr>
        <w:rFonts w:hint="default"/>
        <w:lang w:val="ru-RU" w:eastAsia="en-US" w:bidi="ar-SA"/>
      </w:rPr>
    </w:lvl>
    <w:lvl w:ilvl="1">
      <w:start w:val="1"/>
      <w:numFmt w:val="decimal"/>
      <w:lvlText w:val="%1.%2."/>
      <w:lvlJc w:val="left"/>
      <w:pPr>
        <w:ind w:left="302" w:hanging="571"/>
      </w:pPr>
      <w:rPr>
        <w:rFonts w:ascii="Times New Roman" w:eastAsia="Times New Roman" w:hAnsi="Times New Roman" w:cs="Times New Roman" w:hint="default"/>
        <w:spacing w:val="-30"/>
        <w:w w:val="100"/>
        <w:sz w:val="24"/>
        <w:szCs w:val="24"/>
        <w:lang w:val="ru-RU" w:eastAsia="en-US" w:bidi="ar-SA"/>
      </w:rPr>
    </w:lvl>
    <w:lvl w:ilvl="2">
      <w:numFmt w:val="bullet"/>
      <w:lvlText w:val="•"/>
      <w:lvlJc w:val="left"/>
      <w:pPr>
        <w:ind w:left="2233" w:hanging="571"/>
      </w:pPr>
      <w:rPr>
        <w:rFonts w:hint="default"/>
        <w:lang w:val="ru-RU" w:eastAsia="en-US" w:bidi="ar-SA"/>
      </w:rPr>
    </w:lvl>
    <w:lvl w:ilvl="3">
      <w:numFmt w:val="bullet"/>
      <w:lvlText w:val="•"/>
      <w:lvlJc w:val="left"/>
      <w:pPr>
        <w:ind w:left="3199" w:hanging="571"/>
      </w:pPr>
      <w:rPr>
        <w:rFonts w:hint="default"/>
        <w:lang w:val="ru-RU" w:eastAsia="en-US" w:bidi="ar-SA"/>
      </w:rPr>
    </w:lvl>
    <w:lvl w:ilvl="4">
      <w:numFmt w:val="bullet"/>
      <w:lvlText w:val="•"/>
      <w:lvlJc w:val="left"/>
      <w:pPr>
        <w:ind w:left="4166" w:hanging="571"/>
      </w:pPr>
      <w:rPr>
        <w:rFonts w:hint="default"/>
        <w:lang w:val="ru-RU" w:eastAsia="en-US" w:bidi="ar-SA"/>
      </w:rPr>
    </w:lvl>
    <w:lvl w:ilvl="5">
      <w:numFmt w:val="bullet"/>
      <w:lvlText w:val="•"/>
      <w:lvlJc w:val="left"/>
      <w:pPr>
        <w:ind w:left="5133" w:hanging="571"/>
      </w:pPr>
      <w:rPr>
        <w:rFonts w:hint="default"/>
        <w:lang w:val="ru-RU" w:eastAsia="en-US" w:bidi="ar-SA"/>
      </w:rPr>
    </w:lvl>
    <w:lvl w:ilvl="6">
      <w:numFmt w:val="bullet"/>
      <w:lvlText w:val="•"/>
      <w:lvlJc w:val="left"/>
      <w:pPr>
        <w:ind w:left="6099" w:hanging="571"/>
      </w:pPr>
      <w:rPr>
        <w:rFonts w:hint="default"/>
        <w:lang w:val="ru-RU" w:eastAsia="en-US" w:bidi="ar-SA"/>
      </w:rPr>
    </w:lvl>
    <w:lvl w:ilvl="7">
      <w:numFmt w:val="bullet"/>
      <w:lvlText w:val="•"/>
      <w:lvlJc w:val="left"/>
      <w:pPr>
        <w:ind w:left="7066" w:hanging="571"/>
      </w:pPr>
      <w:rPr>
        <w:rFonts w:hint="default"/>
        <w:lang w:val="ru-RU" w:eastAsia="en-US" w:bidi="ar-SA"/>
      </w:rPr>
    </w:lvl>
    <w:lvl w:ilvl="8">
      <w:numFmt w:val="bullet"/>
      <w:lvlText w:val="•"/>
      <w:lvlJc w:val="left"/>
      <w:pPr>
        <w:ind w:left="8033" w:hanging="571"/>
      </w:pPr>
      <w:rPr>
        <w:rFonts w:hint="default"/>
        <w:lang w:val="ru-RU" w:eastAsia="en-US" w:bidi="ar-SA"/>
      </w:rPr>
    </w:lvl>
  </w:abstractNum>
  <w:abstractNum w:abstractNumId="4">
    <w:nsid w:val="68F83101"/>
    <w:multiLevelType w:val="multilevel"/>
    <w:tmpl w:val="A056A17E"/>
    <w:lvl w:ilvl="0">
      <w:start w:val="1"/>
      <w:numFmt w:val="decimal"/>
      <w:lvlText w:val="%1"/>
      <w:lvlJc w:val="left"/>
      <w:pPr>
        <w:ind w:left="302" w:hanging="504"/>
      </w:pPr>
      <w:rPr>
        <w:rFonts w:hint="default"/>
        <w:lang w:val="ru-RU" w:eastAsia="en-US" w:bidi="ar-SA"/>
      </w:rPr>
    </w:lvl>
    <w:lvl w:ilvl="1">
      <w:start w:val="1"/>
      <w:numFmt w:val="decimal"/>
      <w:lvlText w:val="%1.%2."/>
      <w:lvlJc w:val="left"/>
      <w:pPr>
        <w:ind w:left="1214" w:hanging="504"/>
      </w:pPr>
      <w:rPr>
        <w:rFonts w:ascii="Times New Roman" w:eastAsia="Times New Roman" w:hAnsi="Times New Roman" w:cs="Times New Roman" w:hint="default"/>
        <w:spacing w:val="-30"/>
        <w:w w:val="100"/>
        <w:sz w:val="24"/>
        <w:szCs w:val="24"/>
        <w:lang w:val="ru-RU" w:eastAsia="en-US" w:bidi="ar-SA"/>
      </w:rPr>
    </w:lvl>
    <w:lvl w:ilvl="2">
      <w:numFmt w:val="bullet"/>
      <w:lvlText w:val="•"/>
      <w:lvlJc w:val="left"/>
      <w:pPr>
        <w:ind w:left="2233" w:hanging="504"/>
      </w:pPr>
      <w:rPr>
        <w:rFonts w:hint="default"/>
        <w:lang w:val="ru-RU" w:eastAsia="en-US" w:bidi="ar-SA"/>
      </w:rPr>
    </w:lvl>
    <w:lvl w:ilvl="3">
      <w:numFmt w:val="bullet"/>
      <w:lvlText w:val="•"/>
      <w:lvlJc w:val="left"/>
      <w:pPr>
        <w:ind w:left="3199" w:hanging="504"/>
      </w:pPr>
      <w:rPr>
        <w:rFonts w:hint="default"/>
        <w:lang w:val="ru-RU" w:eastAsia="en-US" w:bidi="ar-SA"/>
      </w:rPr>
    </w:lvl>
    <w:lvl w:ilvl="4">
      <w:numFmt w:val="bullet"/>
      <w:lvlText w:val="•"/>
      <w:lvlJc w:val="left"/>
      <w:pPr>
        <w:ind w:left="4166" w:hanging="504"/>
      </w:pPr>
      <w:rPr>
        <w:rFonts w:hint="default"/>
        <w:lang w:val="ru-RU" w:eastAsia="en-US" w:bidi="ar-SA"/>
      </w:rPr>
    </w:lvl>
    <w:lvl w:ilvl="5">
      <w:numFmt w:val="bullet"/>
      <w:lvlText w:val="•"/>
      <w:lvlJc w:val="left"/>
      <w:pPr>
        <w:ind w:left="5133" w:hanging="504"/>
      </w:pPr>
      <w:rPr>
        <w:rFonts w:hint="default"/>
        <w:lang w:val="ru-RU" w:eastAsia="en-US" w:bidi="ar-SA"/>
      </w:rPr>
    </w:lvl>
    <w:lvl w:ilvl="6">
      <w:numFmt w:val="bullet"/>
      <w:lvlText w:val="•"/>
      <w:lvlJc w:val="left"/>
      <w:pPr>
        <w:ind w:left="6099" w:hanging="504"/>
      </w:pPr>
      <w:rPr>
        <w:rFonts w:hint="default"/>
        <w:lang w:val="ru-RU" w:eastAsia="en-US" w:bidi="ar-SA"/>
      </w:rPr>
    </w:lvl>
    <w:lvl w:ilvl="7">
      <w:numFmt w:val="bullet"/>
      <w:lvlText w:val="•"/>
      <w:lvlJc w:val="left"/>
      <w:pPr>
        <w:ind w:left="7066" w:hanging="504"/>
      </w:pPr>
      <w:rPr>
        <w:rFonts w:hint="default"/>
        <w:lang w:val="ru-RU" w:eastAsia="en-US" w:bidi="ar-SA"/>
      </w:rPr>
    </w:lvl>
    <w:lvl w:ilvl="8">
      <w:numFmt w:val="bullet"/>
      <w:lvlText w:val="•"/>
      <w:lvlJc w:val="left"/>
      <w:pPr>
        <w:ind w:left="8033" w:hanging="504"/>
      </w:pPr>
      <w:rPr>
        <w:rFonts w:hint="default"/>
        <w:lang w:val="ru-RU" w:eastAsia="en-US" w:bidi="ar-SA"/>
      </w:rPr>
    </w:lvl>
  </w:abstractNum>
  <w:abstractNum w:abstractNumId="5">
    <w:nsid w:val="6C88685B"/>
    <w:multiLevelType w:val="hybridMultilevel"/>
    <w:tmpl w:val="7B48D612"/>
    <w:lvl w:ilvl="0" w:tplc="2C6474BA">
      <w:start w:val="1"/>
      <w:numFmt w:val="decimal"/>
      <w:lvlText w:val="%1."/>
      <w:lvlJc w:val="left"/>
      <w:pPr>
        <w:ind w:left="3869" w:hanging="360"/>
      </w:pPr>
      <w:rPr>
        <w:rFonts w:hint="default"/>
      </w:rPr>
    </w:lvl>
    <w:lvl w:ilvl="1" w:tplc="04190019" w:tentative="1">
      <w:start w:val="1"/>
      <w:numFmt w:val="lowerLetter"/>
      <w:lvlText w:val="%2."/>
      <w:lvlJc w:val="left"/>
      <w:pPr>
        <w:ind w:left="4589" w:hanging="360"/>
      </w:pPr>
    </w:lvl>
    <w:lvl w:ilvl="2" w:tplc="0419001B" w:tentative="1">
      <w:start w:val="1"/>
      <w:numFmt w:val="lowerRoman"/>
      <w:lvlText w:val="%3."/>
      <w:lvlJc w:val="right"/>
      <w:pPr>
        <w:ind w:left="5309" w:hanging="180"/>
      </w:pPr>
    </w:lvl>
    <w:lvl w:ilvl="3" w:tplc="0419000F" w:tentative="1">
      <w:start w:val="1"/>
      <w:numFmt w:val="decimal"/>
      <w:lvlText w:val="%4."/>
      <w:lvlJc w:val="left"/>
      <w:pPr>
        <w:ind w:left="6029" w:hanging="360"/>
      </w:pPr>
    </w:lvl>
    <w:lvl w:ilvl="4" w:tplc="04190019" w:tentative="1">
      <w:start w:val="1"/>
      <w:numFmt w:val="lowerLetter"/>
      <w:lvlText w:val="%5."/>
      <w:lvlJc w:val="left"/>
      <w:pPr>
        <w:ind w:left="6749" w:hanging="360"/>
      </w:pPr>
    </w:lvl>
    <w:lvl w:ilvl="5" w:tplc="0419001B" w:tentative="1">
      <w:start w:val="1"/>
      <w:numFmt w:val="lowerRoman"/>
      <w:lvlText w:val="%6."/>
      <w:lvlJc w:val="right"/>
      <w:pPr>
        <w:ind w:left="7469" w:hanging="180"/>
      </w:pPr>
    </w:lvl>
    <w:lvl w:ilvl="6" w:tplc="0419000F" w:tentative="1">
      <w:start w:val="1"/>
      <w:numFmt w:val="decimal"/>
      <w:lvlText w:val="%7."/>
      <w:lvlJc w:val="left"/>
      <w:pPr>
        <w:ind w:left="8189" w:hanging="360"/>
      </w:pPr>
    </w:lvl>
    <w:lvl w:ilvl="7" w:tplc="04190019" w:tentative="1">
      <w:start w:val="1"/>
      <w:numFmt w:val="lowerLetter"/>
      <w:lvlText w:val="%8."/>
      <w:lvlJc w:val="left"/>
      <w:pPr>
        <w:ind w:left="8909" w:hanging="360"/>
      </w:pPr>
    </w:lvl>
    <w:lvl w:ilvl="8" w:tplc="0419001B" w:tentative="1">
      <w:start w:val="1"/>
      <w:numFmt w:val="lowerRoman"/>
      <w:lvlText w:val="%9."/>
      <w:lvlJc w:val="right"/>
      <w:pPr>
        <w:ind w:left="9629" w:hanging="180"/>
      </w:pPr>
    </w:lvl>
  </w:abstractNum>
  <w:abstractNum w:abstractNumId="6">
    <w:nsid w:val="6EE46AD3"/>
    <w:multiLevelType w:val="hybridMultilevel"/>
    <w:tmpl w:val="F9D8597E"/>
    <w:lvl w:ilvl="0" w:tplc="C110F54C">
      <w:start w:val="1"/>
      <w:numFmt w:val="decimal"/>
      <w:lvlText w:val="%1)"/>
      <w:lvlJc w:val="left"/>
      <w:pPr>
        <w:ind w:left="302" w:hanging="526"/>
      </w:pPr>
      <w:rPr>
        <w:rFonts w:ascii="Times New Roman" w:eastAsia="Times New Roman" w:hAnsi="Times New Roman" w:cs="Times New Roman" w:hint="default"/>
        <w:spacing w:val="-22"/>
        <w:w w:val="100"/>
        <w:sz w:val="24"/>
        <w:szCs w:val="24"/>
        <w:lang w:val="ru-RU" w:eastAsia="en-US" w:bidi="ar-SA"/>
      </w:rPr>
    </w:lvl>
    <w:lvl w:ilvl="1" w:tplc="0856057C">
      <w:numFmt w:val="bullet"/>
      <w:lvlText w:val="•"/>
      <w:lvlJc w:val="left"/>
      <w:pPr>
        <w:ind w:left="1266" w:hanging="526"/>
      </w:pPr>
      <w:rPr>
        <w:rFonts w:hint="default"/>
        <w:lang w:val="ru-RU" w:eastAsia="en-US" w:bidi="ar-SA"/>
      </w:rPr>
    </w:lvl>
    <w:lvl w:ilvl="2" w:tplc="CA7470A8">
      <w:numFmt w:val="bullet"/>
      <w:lvlText w:val="•"/>
      <w:lvlJc w:val="left"/>
      <w:pPr>
        <w:ind w:left="2233" w:hanging="526"/>
      </w:pPr>
      <w:rPr>
        <w:rFonts w:hint="default"/>
        <w:lang w:val="ru-RU" w:eastAsia="en-US" w:bidi="ar-SA"/>
      </w:rPr>
    </w:lvl>
    <w:lvl w:ilvl="3" w:tplc="7AAEE522">
      <w:numFmt w:val="bullet"/>
      <w:lvlText w:val="•"/>
      <w:lvlJc w:val="left"/>
      <w:pPr>
        <w:ind w:left="3199" w:hanging="526"/>
      </w:pPr>
      <w:rPr>
        <w:rFonts w:hint="default"/>
        <w:lang w:val="ru-RU" w:eastAsia="en-US" w:bidi="ar-SA"/>
      </w:rPr>
    </w:lvl>
    <w:lvl w:ilvl="4" w:tplc="E7CC3674">
      <w:numFmt w:val="bullet"/>
      <w:lvlText w:val="•"/>
      <w:lvlJc w:val="left"/>
      <w:pPr>
        <w:ind w:left="4166" w:hanging="526"/>
      </w:pPr>
      <w:rPr>
        <w:rFonts w:hint="default"/>
        <w:lang w:val="ru-RU" w:eastAsia="en-US" w:bidi="ar-SA"/>
      </w:rPr>
    </w:lvl>
    <w:lvl w:ilvl="5" w:tplc="711A8BCA">
      <w:numFmt w:val="bullet"/>
      <w:lvlText w:val="•"/>
      <w:lvlJc w:val="left"/>
      <w:pPr>
        <w:ind w:left="5133" w:hanging="526"/>
      </w:pPr>
      <w:rPr>
        <w:rFonts w:hint="default"/>
        <w:lang w:val="ru-RU" w:eastAsia="en-US" w:bidi="ar-SA"/>
      </w:rPr>
    </w:lvl>
    <w:lvl w:ilvl="6" w:tplc="58F66EBC">
      <w:numFmt w:val="bullet"/>
      <w:lvlText w:val="•"/>
      <w:lvlJc w:val="left"/>
      <w:pPr>
        <w:ind w:left="6099" w:hanging="526"/>
      </w:pPr>
      <w:rPr>
        <w:rFonts w:hint="default"/>
        <w:lang w:val="ru-RU" w:eastAsia="en-US" w:bidi="ar-SA"/>
      </w:rPr>
    </w:lvl>
    <w:lvl w:ilvl="7" w:tplc="B2085DCE">
      <w:numFmt w:val="bullet"/>
      <w:lvlText w:val="•"/>
      <w:lvlJc w:val="left"/>
      <w:pPr>
        <w:ind w:left="7066" w:hanging="526"/>
      </w:pPr>
      <w:rPr>
        <w:rFonts w:hint="default"/>
        <w:lang w:val="ru-RU" w:eastAsia="en-US" w:bidi="ar-SA"/>
      </w:rPr>
    </w:lvl>
    <w:lvl w:ilvl="8" w:tplc="0AE42CEC">
      <w:numFmt w:val="bullet"/>
      <w:lvlText w:val="•"/>
      <w:lvlJc w:val="left"/>
      <w:pPr>
        <w:ind w:left="8033" w:hanging="526"/>
      </w:pPr>
      <w:rPr>
        <w:rFonts w:hint="default"/>
        <w:lang w:val="ru-RU" w:eastAsia="en-US" w:bidi="ar-SA"/>
      </w:rPr>
    </w:lvl>
  </w:abstractNum>
  <w:abstractNum w:abstractNumId="7">
    <w:nsid w:val="6FDA3E50"/>
    <w:multiLevelType w:val="hybridMultilevel"/>
    <w:tmpl w:val="A094D2B4"/>
    <w:lvl w:ilvl="0" w:tplc="DE480C0A">
      <w:start w:val="1"/>
      <w:numFmt w:val="decimal"/>
      <w:lvlText w:val="%1)"/>
      <w:lvlJc w:val="left"/>
      <w:pPr>
        <w:ind w:left="302" w:hanging="264"/>
      </w:pPr>
      <w:rPr>
        <w:rFonts w:ascii="Times New Roman" w:eastAsia="Times New Roman" w:hAnsi="Times New Roman" w:cs="Times New Roman" w:hint="default"/>
        <w:w w:val="100"/>
        <w:sz w:val="28"/>
        <w:szCs w:val="28"/>
        <w:lang w:val="ru-RU" w:eastAsia="en-US" w:bidi="ar-SA"/>
      </w:rPr>
    </w:lvl>
    <w:lvl w:ilvl="1" w:tplc="C4B62F5E">
      <w:numFmt w:val="bullet"/>
      <w:lvlText w:val="•"/>
      <w:lvlJc w:val="left"/>
      <w:pPr>
        <w:ind w:left="1266" w:hanging="264"/>
      </w:pPr>
      <w:rPr>
        <w:rFonts w:hint="default"/>
        <w:lang w:val="ru-RU" w:eastAsia="en-US" w:bidi="ar-SA"/>
      </w:rPr>
    </w:lvl>
    <w:lvl w:ilvl="2" w:tplc="A5764F88">
      <w:numFmt w:val="bullet"/>
      <w:lvlText w:val="•"/>
      <w:lvlJc w:val="left"/>
      <w:pPr>
        <w:ind w:left="2233" w:hanging="264"/>
      </w:pPr>
      <w:rPr>
        <w:rFonts w:hint="default"/>
        <w:lang w:val="ru-RU" w:eastAsia="en-US" w:bidi="ar-SA"/>
      </w:rPr>
    </w:lvl>
    <w:lvl w:ilvl="3" w:tplc="792C0C0A">
      <w:numFmt w:val="bullet"/>
      <w:lvlText w:val="•"/>
      <w:lvlJc w:val="left"/>
      <w:pPr>
        <w:ind w:left="3199" w:hanging="264"/>
      </w:pPr>
      <w:rPr>
        <w:rFonts w:hint="default"/>
        <w:lang w:val="ru-RU" w:eastAsia="en-US" w:bidi="ar-SA"/>
      </w:rPr>
    </w:lvl>
    <w:lvl w:ilvl="4" w:tplc="3FE4858A">
      <w:numFmt w:val="bullet"/>
      <w:lvlText w:val="•"/>
      <w:lvlJc w:val="left"/>
      <w:pPr>
        <w:ind w:left="4166" w:hanging="264"/>
      </w:pPr>
      <w:rPr>
        <w:rFonts w:hint="default"/>
        <w:lang w:val="ru-RU" w:eastAsia="en-US" w:bidi="ar-SA"/>
      </w:rPr>
    </w:lvl>
    <w:lvl w:ilvl="5" w:tplc="6B701FC0">
      <w:numFmt w:val="bullet"/>
      <w:lvlText w:val="•"/>
      <w:lvlJc w:val="left"/>
      <w:pPr>
        <w:ind w:left="5133" w:hanging="264"/>
      </w:pPr>
      <w:rPr>
        <w:rFonts w:hint="default"/>
        <w:lang w:val="ru-RU" w:eastAsia="en-US" w:bidi="ar-SA"/>
      </w:rPr>
    </w:lvl>
    <w:lvl w:ilvl="6" w:tplc="7284B48C">
      <w:numFmt w:val="bullet"/>
      <w:lvlText w:val="•"/>
      <w:lvlJc w:val="left"/>
      <w:pPr>
        <w:ind w:left="6099" w:hanging="264"/>
      </w:pPr>
      <w:rPr>
        <w:rFonts w:hint="default"/>
        <w:lang w:val="ru-RU" w:eastAsia="en-US" w:bidi="ar-SA"/>
      </w:rPr>
    </w:lvl>
    <w:lvl w:ilvl="7" w:tplc="EC08896C">
      <w:numFmt w:val="bullet"/>
      <w:lvlText w:val="•"/>
      <w:lvlJc w:val="left"/>
      <w:pPr>
        <w:ind w:left="7066" w:hanging="264"/>
      </w:pPr>
      <w:rPr>
        <w:rFonts w:hint="default"/>
        <w:lang w:val="ru-RU" w:eastAsia="en-US" w:bidi="ar-SA"/>
      </w:rPr>
    </w:lvl>
    <w:lvl w:ilvl="8" w:tplc="817E4630">
      <w:numFmt w:val="bullet"/>
      <w:lvlText w:val="•"/>
      <w:lvlJc w:val="left"/>
      <w:pPr>
        <w:ind w:left="8033" w:hanging="264"/>
      </w:pPr>
      <w:rPr>
        <w:rFonts w:hint="default"/>
        <w:lang w:val="ru-RU" w:eastAsia="en-US" w:bidi="ar-SA"/>
      </w:rPr>
    </w:lvl>
  </w:abstractNum>
  <w:abstractNum w:abstractNumId="8">
    <w:nsid w:val="7135617E"/>
    <w:multiLevelType w:val="multilevel"/>
    <w:tmpl w:val="FA04389C"/>
    <w:lvl w:ilvl="0">
      <w:start w:val="2"/>
      <w:numFmt w:val="decimal"/>
      <w:lvlText w:val="%1"/>
      <w:lvlJc w:val="left"/>
      <w:pPr>
        <w:ind w:left="302" w:hanging="689"/>
      </w:pPr>
      <w:rPr>
        <w:rFonts w:hint="default"/>
        <w:lang w:val="ru-RU" w:eastAsia="en-US" w:bidi="ar-SA"/>
      </w:rPr>
    </w:lvl>
    <w:lvl w:ilvl="1">
      <w:start w:val="1"/>
      <w:numFmt w:val="decimal"/>
      <w:lvlText w:val="%1.%2."/>
      <w:lvlJc w:val="left"/>
      <w:pPr>
        <w:ind w:left="302" w:hanging="689"/>
      </w:pPr>
      <w:rPr>
        <w:rFonts w:ascii="Times New Roman" w:eastAsia="Times New Roman" w:hAnsi="Times New Roman" w:cs="Times New Roman" w:hint="default"/>
        <w:spacing w:val="-30"/>
        <w:w w:val="100"/>
        <w:sz w:val="24"/>
        <w:szCs w:val="24"/>
        <w:lang w:val="ru-RU" w:eastAsia="en-US" w:bidi="ar-SA"/>
      </w:rPr>
    </w:lvl>
    <w:lvl w:ilvl="2">
      <w:numFmt w:val="bullet"/>
      <w:lvlText w:val="•"/>
      <w:lvlJc w:val="left"/>
      <w:pPr>
        <w:ind w:left="2233" w:hanging="689"/>
      </w:pPr>
      <w:rPr>
        <w:rFonts w:hint="default"/>
        <w:lang w:val="ru-RU" w:eastAsia="en-US" w:bidi="ar-SA"/>
      </w:rPr>
    </w:lvl>
    <w:lvl w:ilvl="3">
      <w:numFmt w:val="bullet"/>
      <w:lvlText w:val="•"/>
      <w:lvlJc w:val="left"/>
      <w:pPr>
        <w:ind w:left="3199" w:hanging="689"/>
      </w:pPr>
      <w:rPr>
        <w:rFonts w:hint="default"/>
        <w:lang w:val="ru-RU" w:eastAsia="en-US" w:bidi="ar-SA"/>
      </w:rPr>
    </w:lvl>
    <w:lvl w:ilvl="4">
      <w:numFmt w:val="bullet"/>
      <w:lvlText w:val="•"/>
      <w:lvlJc w:val="left"/>
      <w:pPr>
        <w:ind w:left="4166" w:hanging="689"/>
      </w:pPr>
      <w:rPr>
        <w:rFonts w:hint="default"/>
        <w:lang w:val="ru-RU" w:eastAsia="en-US" w:bidi="ar-SA"/>
      </w:rPr>
    </w:lvl>
    <w:lvl w:ilvl="5">
      <w:numFmt w:val="bullet"/>
      <w:lvlText w:val="•"/>
      <w:lvlJc w:val="left"/>
      <w:pPr>
        <w:ind w:left="5133" w:hanging="689"/>
      </w:pPr>
      <w:rPr>
        <w:rFonts w:hint="default"/>
        <w:lang w:val="ru-RU" w:eastAsia="en-US" w:bidi="ar-SA"/>
      </w:rPr>
    </w:lvl>
    <w:lvl w:ilvl="6">
      <w:numFmt w:val="bullet"/>
      <w:lvlText w:val="•"/>
      <w:lvlJc w:val="left"/>
      <w:pPr>
        <w:ind w:left="6099" w:hanging="689"/>
      </w:pPr>
      <w:rPr>
        <w:rFonts w:hint="default"/>
        <w:lang w:val="ru-RU" w:eastAsia="en-US" w:bidi="ar-SA"/>
      </w:rPr>
    </w:lvl>
    <w:lvl w:ilvl="7">
      <w:numFmt w:val="bullet"/>
      <w:lvlText w:val="•"/>
      <w:lvlJc w:val="left"/>
      <w:pPr>
        <w:ind w:left="7066" w:hanging="689"/>
      </w:pPr>
      <w:rPr>
        <w:rFonts w:hint="default"/>
        <w:lang w:val="ru-RU" w:eastAsia="en-US" w:bidi="ar-SA"/>
      </w:rPr>
    </w:lvl>
    <w:lvl w:ilvl="8">
      <w:numFmt w:val="bullet"/>
      <w:lvlText w:val="•"/>
      <w:lvlJc w:val="left"/>
      <w:pPr>
        <w:ind w:left="8033" w:hanging="689"/>
      </w:pPr>
      <w:rPr>
        <w:rFonts w:hint="default"/>
        <w:lang w:val="ru-RU" w:eastAsia="en-US" w:bidi="ar-SA"/>
      </w:rPr>
    </w:lvl>
  </w:abstractNum>
  <w:num w:numId="1">
    <w:abstractNumId w:val="3"/>
  </w:num>
  <w:num w:numId="2">
    <w:abstractNumId w:val="0"/>
  </w:num>
  <w:num w:numId="3">
    <w:abstractNumId w:val="6"/>
  </w:num>
  <w:num w:numId="4">
    <w:abstractNumId w:val="7"/>
  </w:num>
  <w:num w:numId="5">
    <w:abstractNumId w:val="1"/>
  </w:num>
  <w:num w:numId="6">
    <w:abstractNumId w:val="8"/>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024"/>
    <w:rsid w:val="00001F1A"/>
    <w:rsid w:val="00006A41"/>
    <w:rsid w:val="000076AB"/>
    <w:rsid w:val="00011350"/>
    <w:rsid w:val="00020BA6"/>
    <w:rsid w:val="0002148D"/>
    <w:rsid w:val="000308A6"/>
    <w:rsid w:val="000429D8"/>
    <w:rsid w:val="0005056B"/>
    <w:rsid w:val="00052B82"/>
    <w:rsid w:val="0005428E"/>
    <w:rsid w:val="000610CE"/>
    <w:rsid w:val="000655F7"/>
    <w:rsid w:val="000874EE"/>
    <w:rsid w:val="000926B4"/>
    <w:rsid w:val="00093D34"/>
    <w:rsid w:val="00097E47"/>
    <w:rsid w:val="000B4052"/>
    <w:rsid w:val="000D467E"/>
    <w:rsid w:val="000E3033"/>
    <w:rsid w:val="000F21B3"/>
    <w:rsid w:val="00107586"/>
    <w:rsid w:val="001167BC"/>
    <w:rsid w:val="00122C3A"/>
    <w:rsid w:val="001246DA"/>
    <w:rsid w:val="0012532B"/>
    <w:rsid w:val="0013145F"/>
    <w:rsid w:val="0013769B"/>
    <w:rsid w:val="001407EF"/>
    <w:rsid w:val="0015331E"/>
    <w:rsid w:val="00155AC9"/>
    <w:rsid w:val="00163FAA"/>
    <w:rsid w:val="00173E8D"/>
    <w:rsid w:val="00183832"/>
    <w:rsid w:val="001840E6"/>
    <w:rsid w:val="00195210"/>
    <w:rsid w:val="001A2A16"/>
    <w:rsid w:val="001A7714"/>
    <w:rsid w:val="001B17E5"/>
    <w:rsid w:val="001B6475"/>
    <w:rsid w:val="001C277C"/>
    <w:rsid w:val="001D1FB5"/>
    <w:rsid w:val="001E3BD5"/>
    <w:rsid w:val="001F4B15"/>
    <w:rsid w:val="001F64FC"/>
    <w:rsid w:val="00202132"/>
    <w:rsid w:val="00204F08"/>
    <w:rsid w:val="00206818"/>
    <w:rsid w:val="00214ACC"/>
    <w:rsid w:val="00223EAF"/>
    <w:rsid w:val="00226FA1"/>
    <w:rsid w:val="00232E60"/>
    <w:rsid w:val="002403F8"/>
    <w:rsid w:val="0025107C"/>
    <w:rsid w:val="00251C98"/>
    <w:rsid w:val="00255175"/>
    <w:rsid w:val="002557DF"/>
    <w:rsid w:val="00255E68"/>
    <w:rsid w:val="0026008F"/>
    <w:rsid w:val="00274816"/>
    <w:rsid w:val="002835F9"/>
    <w:rsid w:val="002835FA"/>
    <w:rsid w:val="002A22E8"/>
    <w:rsid w:val="002C177B"/>
    <w:rsid w:val="002C2340"/>
    <w:rsid w:val="002C5FFC"/>
    <w:rsid w:val="002C6B35"/>
    <w:rsid w:val="002F0043"/>
    <w:rsid w:val="002F2BEC"/>
    <w:rsid w:val="002F2D5D"/>
    <w:rsid w:val="003007E6"/>
    <w:rsid w:val="003161D6"/>
    <w:rsid w:val="00346E91"/>
    <w:rsid w:val="0036101A"/>
    <w:rsid w:val="00366BCE"/>
    <w:rsid w:val="00372481"/>
    <w:rsid w:val="00372BF3"/>
    <w:rsid w:val="00372FCD"/>
    <w:rsid w:val="0037784C"/>
    <w:rsid w:val="0038589C"/>
    <w:rsid w:val="003951E2"/>
    <w:rsid w:val="003A05A4"/>
    <w:rsid w:val="003A34A2"/>
    <w:rsid w:val="003A5635"/>
    <w:rsid w:val="003A7072"/>
    <w:rsid w:val="003D4B8C"/>
    <w:rsid w:val="003F4A01"/>
    <w:rsid w:val="003F6BB8"/>
    <w:rsid w:val="003F7A51"/>
    <w:rsid w:val="00410CCC"/>
    <w:rsid w:val="0041659A"/>
    <w:rsid w:val="00416D09"/>
    <w:rsid w:val="00444BC4"/>
    <w:rsid w:val="0045770C"/>
    <w:rsid w:val="00470050"/>
    <w:rsid w:val="0049700A"/>
    <w:rsid w:val="00497808"/>
    <w:rsid w:val="004B16AA"/>
    <w:rsid w:val="004B238D"/>
    <w:rsid w:val="004B2B58"/>
    <w:rsid w:val="004B7F1E"/>
    <w:rsid w:val="004D59ED"/>
    <w:rsid w:val="004E364F"/>
    <w:rsid w:val="004E5605"/>
    <w:rsid w:val="00505BCB"/>
    <w:rsid w:val="00515092"/>
    <w:rsid w:val="005153C4"/>
    <w:rsid w:val="00522264"/>
    <w:rsid w:val="00547877"/>
    <w:rsid w:val="0057220A"/>
    <w:rsid w:val="00573AA7"/>
    <w:rsid w:val="005816B2"/>
    <w:rsid w:val="00582224"/>
    <w:rsid w:val="00583AA4"/>
    <w:rsid w:val="005A2C1E"/>
    <w:rsid w:val="005A4983"/>
    <w:rsid w:val="005B53EB"/>
    <w:rsid w:val="005C6699"/>
    <w:rsid w:val="005D137A"/>
    <w:rsid w:val="005E1144"/>
    <w:rsid w:val="005F54B3"/>
    <w:rsid w:val="005F71EA"/>
    <w:rsid w:val="006039E3"/>
    <w:rsid w:val="0061146A"/>
    <w:rsid w:val="00621F3A"/>
    <w:rsid w:val="0062323F"/>
    <w:rsid w:val="00652293"/>
    <w:rsid w:val="00661F6F"/>
    <w:rsid w:val="00663667"/>
    <w:rsid w:val="006809A1"/>
    <w:rsid w:val="0068230D"/>
    <w:rsid w:val="00684CAC"/>
    <w:rsid w:val="0068676E"/>
    <w:rsid w:val="00695B03"/>
    <w:rsid w:val="006A2E4E"/>
    <w:rsid w:val="006A530F"/>
    <w:rsid w:val="006B0800"/>
    <w:rsid w:val="006B27D1"/>
    <w:rsid w:val="006B77D3"/>
    <w:rsid w:val="006C2BFD"/>
    <w:rsid w:val="006C4EB0"/>
    <w:rsid w:val="006E5E8C"/>
    <w:rsid w:val="006E7005"/>
    <w:rsid w:val="006E711A"/>
    <w:rsid w:val="006F3BE5"/>
    <w:rsid w:val="00701D40"/>
    <w:rsid w:val="00705854"/>
    <w:rsid w:val="0073047E"/>
    <w:rsid w:val="00730B23"/>
    <w:rsid w:val="00730CF6"/>
    <w:rsid w:val="007362C6"/>
    <w:rsid w:val="00745D30"/>
    <w:rsid w:val="0075655D"/>
    <w:rsid w:val="00780DC5"/>
    <w:rsid w:val="00787F77"/>
    <w:rsid w:val="00797B21"/>
    <w:rsid w:val="007C1606"/>
    <w:rsid w:val="007C1823"/>
    <w:rsid w:val="007C311D"/>
    <w:rsid w:val="007D009A"/>
    <w:rsid w:val="007D1F35"/>
    <w:rsid w:val="007F520B"/>
    <w:rsid w:val="008122B7"/>
    <w:rsid w:val="00835A7C"/>
    <w:rsid w:val="008520C8"/>
    <w:rsid w:val="0085732E"/>
    <w:rsid w:val="00861992"/>
    <w:rsid w:val="00866E55"/>
    <w:rsid w:val="00885A2A"/>
    <w:rsid w:val="00894ECB"/>
    <w:rsid w:val="008A6F7A"/>
    <w:rsid w:val="008B1192"/>
    <w:rsid w:val="008B681F"/>
    <w:rsid w:val="008B7A34"/>
    <w:rsid w:val="008C2582"/>
    <w:rsid w:val="008C3171"/>
    <w:rsid w:val="008C4629"/>
    <w:rsid w:val="008C65C0"/>
    <w:rsid w:val="008D2C35"/>
    <w:rsid w:val="008D767F"/>
    <w:rsid w:val="008E1302"/>
    <w:rsid w:val="008F2256"/>
    <w:rsid w:val="008F3846"/>
    <w:rsid w:val="008F6DFE"/>
    <w:rsid w:val="009037B7"/>
    <w:rsid w:val="0091046F"/>
    <w:rsid w:val="009104CE"/>
    <w:rsid w:val="0091128A"/>
    <w:rsid w:val="0092072E"/>
    <w:rsid w:val="00940548"/>
    <w:rsid w:val="009419D5"/>
    <w:rsid w:val="00987574"/>
    <w:rsid w:val="009903A5"/>
    <w:rsid w:val="009B42EB"/>
    <w:rsid w:val="009C3EA2"/>
    <w:rsid w:val="009D6FF2"/>
    <w:rsid w:val="009E2B2F"/>
    <w:rsid w:val="009E3CFD"/>
    <w:rsid w:val="009F3166"/>
    <w:rsid w:val="00A03507"/>
    <w:rsid w:val="00A246D0"/>
    <w:rsid w:val="00A47C32"/>
    <w:rsid w:val="00A515CE"/>
    <w:rsid w:val="00A53515"/>
    <w:rsid w:val="00A613EE"/>
    <w:rsid w:val="00A629AF"/>
    <w:rsid w:val="00A76CEE"/>
    <w:rsid w:val="00A8020F"/>
    <w:rsid w:val="00A83EF3"/>
    <w:rsid w:val="00A85D72"/>
    <w:rsid w:val="00A908E8"/>
    <w:rsid w:val="00A90C76"/>
    <w:rsid w:val="00A93D13"/>
    <w:rsid w:val="00AD2212"/>
    <w:rsid w:val="00AD2D41"/>
    <w:rsid w:val="00AE2EAE"/>
    <w:rsid w:val="00AE3A65"/>
    <w:rsid w:val="00AE5B21"/>
    <w:rsid w:val="00B041CA"/>
    <w:rsid w:val="00B26C57"/>
    <w:rsid w:val="00B43F39"/>
    <w:rsid w:val="00B4589D"/>
    <w:rsid w:val="00B4756B"/>
    <w:rsid w:val="00B51235"/>
    <w:rsid w:val="00B6256D"/>
    <w:rsid w:val="00B63313"/>
    <w:rsid w:val="00B741DB"/>
    <w:rsid w:val="00B75E5C"/>
    <w:rsid w:val="00B86363"/>
    <w:rsid w:val="00B90376"/>
    <w:rsid w:val="00B96D0B"/>
    <w:rsid w:val="00BA6900"/>
    <w:rsid w:val="00BB101A"/>
    <w:rsid w:val="00BB106D"/>
    <w:rsid w:val="00BB1AE2"/>
    <w:rsid w:val="00BB3FA0"/>
    <w:rsid w:val="00BC292C"/>
    <w:rsid w:val="00BC707F"/>
    <w:rsid w:val="00BD6B89"/>
    <w:rsid w:val="00BD7D1B"/>
    <w:rsid w:val="00BE10DA"/>
    <w:rsid w:val="00BF2177"/>
    <w:rsid w:val="00C00E4A"/>
    <w:rsid w:val="00C073FF"/>
    <w:rsid w:val="00C1291B"/>
    <w:rsid w:val="00C33532"/>
    <w:rsid w:val="00C44DCE"/>
    <w:rsid w:val="00C46D3C"/>
    <w:rsid w:val="00C57791"/>
    <w:rsid w:val="00C63059"/>
    <w:rsid w:val="00C73B9C"/>
    <w:rsid w:val="00C73D87"/>
    <w:rsid w:val="00C75B6F"/>
    <w:rsid w:val="00C973ED"/>
    <w:rsid w:val="00CA0AC7"/>
    <w:rsid w:val="00CB2314"/>
    <w:rsid w:val="00CD6F90"/>
    <w:rsid w:val="00CE05E2"/>
    <w:rsid w:val="00CE2A21"/>
    <w:rsid w:val="00CE4024"/>
    <w:rsid w:val="00CF3794"/>
    <w:rsid w:val="00CF6609"/>
    <w:rsid w:val="00CF6C2B"/>
    <w:rsid w:val="00CF6F61"/>
    <w:rsid w:val="00CF7F44"/>
    <w:rsid w:val="00D0610C"/>
    <w:rsid w:val="00D15E4F"/>
    <w:rsid w:val="00D20ED8"/>
    <w:rsid w:val="00D258CA"/>
    <w:rsid w:val="00D34CE8"/>
    <w:rsid w:val="00D47E17"/>
    <w:rsid w:val="00D51837"/>
    <w:rsid w:val="00D62749"/>
    <w:rsid w:val="00D74A32"/>
    <w:rsid w:val="00D75B0D"/>
    <w:rsid w:val="00D953AC"/>
    <w:rsid w:val="00DA0C46"/>
    <w:rsid w:val="00DA7BBE"/>
    <w:rsid w:val="00DB0571"/>
    <w:rsid w:val="00DC0EEE"/>
    <w:rsid w:val="00DC1F7F"/>
    <w:rsid w:val="00DC69B5"/>
    <w:rsid w:val="00DD7ABC"/>
    <w:rsid w:val="00E13151"/>
    <w:rsid w:val="00E17AAD"/>
    <w:rsid w:val="00E21811"/>
    <w:rsid w:val="00E30553"/>
    <w:rsid w:val="00E32787"/>
    <w:rsid w:val="00E47585"/>
    <w:rsid w:val="00E47EF2"/>
    <w:rsid w:val="00E62538"/>
    <w:rsid w:val="00E63696"/>
    <w:rsid w:val="00E6694C"/>
    <w:rsid w:val="00E66964"/>
    <w:rsid w:val="00E725E3"/>
    <w:rsid w:val="00E73302"/>
    <w:rsid w:val="00E820C7"/>
    <w:rsid w:val="00E92025"/>
    <w:rsid w:val="00EB15E7"/>
    <w:rsid w:val="00EB32B1"/>
    <w:rsid w:val="00EC163B"/>
    <w:rsid w:val="00ED4B2F"/>
    <w:rsid w:val="00EE0C24"/>
    <w:rsid w:val="00EE2EE7"/>
    <w:rsid w:val="00F01774"/>
    <w:rsid w:val="00F06097"/>
    <w:rsid w:val="00F0648D"/>
    <w:rsid w:val="00F13583"/>
    <w:rsid w:val="00F162F6"/>
    <w:rsid w:val="00F17D36"/>
    <w:rsid w:val="00F30B73"/>
    <w:rsid w:val="00F33CCD"/>
    <w:rsid w:val="00F42BA6"/>
    <w:rsid w:val="00F50C2A"/>
    <w:rsid w:val="00F547B9"/>
    <w:rsid w:val="00F61BE5"/>
    <w:rsid w:val="00F657AA"/>
    <w:rsid w:val="00F65C9F"/>
    <w:rsid w:val="00F665A8"/>
    <w:rsid w:val="00F75317"/>
    <w:rsid w:val="00F77C0C"/>
    <w:rsid w:val="00F87101"/>
    <w:rsid w:val="00F871E5"/>
    <w:rsid w:val="00F93C70"/>
    <w:rsid w:val="00FA7EA4"/>
    <w:rsid w:val="00FB5629"/>
    <w:rsid w:val="00FB6BA4"/>
    <w:rsid w:val="00FC2B54"/>
    <w:rsid w:val="00FC56BA"/>
    <w:rsid w:val="00FC5F5A"/>
    <w:rsid w:val="00FC7D78"/>
    <w:rsid w:val="00FC7F91"/>
    <w:rsid w:val="00FD596A"/>
    <w:rsid w:val="00FD61BC"/>
    <w:rsid w:val="00FD6668"/>
    <w:rsid w:val="00FE47A6"/>
    <w:rsid w:val="00FE4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66964"/>
    <w:rPr>
      <w:rFonts w:ascii="Times New Roman" w:eastAsia="Times New Roman" w:hAnsi="Times New Roman" w:cs="Times New Roman"/>
      <w:lang w:val="ru-RU"/>
    </w:rPr>
  </w:style>
  <w:style w:type="paragraph" w:styleId="1">
    <w:name w:val="heading 1"/>
    <w:basedOn w:val="a"/>
    <w:uiPriority w:val="1"/>
    <w:qFormat/>
    <w:pPr>
      <w:spacing w:line="297" w:lineRule="exact"/>
      <w:ind w:left="212"/>
      <w:outlineLvl w:val="0"/>
    </w:pPr>
    <w:rPr>
      <w:sz w:val="26"/>
      <w:szCs w:val="26"/>
    </w:rPr>
  </w:style>
  <w:style w:type="paragraph" w:styleId="2">
    <w:name w:val="heading 2"/>
    <w:basedOn w:val="a"/>
    <w:link w:val="20"/>
    <w:uiPriority w:val="1"/>
    <w:qFormat/>
    <w:pP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2"/>
    </w:pPr>
    <w:rPr>
      <w:sz w:val="24"/>
      <w:szCs w:val="24"/>
    </w:rPr>
  </w:style>
  <w:style w:type="paragraph" w:styleId="a4">
    <w:name w:val="Title"/>
    <w:basedOn w:val="a"/>
    <w:uiPriority w:val="1"/>
    <w:qFormat/>
    <w:pPr>
      <w:ind w:left="3058" w:right="3062"/>
      <w:jc w:val="center"/>
    </w:pPr>
    <w:rPr>
      <w:b/>
      <w:bCs/>
      <w:sz w:val="40"/>
      <w:szCs w:val="40"/>
    </w:rPr>
  </w:style>
  <w:style w:type="paragraph" w:styleId="a5">
    <w:name w:val="List Paragraph"/>
    <w:basedOn w:val="a"/>
    <w:uiPriority w:val="1"/>
    <w:qFormat/>
    <w:pPr>
      <w:ind w:left="302" w:firstLine="539"/>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73D87"/>
    <w:rPr>
      <w:rFonts w:ascii="Tahoma" w:hAnsi="Tahoma" w:cs="Tahoma"/>
      <w:sz w:val="16"/>
      <w:szCs w:val="16"/>
    </w:rPr>
  </w:style>
  <w:style w:type="character" w:customStyle="1" w:styleId="a7">
    <w:name w:val="Текст выноски Знак"/>
    <w:basedOn w:val="a0"/>
    <w:link w:val="a6"/>
    <w:uiPriority w:val="99"/>
    <w:semiHidden/>
    <w:rsid w:val="00C73D87"/>
    <w:rPr>
      <w:rFonts w:ascii="Tahoma" w:eastAsia="Times New Roman" w:hAnsi="Tahoma" w:cs="Tahoma"/>
      <w:sz w:val="16"/>
      <w:szCs w:val="16"/>
      <w:lang w:val="ru-RU"/>
    </w:rPr>
  </w:style>
  <w:style w:type="paragraph" w:styleId="a8">
    <w:name w:val="header"/>
    <w:basedOn w:val="a"/>
    <w:link w:val="a9"/>
    <w:uiPriority w:val="99"/>
    <w:unhideWhenUsed/>
    <w:rsid w:val="00122C3A"/>
    <w:pPr>
      <w:tabs>
        <w:tab w:val="center" w:pos="4677"/>
        <w:tab w:val="right" w:pos="9355"/>
      </w:tabs>
    </w:pPr>
  </w:style>
  <w:style w:type="character" w:customStyle="1" w:styleId="a9">
    <w:name w:val="Верхний колонтитул Знак"/>
    <w:basedOn w:val="a0"/>
    <w:link w:val="a8"/>
    <w:uiPriority w:val="99"/>
    <w:rsid w:val="00122C3A"/>
    <w:rPr>
      <w:rFonts w:ascii="Times New Roman" w:eastAsia="Times New Roman" w:hAnsi="Times New Roman" w:cs="Times New Roman"/>
      <w:lang w:val="ru-RU"/>
    </w:rPr>
  </w:style>
  <w:style w:type="paragraph" w:styleId="aa">
    <w:name w:val="footer"/>
    <w:basedOn w:val="a"/>
    <w:link w:val="ab"/>
    <w:uiPriority w:val="99"/>
    <w:unhideWhenUsed/>
    <w:rsid w:val="00122C3A"/>
    <w:pPr>
      <w:tabs>
        <w:tab w:val="center" w:pos="4677"/>
        <w:tab w:val="right" w:pos="9355"/>
      </w:tabs>
    </w:pPr>
  </w:style>
  <w:style w:type="character" w:customStyle="1" w:styleId="ab">
    <w:name w:val="Нижний колонтитул Знак"/>
    <w:basedOn w:val="a0"/>
    <w:link w:val="aa"/>
    <w:uiPriority w:val="99"/>
    <w:rsid w:val="00122C3A"/>
    <w:rPr>
      <w:rFonts w:ascii="Times New Roman" w:eastAsia="Times New Roman" w:hAnsi="Times New Roman" w:cs="Times New Roman"/>
      <w:lang w:val="ru-RU"/>
    </w:rPr>
  </w:style>
  <w:style w:type="paragraph" w:customStyle="1" w:styleId="ConsPlusNormal">
    <w:name w:val="ConsPlusNormal"/>
    <w:rsid w:val="00C1291B"/>
    <w:rPr>
      <w:rFonts w:ascii="Calibri" w:eastAsia="Times New Roman" w:hAnsi="Calibri" w:cs="Calibri"/>
      <w:szCs w:val="20"/>
      <w:lang w:val="ru-RU" w:eastAsia="ru-RU"/>
    </w:rPr>
  </w:style>
  <w:style w:type="character" w:styleId="ac">
    <w:name w:val="Hyperlink"/>
    <w:basedOn w:val="a0"/>
    <w:uiPriority w:val="99"/>
    <w:unhideWhenUsed/>
    <w:rsid w:val="00522264"/>
    <w:rPr>
      <w:color w:val="0000FF" w:themeColor="hyperlink"/>
      <w:u w:val="single"/>
    </w:rPr>
  </w:style>
  <w:style w:type="paragraph" w:styleId="ad">
    <w:name w:val="footnote text"/>
    <w:basedOn w:val="a"/>
    <w:link w:val="ae"/>
    <w:uiPriority w:val="99"/>
    <w:semiHidden/>
    <w:unhideWhenUsed/>
    <w:rsid w:val="008B1192"/>
    <w:pPr>
      <w:widowControl/>
      <w:autoSpaceDE/>
      <w:autoSpaceDN/>
      <w:jc w:val="both"/>
    </w:pPr>
    <w:rPr>
      <w:rFonts w:ascii="Calibri" w:eastAsia="Calibri" w:hAnsi="Calibri"/>
      <w:sz w:val="20"/>
      <w:szCs w:val="20"/>
    </w:rPr>
  </w:style>
  <w:style w:type="character" w:customStyle="1" w:styleId="ae">
    <w:name w:val="Текст сноски Знак"/>
    <w:basedOn w:val="a0"/>
    <w:link w:val="ad"/>
    <w:uiPriority w:val="99"/>
    <w:semiHidden/>
    <w:rsid w:val="008B1192"/>
    <w:rPr>
      <w:rFonts w:ascii="Calibri" w:eastAsia="Calibri" w:hAnsi="Calibri" w:cs="Times New Roman"/>
      <w:sz w:val="20"/>
      <w:szCs w:val="20"/>
      <w:lang w:val="ru-RU"/>
    </w:rPr>
  </w:style>
  <w:style w:type="character" w:styleId="af">
    <w:name w:val="footnote reference"/>
    <w:uiPriority w:val="99"/>
    <w:semiHidden/>
    <w:unhideWhenUsed/>
    <w:rsid w:val="008B1192"/>
    <w:rPr>
      <w:vertAlign w:val="superscript"/>
    </w:rPr>
  </w:style>
  <w:style w:type="table" w:customStyle="1" w:styleId="10">
    <w:name w:val="Сетка таблицы1"/>
    <w:basedOn w:val="a1"/>
    <w:next w:val="af0"/>
    <w:uiPriority w:val="59"/>
    <w:rsid w:val="0094054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59"/>
    <w:rsid w:val="00940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255E68"/>
    <w:rPr>
      <w:rFonts w:ascii="Times New Roman" w:eastAsia="Times New Roman" w:hAnsi="Times New Roman" w:cs="Times New Roman"/>
      <w:b/>
      <w:bCs/>
      <w:sz w:val="24"/>
      <w:szCs w:val="24"/>
      <w:lang w:val="ru-RU"/>
    </w:rPr>
  </w:style>
  <w:style w:type="paragraph" w:customStyle="1" w:styleId="11">
    <w:name w:val="Знак1"/>
    <w:basedOn w:val="a"/>
    <w:rsid w:val="008F6DFE"/>
    <w:pPr>
      <w:widowControl/>
      <w:autoSpaceDE/>
      <w:autoSpaceDN/>
      <w:spacing w:before="100" w:beforeAutospacing="1" w:after="100" w:afterAutospacing="1"/>
    </w:pPr>
    <w:rPr>
      <w:rFonts w:ascii="Tahoma" w:hAnsi="Tahoma" w:cs="Tahoma"/>
      <w:sz w:val="20"/>
      <w:szCs w:val="20"/>
      <w:lang w:val="en-US"/>
    </w:rPr>
  </w:style>
  <w:style w:type="paragraph" w:customStyle="1" w:styleId="ConsPlusTitle">
    <w:name w:val="ConsPlusTitle"/>
    <w:uiPriority w:val="99"/>
    <w:rsid w:val="00C63059"/>
    <w:pPr>
      <w:adjustRightInd w:val="0"/>
    </w:pPr>
    <w:rPr>
      <w:rFonts w:ascii="Arial" w:eastAsia="Times New Roman" w:hAnsi="Arial" w:cs="Arial"/>
      <w:b/>
      <w:bCs/>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66964"/>
    <w:rPr>
      <w:rFonts w:ascii="Times New Roman" w:eastAsia="Times New Roman" w:hAnsi="Times New Roman" w:cs="Times New Roman"/>
      <w:lang w:val="ru-RU"/>
    </w:rPr>
  </w:style>
  <w:style w:type="paragraph" w:styleId="1">
    <w:name w:val="heading 1"/>
    <w:basedOn w:val="a"/>
    <w:uiPriority w:val="1"/>
    <w:qFormat/>
    <w:pPr>
      <w:spacing w:line="297" w:lineRule="exact"/>
      <w:ind w:left="212"/>
      <w:outlineLvl w:val="0"/>
    </w:pPr>
    <w:rPr>
      <w:sz w:val="26"/>
      <w:szCs w:val="26"/>
    </w:rPr>
  </w:style>
  <w:style w:type="paragraph" w:styleId="2">
    <w:name w:val="heading 2"/>
    <w:basedOn w:val="a"/>
    <w:link w:val="20"/>
    <w:uiPriority w:val="1"/>
    <w:qFormat/>
    <w:pP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02"/>
    </w:pPr>
    <w:rPr>
      <w:sz w:val="24"/>
      <w:szCs w:val="24"/>
    </w:rPr>
  </w:style>
  <w:style w:type="paragraph" w:styleId="a4">
    <w:name w:val="Title"/>
    <w:basedOn w:val="a"/>
    <w:uiPriority w:val="1"/>
    <w:qFormat/>
    <w:pPr>
      <w:ind w:left="3058" w:right="3062"/>
      <w:jc w:val="center"/>
    </w:pPr>
    <w:rPr>
      <w:b/>
      <w:bCs/>
      <w:sz w:val="40"/>
      <w:szCs w:val="40"/>
    </w:rPr>
  </w:style>
  <w:style w:type="paragraph" w:styleId="a5">
    <w:name w:val="List Paragraph"/>
    <w:basedOn w:val="a"/>
    <w:uiPriority w:val="1"/>
    <w:qFormat/>
    <w:pPr>
      <w:ind w:left="302" w:firstLine="539"/>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73D87"/>
    <w:rPr>
      <w:rFonts w:ascii="Tahoma" w:hAnsi="Tahoma" w:cs="Tahoma"/>
      <w:sz w:val="16"/>
      <w:szCs w:val="16"/>
    </w:rPr>
  </w:style>
  <w:style w:type="character" w:customStyle="1" w:styleId="a7">
    <w:name w:val="Текст выноски Знак"/>
    <w:basedOn w:val="a0"/>
    <w:link w:val="a6"/>
    <w:uiPriority w:val="99"/>
    <w:semiHidden/>
    <w:rsid w:val="00C73D87"/>
    <w:rPr>
      <w:rFonts w:ascii="Tahoma" w:eastAsia="Times New Roman" w:hAnsi="Tahoma" w:cs="Tahoma"/>
      <w:sz w:val="16"/>
      <w:szCs w:val="16"/>
      <w:lang w:val="ru-RU"/>
    </w:rPr>
  </w:style>
  <w:style w:type="paragraph" w:styleId="a8">
    <w:name w:val="header"/>
    <w:basedOn w:val="a"/>
    <w:link w:val="a9"/>
    <w:uiPriority w:val="99"/>
    <w:unhideWhenUsed/>
    <w:rsid w:val="00122C3A"/>
    <w:pPr>
      <w:tabs>
        <w:tab w:val="center" w:pos="4677"/>
        <w:tab w:val="right" w:pos="9355"/>
      </w:tabs>
    </w:pPr>
  </w:style>
  <w:style w:type="character" w:customStyle="1" w:styleId="a9">
    <w:name w:val="Верхний колонтитул Знак"/>
    <w:basedOn w:val="a0"/>
    <w:link w:val="a8"/>
    <w:uiPriority w:val="99"/>
    <w:rsid w:val="00122C3A"/>
    <w:rPr>
      <w:rFonts w:ascii="Times New Roman" w:eastAsia="Times New Roman" w:hAnsi="Times New Roman" w:cs="Times New Roman"/>
      <w:lang w:val="ru-RU"/>
    </w:rPr>
  </w:style>
  <w:style w:type="paragraph" w:styleId="aa">
    <w:name w:val="footer"/>
    <w:basedOn w:val="a"/>
    <w:link w:val="ab"/>
    <w:uiPriority w:val="99"/>
    <w:unhideWhenUsed/>
    <w:rsid w:val="00122C3A"/>
    <w:pPr>
      <w:tabs>
        <w:tab w:val="center" w:pos="4677"/>
        <w:tab w:val="right" w:pos="9355"/>
      </w:tabs>
    </w:pPr>
  </w:style>
  <w:style w:type="character" w:customStyle="1" w:styleId="ab">
    <w:name w:val="Нижний колонтитул Знак"/>
    <w:basedOn w:val="a0"/>
    <w:link w:val="aa"/>
    <w:uiPriority w:val="99"/>
    <w:rsid w:val="00122C3A"/>
    <w:rPr>
      <w:rFonts w:ascii="Times New Roman" w:eastAsia="Times New Roman" w:hAnsi="Times New Roman" w:cs="Times New Roman"/>
      <w:lang w:val="ru-RU"/>
    </w:rPr>
  </w:style>
  <w:style w:type="paragraph" w:customStyle="1" w:styleId="ConsPlusNormal">
    <w:name w:val="ConsPlusNormal"/>
    <w:rsid w:val="00C1291B"/>
    <w:rPr>
      <w:rFonts w:ascii="Calibri" w:eastAsia="Times New Roman" w:hAnsi="Calibri" w:cs="Calibri"/>
      <w:szCs w:val="20"/>
      <w:lang w:val="ru-RU" w:eastAsia="ru-RU"/>
    </w:rPr>
  </w:style>
  <w:style w:type="character" w:styleId="ac">
    <w:name w:val="Hyperlink"/>
    <w:basedOn w:val="a0"/>
    <w:uiPriority w:val="99"/>
    <w:unhideWhenUsed/>
    <w:rsid w:val="00522264"/>
    <w:rPr>
      <w:color w:val="0000FF" w:themeColor="hyperlink"/>
      <w:u w:val="single"/>
    </w:rPr>
  </w:style>
  <w:style w:type="paragraph" w:styleId="ad">
    <w:name w:val="footnote text"/>
    <w:basedOn w:val="a"/>
    <w:link w:val="ae"/>
    <w:uiPriority w:val="99"/>
    <w:semiHidden/>
    <w:unhideWhenUsed/>
    <w:rsid w:val="008B1192"/>
    <w:pPr>
      <w:widowControl/>
      <w:autoSpaceDE/>
      <w:autoSpaceDN/>
      <w:jc w:val="both"/>
    </w:pPr>
    <w:rPr>
      <w:rFonts w:ascii="Calibri" w:eastAsia="Calibri" w:hAnsi="Calibri"/>
      <w:sz w:val="20"/>
      <w:szCs w:val="20"/>
    </w:rPr>
  </w:style>
  <w:style w:type="character" w:customStyle="1" w:styleId="ae">
    <w:name w:val="Текст сноски Знак"/>
    <w:basedOn w:val="a0"/>
    <w:link w:val="ad"/>
    <w:uiPriority w:val="99"/>
    <w:semiHidden/>
    <w:rsid w:val="008B1192"/>
    <w:rPr>
      <w:rFonts w:ascii="Calibri" w:eastAsia="Calibri" w:hAnsi="Calibri" w:cs="Times New Roman"/>
      <w:sz w:val="20"/>
      <w:szCs w:val="20"/>
      <w:lang w:val="ru-RU"/>
    </w:rPr>
  </w:style>
  <w:style w:type="character" w:styleId="af">
    <w:name w:val="footnote reference"/>
    <w:uiPriority w:val="99"/>
    <w:semiHidden/>
    <w:unhideWhenUsed/>
    <w:rsid w:val="008B1192"/>
    <w:rPr>
      <w:vertAlign w:val="superscript"/>
    </w:rPr>
  </w:style>
  <w:style w:type="table" w:customStyle="1" w:styleId="10">
    <w:name w:val="Сетка таблицы1"/>
    <w:basedOn w:val="a1"/>
    <w:next w:val="af0"/>
    <w:uiPriority w:val="59"/>
    <w:rsid w:val="0094054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59"/>
    <w:rsid w:val="00940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255E68"/>
    <w:rPr>
      <w:rFonts w:ascii="Times New Roman" w:eastAsia="Times New Roman" w:hAnsi="Times New Roman" w:cs="Times New Roman"/>
      <w:b/>
      <w:bCs/>
      <w:sz w:val="24"/>
      <w:szCs w:val="24"/>
      <w:lang w:val="ru-RU"/>
    </w:rPr>
  </w:style>
  <w:style w:type="paragraph" w:customStyle="1" w:styleId="11">
    <w:name w:val="Знак1"/>
    <w:basedOn w:val="a"/>
    <w:rsid w:val="008F6DFE"/>
    <w:pPr>
      <w:widowControl/>
      <w:autoSpaceDE/>
      <w:autoSpaceDN/>
      <w:spacing w:before="100" w:beforeAutospacing="1" w:after="100" w:afterAutospacing="1"/>
    </w:pPr>
    <w:rPr>
      <w:rFonts w:ascii="Tahoma" w:hAnsi="Tahoma" w:cs="Tahoma"/>
      <w:sz w:val="20"/>
      <w:szCs w:val="20"/>
      <w:lang w:val="en-US"/>
    </w:rPr>
  </w:style>
  <w:style w:type="paragraph" w:customStyle="1" w:styleId="ConsPlusTitle">
    <w:name w:val="ConsPlusTitle"/>
    <w:uiPriority w:val="99"/>
    <w:rsid w:val="00C63059"/>
    <w:pPr>
      <w:adjustRightInd w:val="0"/>
    </w:pPr>
    <w:rPr>
      <w:rFonts w:ascii="Arial" w:eastAsia="Times New Roman" w:hAnsi="Arial" w:cs="Arial"/>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19452">
      <w:bodyDiv w:val="1"/>
      <w:marLeft w:val="0"/>
      <w:marRight w:val="0"/>
      <w:marTop w:val="0"/>
      <w:marBottom w:val="0"/>
      <w:divBdr>
        <w:top w:val="none" w:sz="0" w:space="0" w:color="auto"/>
        <w:left w:val="none" w:sz="0" w:space="0" w:color="auto"/>
        <w:bottom w:val="none" w:sz="0" w:space="0" w:color="auto"/>
        <w:right w:val="none" w:sz="0" w:space="0" w:color="auto"/>
      </w:divBdr>
    </w:div>
    <w:div w:id="1302342696">
      <w:bodyDiv w:val="1"/>
      <w:marLeft w:val="0"/>
      <w:marRight w:val="0"/>
      <w:marTop w:val="0"/>
      <w:marBottom w:val="0"/>
      <w:divBdr>
        <w:top w:val="none" w:sz="0" w:space="0" w:color="auto"/>
        <w:left w:val="none" w:sz="0" w:space="0" w:color="auto"/>
        <w:bottom w:val="none" w:sz="0" w:space="0" w:color="auto"/>
        <w:right w:val="none" w:sz="0" w:space="0" w:color="auto"/>
      </w:divBdr>
    </w:div>
    <w:div w:id="1733917541">
      <w:bodyDiv w:val="1"/>
      <w:marLeft w:val="0"/>
      <w:marRight w:val="0"/>
      <w:marTop w:val="0"/>
      <w:marBottom w:val="0"/>
      <w:divBdr>
        <w:top w:val="none" w:sz="0" w:space="0" w:color="auto"/>
        <w:left w:val="none" w:sz="0" w:space="0" w:color="auto"/>
        <w:bottom w:val="none" w:sz="0" w:space="0" w:color="auto"/>
        <w:right w:val="none" w:sz="0" w:space="0" w:color="auto"/>
      </w:divBdr>
    </w:div>
    <w:div w:id="192669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R&amp;n=483130&amp;dst=5769" TargetMode="External"/><Relationship Id="rId18" Type="http://schemas.openxmlformats.org/officeDocument/2006/relationships/hyperlink" Target="https://login.consultant.ru/link/?req=doc&amp;base=RZR&amp;n=494998" TargetMode="External"/><Relationship Id="rId26" Type="http://schemas.openxmlformats.org/officeDocument/2006/relationships/hyperlink" Target="https://login.consultant.ru/link/?req=doc&amp;base=RZR&amp;n=482665" TargetMode="External"/><Relationship Id="rId3" Type="http://schemas.openxmlformats.org/officeDocument/2006/relationships/styles" Target="styles.xml"/><Relationship Id="rId21" Type="http://schemas.openxmlformats.org/officeDocument/2006/relationships/hyperlink" Target="https://login.consultant.ru/link/?req=doc&amp;base=RZR&amp;n=466790&amp;dst=3704"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login.consultant.ru/link/?req=doc&amp;base=RZR&amp;n=482686" TargetMode="External"/><Relationship Id="rId25" Type="http://schemas.openxmlformats.org/officeDocument/2006/relationships/hyperlink" Target="https://login.consultant.ru/link/?req=doc&amp;base=RZR&amp;n=466790&amp;dst=3722" TargetMode="External"/><Relationship Id="rId33" Type="http://schemas.openxmlformats.org/officeDocument/2006/relationships/hyperlink" Target="https://login.consultant.ru/link/?req=doc&amp;base=RZR&amp;n=482686&amp;dst=100239" TargetMode="External"/><Relationship Id="rId2" Type="http://schemas.openxmlformats.org/officeDocument/2006/relationships/numbering" Target="numbering.xml"/><Relationship Id="rId16" Type="http://schemas.openxmlformats.org/officeDocument/2006/relationships/hyperlink" Target="https://login.consultant.ru/link/?req=doc&amp;base=RZR&amp;n=494998" TargetMode="External"/><Relationship Id="rId20" Type="http://schemas.openxmlformats.org/officeDocument/2006/relationships/hyperlink" Target="https://login.consultant.ru/link/?req=doc&amp;base=RZR&amp;n=494998&amp;dst=100088"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login.consultant.ru/link/?req=doc&amp;base=RZR&amp;n=466790&amp;dst=3704" TargetMode="External"/><Relationship Id="rId32" Type="http://schemas.openxmlformats.org/officeDocument/2006/relationships/hyperlink" Target="https://login.consultant.ru/link/?req=doc&amp;base=RZR&amp;n=482686&amp;dst=100278" TargetMode="External"/><Relationship Id="rId5" Type="http://schemas.openxmlformats.org/officeDocument/2006/relationships/settings" Target="settings.xml"/><Relationship Id="rId15" Type="http://schemas.openxmlformats.org/officeDocument/2006/relationships/hyperlink" Target="https://login.consultant.ru/link/?req=doc&amp;base=RZR&amp;n=483137" TargetMode="External"/><Relationship Id="rId23" Type="http://schemas.openxmlformats.org/officeDocument/2006/relationships/hyperlink" Target="https://login.consultant.ru/link/?req=doc&amp;base=RLAW123&amp;n=341283&amp;dst=100010" TargetMode="External"/><Relationship Id="rId28" Type="http://schemas.openxmlformats.org/officeDocument/2006/relationships/hyperlink" Target="https://login.consultant.ru/link/?req=doc&amp;base=RZR&amp;n=466790&amp;dst=3722" TargetMode="External"/><Relationship Id="rId10" Type="http://schemas.openxmlformats.org/officeDocument/2006/relationships/hyperlink" Target="https://login.consultant.ru/link/?req=doc&amp;base=RZR&amp;n=490805&amp;dst=100019" TargetMode="External"/><Relationship Id="rId19" Type="http://schemas.openxmlformats.org/officeDocument/2006/relationships/hyperlink" Target="https://login.consultant.ru/link/?req=doc&amp;base=RZR&amp;n=494998&amp;dst=100088"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121087&amp;dst=100142" TargetMode="External"/><Relationship Id="rId22" Type="http://schemas.openxmlformats.org/officeDocument/2006/relationships/hyperlink" Target="https://login.consultant.ru/link/?req=doc&amp;base=RZR&amp;n=466790&amp;dst=3722" TargetMode="External"/><Relationship Id="rId27" Type="http://schemas.openxmlformats.org/officeDocument/2006/relationships/hyperlink" Target="https://login.consultant.ru/link/?req=doc&amp;base=RZR&amp;n=466790&amp;dst=3704" TargetMode="Externa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831B5-1ED7-4EDF-B005-29BA1170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22</Pages>
  <Words>9080</Words>
  <Characters>51759</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Пользователь Windows</cp:lastModifiedBy>
  <cp:revision>16</cp:revision>
  <cp:lastPrinted>2025-06-03T02:51:00Z</cp:lastPrinted>
  <dcterms:created xsi:type="dcterms:W3CDTF">2024-12-20T01:35:00Z</dcterms:created>
  <dcterms:modified xsi:type="dcterms:W3CDTF">2025-06-16T06:09:00Z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2019-12-26T00:00:00Z</vt:filetime>
  </property>
  <property fmtid="{D5CDD505-2E9C-101B-9397-08002B2CF9AE}" pid="3" name="Creator">
    <vt:lpwstr>Microsoft® Word 2010</vt:lpwstr>
  </property>
  <property fmtid="{D5CDD505-2E9C-101B-9397-08002B2CF9AE}" pid="4" name="LastSaved">
    <vt:filetime>2020-05-21T00:00:00Z</vt:filetime>
  </property>
</Properties>
</file>