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F53E8C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F53E8C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5936FD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826B61">
        <w:rPr>
          <w:szCs w:val="28"/>
        </w:rPr>
        <w:t>7</w:t>
      </w:r>
      <w:r>
        <w:rPr>
          <w:szCs w:val="28"/>
        </w:rPr>
        <w:t xml:space="preserve"> июня</w:t>
      </w:r>
      <w:r w:rsidR="00A201C8">
        <w:rPr>
          <w:szCs w:val="28"/>
        </w:rPr>
        <w:t xml:space="preserve"> 202</w:t>
      </w:r>
      <w:r w:rsidR="00826B61">
        <w:rPr>
          <w:szCs w:val="28"/>
        </w:rPr>
        <w:t>5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826B61">
        <w:rPr>
          <w:szCs w:val="28"/>
        </w:rPr>
        <w:t>142</w:t>
      </w:r>
      <w:r w:rsidR="00EE04F4">
        <w:rPr>
          <w:szCs w:val="28"/>
        </w:rPr>
        <w:t>/</w:t>
      </w:r>
      <w:r w:rsidR="00826B61">
        <w:rPr>
          <w:szCs w:val="28"/>
        </w:rPr>
        <w:t>861</w:t>
      </w:r>
    </w:p>
    <w:p w:rsidR="00035D72" w:rsidRPr="00F53E8C" w:rsidRDefault="00035D72" w:rsidP="00035D72">
      <w:pPr>
        <w:jc w:val="both"/>
        <w:rPr>
          <w:sz w:val="16"/>
          <w:szCs w:val="16"/>
        </w:rPr>
      </w:pPr>
    </w:p>
    <w:p w:rsidR="0079104B" w:rsidRPr="00CC4B32" w:rsidRDefault="0079104B" w:rsidP="00A76041">
      <w:pPr>
        <w:pStyle w:val="1"/>
        <w:tabs>
          <w:tab w:val="left" w:pos="8640"/>
        </w:tabs>
        <w:ind w:firstLine="567"/>
        <w:rPr>
          <w:b w:val="0"/>
          <w:sz w:val="28"/>
          <w:szCs w:val="28"/>
        </w:rPr>
      </w:pPr>
      <w:r w:rsidRPr="00CC4B32">
        <w:rPr>
          <w:b w:val="0"/>
          <w:sz w:val="28"/>
          <w:szCs w:val="28"/>
        </w:rPr>
        <w:t xml:space="preserve">О Рабочей группе </w:t>
      </w:r>
      <w:r w:rsidR="00A76041" w:rsidRPr="00CC4B32">
        <w:rPr>
          <w:b w:val="0"/>
          <w:sz w:val="28"/>
          <w:szCs w:val="28"/>
        </w:rPr>
        <w:t xml:space="preserve">территориальной </w:t>
      </w:r>
      <w:r w:rsidRPr="00CC4B32">
        <w:rPr>
          <w:b w:val="0"/>
          <w:sz w:val="28"/>
          <w:szCs w:val="28"/>
        </w:rPr>
        <w:t>избирательной комиссии Большемуртинск</w:t>
      </w:r>
      <w:r w:rsidR="00A76041" w:rsidRPr="00CC4B32">
        <w:rPr>
          <w:b w:val="0"/>
          <w:sz w:val="28"/>
          <w:szCs w:val="28"/>
        </w:rPr>
        <w:t>ого</w:t>
      </w:r>
      <w:r w:rsidRPr="00CC4B32">
        <w:rPr>
          <w:b w:val="0"/>
          <w:sz w:val="28"/>
          <w:szCs w:val="28"/>
        </w:rPr>
        <w:t xml:space="preserve"> район</w:t>
      </w:r>
      <w:r w:rsidR="00A76041" w:rsidRPr="00CC4B32">
        <w:rPr>
          <w:b w:val="0"/>
          <w:sz w:val="28"/>
          <w:szCs w:val="28"/>
        </w:rPr>
        <w:t>а</w:t>
      </w:r>
      <w:r w:rsidRPr="00CC4B32">
        <w:rPr>
          <w:b w:val="0"/>
          <w:sz w:val="28"/>
          <w:szCs w:val="28"/>
        </w:rPr>
        <w:t xml:space="preserve"> Красноярского края по рассмотрению жалоб и заявлений о нарушении некоторыми участниками избирательного процесса избирательного законодательства в период подготовки и проведения </w:t>
      </w:r>
      <w:r w:rsidR="005936FD" w:rsidRPr="00CC4B32">
        <w:rPr>
          <w:b w:val="0"/>
          <w:sz w:val="28"/>
          <w:szCs w:val="28"/>
        </w:rPr>
        <w:t xml:space="preserve">выборов депутатов </w:t>
      </w:r>
      <w:proofErr w:type="spellStart"/>
      <w:r w:rsidR="00FA1D59">
        <w:rPr>
          <w:b w:val="0"/>
          <w:sz w:val="28"/>
          <w:szCs w:val="28"/>
        </w:rPr>
        <w:t>Большемуртинско</w:t>
      </w:r>
      <w:proofErr w:type="spellEnd"/>
      <w:r w:rsidR="00FA1D59">
        <w:rPr>
          <w:b w:val="0"/>
          <w:sz w:val="28"/>
          <w:szCs w:val="28"/>
        </w:rPr>
        <w:t>-Сухобузимского окружного Совета депутатов первого созыва</w:t>
      </w:r>
    </w:p>
    <w:p w:rsidR="0079104B" w:rsidRPr="00F53E8C" w:rsidRDefault="0079104B" w:rsidP="00A76041">
      <w:pPr>
        <w:ind w:firstLine="567"/>
        <w:jc w:val="both"/>
        <w:rPr>
          <w:b/>
          <w:bCs/>
          <w:sz w:val="16"/>
          <w:szCs w:val="16"/>
        </w:rPr>
      </w:pPr>
    </w:p>
    <w:p w:rsidR="00A76041" w:rsidRPr="00A76041" w:rsidRDefault="0079104B" w:rsidP="00A76041">
      <w:pPr>
        <w:ind w:firstLine="567"/>
        <w:jc w:val="both"/>
        <w:rPr>
          <w:szCs w:val="28"/>
        </w:rPr>
      </w:pPr>
      <w:r w:rsidRPr="00A76041">
        <w:rPr>
          <w:bCs/>
          <w:iCs/>
          <w:spacing w:val="-4"/>
          <w:szCs w:val="28"/>
        </w:rPr>
        <w:t xml:space="preserve">В соответствии со статьей 75 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="00A76041" w:rsidRPr="00A76041">
        <w:rPr>
          <w:szCs w:val="28"/>
        </w:rPr>
        <w:t>территориальная избирательная комиссия Большемуртинского района Красноярского края  РЕШИЛА:</w:t>
      </w:r>
    </w:p>
    <w:p w:rsidR="0079104B" w:rsidRPr="005936FD" w:rsidRDefault="0079104B" w:rsidP="009D2DA1">
      <w:pPr>
        <w:pStyle w:val="1"/>
        <w:tabs>
          <w:tab w:val="left" w:pos="8640"/>
        </w:tabs>
        <w:ind w:firstLine="567"/>
        <w:jc w:val="both"/>
        <w:rPr>
          <w:b w:val="0"/>
          <w:bCs w:val="0"/>
          <w:spacing w:val="-4"/>
          <w:sz w:val="28"/>
          <w:szCs w:val="28"/>
        </w:rPr>
      </w:pPr>
      <w:r w:rsidRPr="00A76041">
        <w:rPr>
          <w:b w:val="0"/>
          <w:bCs w:val="0"/>
          <w:spacing w:val="-4"/>
          <w:sz w:val="28"/>
          <w:szCs w:val="28"/>
        </w:rPr>
        <w:t xml:space="preserve">1. </w:t>
      </w:r>
      <w:r w:rsidRPr="00CC4B32">
        <w:rPr>
          <w:b w:val="0"/>
          <w:bCs w:val="0"/>
          <w:sz w:val="28"/>
          <w:szCs w:val="28"/>
        </w:rPr>
        <w:t xml:space="preserve">Создать Рабочую группу </w:t>
      </w:r>
      <w:r w:rsidR="00A76041" w:rsidRPr="00CC4B32">
        <w:rPr>
          <w:b w:val="0"/>
          <w:bCs w:val="0"/>
          <w:sz w:val="28"/>
          <w:szCs w:val="28"/>
        </w:rPr>
        <w:t xml:space="preserve">территориальной избирательной комиссии Большемуртинского района </w:t>
      </w:r>
      <w:r w:rsidRPr="00CC4B32">
        <w:rPr>
          <w:b w:val="0"/>
          <w:bCs w:val="0"/>
          <w:sz w:val="28"/>
          <w:szCs w:val="28"/>
        </w:rPr>
        <w:t xml:space="preserve">Красноярского края по рассмотрению жалоб и заявлений о нарушении некоторыми участниками избирательного процесса избирательного  законодательства в период подготовки и проведения </w:t>
      </w:r>
      <w:r w:rsidR="005936FD" w:rsidRPr="00CC4B32">
        <w:rPr>
          <w:b w:val="0"/>
          <w:bCs w:val="0"/>
          <w:sz w:val="28"/>
          <w:szCs w:val="28"/>
        </w:rPr>
        <w:t xml:space="preserve">выборов депутатов </w:t>
      </w:r>
      <w:proofErr w:type="spellStart"/>
      <w:r w:rsidR="00FA1D59">
        <w:rPr>
          <w:b w:val="0"/>
          <w:bCs w:val="0"/>
          <w:sz w:val="28"/>
          <w:szCs w:val="28"/>
        </w:rPr>
        <w:t>Большемуртинско</w:t>
      </w:r>
      <w:proofErr w:type="spellEnd"/>
      <w:r w:rsidR="00FA1D59">
        <w:rPr>
          <w:b w:val="0"/>
          <w:bCs w:val="0"/>
          <w:sz w:val="28"/>
          <w:szCs w:val="28"/>
        </w:rPr>
        <w:t>-Сухобузимского окружного Совета депутатов первого созыва</w:t>
      </w:r>
      <w:r w:rsidR="005936FD" w:rsidRPr="005936FD">
        <w:rPr>
          <w:b w:val="0"/>
          <w:bCs w:val="0"/>
          <w:spacing w:val="-4"/>
          <w:sz w:val="28"/>
          <w:szCs w:val="28"/>
        </w:rPr>
        <w:t xml:space="preserve"> </w:t>
      </w:r>
      <w:r w:rsidRPr="00A76041">
        <w:rPr>
          <w:b w:val="0"/>
          <w:bCs w:val="0"/>
          <w:spacing w:val="-4"/>
          <w:sz w:val="28"/>
          <w:szCs w:val="28"/>
        </w:rPr>
        <w:t>(далее – Рабочая группа) в следующем составе</w:t>
      </w:r>
      <w:r w:rsidRPr="005936FD">
        <w:rPr>
          <w:b w:val="0"/>
          <w:bCs w:val="0"/>
          <w:spacing w:val="-4"/>
          <w:sz w:val="28"/>
          <w:szCs w:val="28"/>
        </w:rPr>
        <w:t>:</w:t>
      </w:r>
    </w:p>
    <w:p w:rsidR="00663AF2" w:rsidRDefault="00663AF2" w:rsidP="00A76041">
      <w:pPr>
        <w:ind w:firstLine="567"/>
        <w:jc w:val="both"/>
        <w:rPr>
          <w:szCs w:val="28"/>
        </w:rPr>
      </w:pPr>
      <w:proofErr w:type="spellStart"/>
      <w:r w:rsidRPr="0060029B">
        <w:rPr>
          <w:rFonts w:eastAsia="Calibri"/>
          <w:szCs w:val="28"/>
          <w:lang w:eastAsia="en-US"/>
        </w:rPr>
        <w:t>Луковникова</w:t>
      </w:r>
      <w:proofErr w:type="spellEnd"/>
      <w:r w:rsidRPr="0060029B">
        <w:rPr>
          <w:rFonts w:eastAsia="Calibri"/>
          <w:szCs w:val="28"/>
          <w:lang w:eastAsia="en-US"/>
        </w:rPr>
        <w:t xml:space="preserve"> Ирина Анатольевна, </w:t>
      </w:r>
      <w:r>
        <w:rPr>
          <w:rFonts w:eastAsia="Calibri"/>
          <w:szCs w:val="28"/>
          <w:lang w:eastAsia="en-US"/>
        </w:rPr>
        <w:t>заместитель председателя территориальной избирательной комиссии Большемуртинского района Красноярского края</w:t>
      </w:r>
      <w:r>
        <w:rPr>
          <w:rFonts w:eastAsia="Calibri"/>
          <w:szCs w:val="28"/>
          <w:lang w:eastAsia="en-US"/>
        </w:rPr>
        <w:t xml:space="preserve">, </w:t>
      </w:r>
      <w:r>
        <w:rPr>
          <w:szCs w:val="28"/>
        </w:rPr>
        <w:t>руководитель Рабочей группы</w:t>
      </w:r>
      <w:r>
        <w:rPr>
          <w:szCs w:val="28"/>
        </w:rPr>
        <w:t>;</w:t>
      </w:r>
      <w:bookmarkStart w:id="0" w:name="_GoBack"/>
      <w:bookmarkEnd w:id="0"/>
      <w:r>
        <w:rPr>
          <w:szCs w:val="28"/>
        </w:rPr>
        <w:t xml:space="preserve"> </w:t>
      </w:r>
    </w:p>
    <w:p w:rsidR="0079104B" w:rsidRPr="009D6868" w:rsidRDefault="00FA1D59" w:rsidP="00A76041">
      <w:pPr>
        <w:ind w:firstLine="567"/>
        <w:jc w:val="both"/>
        <w:rPr>
          <w:szCs w:val="28"/>
        </w:rPr>
      </w:pPr>
      <w:r>
        <w:rPr>
          <w:szCs w:val="28"/>
        </w:rPr>
        <w:t>Борисова Ольга Дмитриевна</w:t>
      </w:r>
      <w:r w:rsidR="0079104B" w:rsidRPr="009D6868">
        <w:rPr>
          <w:szCs w:val="28"/>
        </w:rPr>
        <w:t xml:space="preserve"> </w:t>
      </w:r>
      <w:r w:rsidR="0079104B">
        <w:rPr>
          <w:szCs w:val="28"/>
        </w:rPr>
        <w:t>–</w:t>
      </w:r>
      <w:r w:rsidR="00427264">
        <w:rPr>
          <w:szCs w:val="28"/>
        </w:rPr>
        <w:t xml:space="preserve"> </w:t>
      </w:r>
      <w:r>
        <w:rPr>
          <w:szCs w:val="28"/>
        </w:rPr>
        <w:t>член</w:t>
      </w:r>
      <w:r w:rsidR="0079104B" w:rsidRPr="009D6868">
        <w:rPr>
          <w:szCs w:val="28"/>
        </w:rPr>
        <w:t xml:space="preserve"> </w:t>
      </w:r>
      <w:r w:rsidR="00427264" w:rsidRPr="00CC4B32">
        <w:rPr>
          <w:szCs w:val="28"/>
        </w:rPr>
        <w:t xml:space="preserve">территориальной избирательной комиссии Большемуртинского района </w:t>
      </w:r>
      <w:r w:rsidR="0079104B" w:rsidRPr="00CC4B32">
        <w:rPr>
          <w:szCs w:val="28"/>
        </w:rPr>
        <w:t>Красноярского края</w:t>
      </w:r>
      <w:r w:rsidRPr="00FA1D59">
        <w:rPr>
          <w:szCs w:val="28"/>
        </w:rPr>
        <w:t xml:space="preserve"> </w:t>
      </w:r>
      <w:r w:rsidRPr="009D6868">
        <w:rPr>
          <w:szCs w:val="28"/>
        </w:rPr>
        <w:t>с правом решающего голоса</w:t>
      </w:r>
      <w:r w:rsidR="0079104B" w:rsidRPr="009D6868">
        <w:rPr>
          <w:szCs w:val="28"/>
        </w:rPr>
        <w:t>;</w:t>
      </w:r>
    </w:p>
    <w:p w:rsidR="0079104B" w:rsidRPr="009D6868" w:rsidRDefault="00FA1D59" w:rsidP="00663AF2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Мамедова Мария Викторовна</w:t>
      </w:r>
      <w:r w:rsidR="00427264" w:rsidRPr="009D6868">
        <w:rPr>
          <w:szCs w:val="28"/>
        </w:rPr>
        <w:t xml:space="preserve"> </w:t>
      </w:r>
      <w:r w:rsidR="0079104B" w:rsidRPr="009D6868">
        <w:rPr>
          <w:szCs w:val="28"/>
        </w:rPr>
        <w:t xml:space="preserve">- </w:t>
      </w:r>
      <w:r>
        <w:rPr>
          <w:szCs w:val="28"/>
        </w:rPr>
        <w:t>член</w:t>
      </w:r>
      <w:r w:rsidRPr="009D6868">
        <w:rPr>
          <w:szCs w:val="28"/>
        </w:rPr>
        <w:t xml:space="preserve"> </w:t>
      </w:r>
      <w:r w:rsidRPr="00CC4B32">
        <w:rPr>
          <w:szCs w:val="28"/>
        </w:rPr>
        <w:t>территориальной избирательной комиссии Большемуртинского района Красноярского края</w:t>
      </w:r>
      <w:r w:rsidRPr="00FA1D59">
        <w:rPr>
          <w:szCs w:val="28"/>
        </w:rPr>
        <w:t xml:space="preserve"> </w:t>
      </w:r>
      <w:r w:rsidRPr="009D6868">
        <w:rPr>
          <w:szCs w:val="28"/>
        </w:rPr>
        <w:t>с правом решающего голоса</w:t>
      </w:r>
      <w:r w:rsidR="0079104B" w:rsidRPr="009D6868">
        <w:rPr>
          <w:szCs w:val="28"/>
        </w:rPr>
        <w:t>.</w:t>
      </w:r>
    </w:p>
    <w:p w:rsidR="0079104B" w:rsidRPr="00CC4B32" w:rsidRDefault="0079104B" w:rsidP="00826B61">
      <w:pPr>
        <w:ind w:firstLine="567"/>
        <w:jc w:val="both"/>
        <w:rPr>
          <w:szCs w:val="28"/>
        </w:rPr>
      </w:pPr>
      <w:r w:rsidRPr="009D6868">
        <w:rPr>
          <w:szCs w:val="28"/>
        </w:rPr>
        <w:t xml:space="preserve">2. </w:t>
      </w:r>
      <w:r w:rsidRPr="00CC4B32">
        <w:rPr>
          <w:szCs w:val="28"/>
        </w:rPr>
        <w:t xml:space="preserve">Утвердить Положение о Рабочей группе согласно приложению. </w:t>
      </w:r>
    </w:p>
    <w:p w:rsidR="00F85C31" w:rsidRDefault="00826B61" w:rsidP="00826B61">
      <w:pPr>
        <w:ind w:firstLine="567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3. </w:t>
      </w:r>
      <w:proofErr w:type="gramStart"/>
      <w:r w:rsidRPr="00004FCB">
        <w:rPr>
          <w:bCs/>
          <w:sz w:val="27"/>
          <w:szCs w:val="27"/>
        </w:rPr>
        <w:t>Разместить</w:t>
      </w:r>
      <w:proofErr w:type="gramEnd"/>
      <w:r w:rsidRPr="00004FCB">
        <w:rPr>
          <w:bCs/>
          <w:sz w:val="27"/>
          <w:szCs w:val="27"/>
        </w:rPr>
        <w:t xml:space="preserve"> настоящее решение </w:t>
      </w:r>
      <w:r w:rsidRPr="00004FCB">
        <w:rPr>
          <w:sz w:val="27"/>
          <w:szCs w:val="27"/>
        </w:rPr>
        <w:t>на официальной странице территориальной избирательной комиссии Большемуртинского района Красноярского края в информационно-телекоммуникационной сети «Интернет».</w:t>
      </w:r>
    </w:p>
    <w:p w:rsidR="00826B61" w:rsidRDefault="00826B61" w:rsidP="00826B61">
      <w:pPr>
        <w:ind w:firstLine="567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3D2049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3D2049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3D2049" w:rsidRDefault="003D2049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3D2049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D2049" w:rsidRDefault="003D2049" w:rsidP="000516AE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CC4B32" w:rsidRDefault="00CC4B32" w:rsidP="00FC68D0">
      <w:pPr>
        <w:ind w:left="5954"/>
        <w:rPr>
          <w:sz w:val="18"/>
          <w:szCs w:val="18"/>
        </w:rPr>
      </w:pPr>
    </w:p>
    <w:p w:rsidR="00A56FBD" w:rsidRPr="00826B61" w:rsidRDefault="00A56FBD" w:rsidP="00FC68D0">
      <w:pPr>
        <w:ind w:left="5954"/>
        <w:rPr>
          <w:sz w:val="24"/>
        </w:rPr>
      </w:pPr>
      <w:r w:rsidRPr="00826B61">
        <w:rPr>
          <w:sz w:val="24"/>
        </w:rPr>
        <w:lastRenderedPageBreak/>
        <w:t xml:space="preserve">Приложение </w:t>
      </w:r>
    </w:p>
    <w:p w:rsidR="00A56FBD" w:rsidRPr="00826B61" w:rsidRDefault="00A56FBD" w:rsidP="00CC4B32">
      <w:pPr>
        <w:ind w:left="5954"/>
        <w:jc w:val="both"/>
        <w:rPr>
          <w:sz w:val="24"/>
        </w:rPr>
      </w:pPr>
      <w:r w:rsidRPr="00826B61">
        <w:rPr>
          <w:sz w:val="24"/>
        </w:rPr>
        <w:t xml:space="preserve">к решению </w:t>
      </w:r>
      <w:r w:rsidR="00FC68D0" w:rsidRPr="00826B61">
        <w:rPr>
          <w:sz w:val="24"/>
        </w:rPr>
        <w:t>ТИК</w:t>
      </w:r>
      <w:r w:rsidRPr="00826B61">
        <w:rPr>
          <w:sz w:val="24"/>
        </w:rPr>
        <w:t xml:space="preserve"> Большемуртинск</w:t>
      </w:r>
      <w:r w:rsidR="00FC68D0" w:rsidRPr="00826B61">
        <w:rPr>
          <w:sz w:val="24"/>
        </w:rPr>
        <w:t>ого</w:t>
      </w:r>
      <w:r w:rsidRPr="00826B61">
        <w:rPr>
          <w:sz w:val="24"/>
        </w:rPr>
        <w:t xml:space="preserve"> район</w:t>
      </w:r>
      <w:r w:rsidR="00FC68D0" w:rsidRPr="00826B61">
        <w:rPr>
          <w:sz w:val="24"/>
        </w:rPr>
        <w:t>а</w:t>
      </w:r>
      <w:r w:rsidRPr="00826B61">
        <w:rPr>
          <w:sz w:val="24"/>
        </w:rPr>
        <w:t xml:space="preserve"> Красноярского края </w:t>
      </w:r>
    </w:p>
    <w:p w:rsidR="00A56FBD" w:rsidRPr="00826B61" w:rsidRDefault="00A56FBD" w:rsidP="00FC68D0">
      <w:pPr>
        <w:ind w:left="5954"/>
        <w:rPr>
          <w:sz w:val="24"/>
        </w:rPr>
      </w:pPr>
      <w:r w:rsidRPr="00826B61">
        <w:rPr>
          <w:sz w:val="24"/>
        </w:rPr>
        <w:t xml:space="preserve">от </w:t>
      </w:r>
      <w:r w:rsidR="005936FD" w:rsidRPr="00826B61">
        <w:rPr>
          <w:sz w:val="24"/>
        </w:rPr>
        <w:t>2</w:t>
      </w:r>
      <w:r w:rsidR="00826B61" w:rsidRPr="00826B61">
        <w:rPr>
          <w:sz w:val="24"/>
        </w:rPr>
        <w:t>7</w:t>
      </w:r>
      <w:r w:rsidR="005936FD" w:rsidRPr="00826B61">
        <w:rPr>
          <w:sz w:val="24"/>
        </w:rPr>
        <w:t>.06</w:t>
      </w:r>
      <w:r w:rsidR="00F53E8C" w:rsidRPr="00826B61">
        <w:rPr>
          <w:sz w:val="24"/>
        </w:rPr>
        <w:t>.202</w:t>
      </w:r>
      <w:r w:rsidR="00826B61" w:rsidRPr="00826B61">
        <w:rPr>
          <w:sz w:val="24"/>
        </w:rPr>
        <w:t>7</w:t>
      </w:r>
      <w:r w:rsidR="00FC68D0" w:rsidRPr="00826B61">
        <w:rPr>
          <w:sz w:val="24"/>
        </w:rPr>
        <w:t xml:space="preserve"> </w:t>
      </w:r>
      <w:r w:rsidRPr="00826B61">
        <w:rPr>
          <w:sz w:val="24"/>
        </w:rPr>
        <w:t xml:space="preserve">г. № </w:t>
      </w:r>
      <w:r w:rsidR="00826B61" w:rsidRPr="00826B61">
        <w:rPr>
          <w:sz w:val="24"/>
        </w:rPr>
        <w:t>142</w:t>
      </w:r>
      <w:r w:rsidRPr="00826B61">
        <w:rPr>
          <w:sz w:val="24"/>
        </w:rPr>
        <w:t>/</w:t>
      </w:r>
      <w:r w:rsidR="00826B61" w:rsidRPr="00826B61">
        <w:rPr>
          <w:sz w:val="24"/>
        </w:rPr>
        <w:t>861</w:t>
      </w:r>
    </w:p>
    <w:p w:rsidR="00A56FBD" w:rsidRPr="00B52107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  <w:sz w:val="16"/>
          <w:szCs w:val="16"/>
        </w:rPr>
      </w:pPr>
    </w:p>
    <w:p w:rsidR="007F66CA" w:rsidRDefault="007F66CA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ПОЛОЖЕНИЕ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о Рабочей группе </w:t>
      </w:r>
      <w:r w:rsidR="00FC68D0" w:rsidRPr="009D66D9">
        <w:rPr>
          <w:sz w:val="28"/>
          <w:szCs w:val="28"/>
        </w:rPr>
        <w:t xml:space="preserve">территориальной избирательной комиссии Большемуртинского района Красноярского края по рассмотрению жалоб и заявлений о нарушении некоторыми участниками избирательного процесса избирательного законодательства в период подготовки и проведения </w:t>
      </w:r>
      <w:r w:rsidR="005936FD" w:rsidRPr="009D66D9">
        <w:rPr>
          <w:sz w:val="28"/>
          <w:szCs w:val="28"/>
        </w:rPr>
        <w:t>выборов депутатов</w:t>
      </w:r>
      <w:r w:rsidR="005936FD" w:rsidRPr="009D66D9">
        <w:rPr>
          <w:b/>
          <w:sz w:val="28"/>
          <w:szCs w:val="28"/>
        </w:rPr>
        <w:t xml:space="preserve"> </w:t>
      </w:r>
      <w:proofErr w:type="spellStart"/>
      <w:r w:rsidR="00FA1D59">
        <w:rPr>
          <w:sz w:val="28"/>
          <w:szCs w:val="28"/>
        </w:rPr>
        <w:t>Большемуртинско</w:t>
      </w:r>
      <w:proofErr w:type="spellEnd"/>
      <w:r w:rsidR="00FA1D59">
        <w:rPr>
          <w:sz w:val="28"/>
          <w:szCs w:val="28"/>
        </w:rPr>
        <w:t>-Сухобузимского окружного Совета депутатов первого созыва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 1. Настоящее Положение определяет порядок и формы деятельности Рабочей группы </w:t>
      </w:r>
      <w:r w:rsidR="00FC68D0" w:rsidRPr="009D66D9">
        <w:rPr>
          <w:sz w:val="28"/>
          <w:szCs w:val="28"/>
        </w:rPr>
        <w:t xml:space="preserve">территориальной избирательной комиссии Большемуртинского района Красноярского края по рассмотрению жалоб и заявлений о нарушении некоторыми участниками избирательного процесса избирательного законодательства в период подготовки и проведения </w:t>
      </w:r>
      <w:r w:rsidR="005936FD" w:rsidRPr="009D66D9">
        <w:rPr>
          <w:sz w:val="28"/>
          <w:szCs w:val="28"/>
        </w:rPr>
        <w:t>выборов депутатов</w:t>
      </w:r>
      <w:r w:rsidR="005936FD" w:rsidRPr="009D66D9">
        <w:rPr>
          <w:b/>
          <w:sz w:val="28"/>
          <w:szCs w:val="28"/>
        </w:rPr>
        <w:t xml:space="preserve"> </w:t>
      </w:r>
      <w:proofErr w:type="spellStart"/>
      <w:r w:rsidR="00FA1D59">
        <w:rPr>
          <w:sz w:val="28"/>
          <w:szCs w:val="28"/>
        </w:rPr>
        <w:t>Большемуртинско</w:t>
      </w:r>
      <w:proofErr w:type="spellEnd"/>
      <w:r w:rsidR="00FA1D59">
        <w:rPr>
          <w:sz w:val="28"/>
          <w:szCs w:val="28"/>
        </w:rPr>
        <w:t>-Сухобузимского окружного Совета депутатов первого созыва</w:t>
      </w:r>
      <w:r w:rsidR="005936FD" w:rsidRPr="009D66D9">
        <w:rPr>
          <w:color w:val="000000"/>
          <w:sz w:val="28"/>
          <w:szCs w:val="28"/>
        </w:rPr>
        <w:t xml:space="preserve"> </w:t>
      </w:r>
      <w:r w:rsidRPr="009D66D9">
        <w:rPr>
          <w:color w:val="000000"/>
          <w:sz w:val="28"/>
          <w:szCs w:val="28"/>
        </w:rPr>
        <w:t>(далее - Рабочая группа).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2. </w:t>
      </w:r>
      <w:proofErr w:type="gramStart"/>
      <w:r w:rsidRPr="009D66D9">
        <w:rPr>
          <w:color w:val="000000"/>
          <w:sz w:val="28"/>
          <w:szCs w:val="28"/>
        </w:rPr>
        <w:t>Рабочая группа в своей деятельности руководствуется </w:t>
      </w:r>
      <w:hyperlink r:id="rId6" w:tooltip="Конституция Российской Федерации" w:history="1">
        <w:r w:rsidRPr="009D66D9">
          <w:rPr>
            <w:color w:val="000000"/>
            <w:sz w:val="28"/>
            <w:szCs w:val="28"/>
          </w:rPr>
          <w:t>Конституцией Российской Федерации</w:t>
        </w:r>
      </w:hyperlink>
      <w:r w:rsidRPr="009D66D9">
        <w:rPr>
          <w:color w:val="000000"/>
          <w:sz w:val="28"/>
          <w:szCs w:val="28"/>
        </w:rPr>
        <w:t xml:space="preserve">,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Pr="009D66D9">
        <w:rPr>
          <w:sz w:val="28"/>
          <w:szCs w:val="28"/>
        </w:rPr>
        <w:t xml:space="preserve">Законом Красноярского края от 02.10.2003 № 8-1411 «О выборах в органы местного самоуправления в Красноярском крае», </w:t>
      </w:r>
      <w:r w:rsidRPr="009D66D9">
        <w:rPr>
          <w:color w:val="000000"/>
          <w:sz w:val="28"/>
          <w:szCs w:val="28"/>
        </w:rPr>
        <w:t xml:space="preserve">нормативными </w:t>
      </w:r>
      <w:hyperlink r:id="rId7" w:tooltip="Правовые акты" w:history="1">
        <w:r w:rsidRPr="009D66D9">
          <w:rPr>
            <w:color w:val="000000"/>
            <w:sz w:val="28"/>
            <w:szCs w:val="28"/>
          </w:rPr>
          <w:t>правовыми актами</w:t>
        </w:r>
      </w:hyperlink>
      <w:r w:rsidRPr="009D66D9">
        <w:rPr>
          <w:color w:val="000000"/>
          <w:sz w:val="28"/>
          <w:szCs w:val="28"/>
        </w:rPr>
        <w:t xml:space="preserve"> Центральной избирательной комиссии Российской Федерации, решениями Избирательной комиссии Красноярского края, а также настоящим Положением.</w:t>
      </w:r>
      <w:proofErr w:type="gramEnd"/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3. </w:t>
      </w:r>
      <w:proofErr w:type="gramStart"/>
      <w:r w:rsidRPr="009D66D9">
        <w:rPr>
          <w:color w:val="000000"/>
          <w:sz w:val="28"/>
          <w:szCs w:val="28"/>
        </w:rPr>
        <w:t xml:space="preserve">В компетенцию Рабочей группы входит рассмотрение и подготовка решений по жалобам (заявлениям), поступающим в </w:t>
      </w:r>
      <w:r w:rsidR="00372580" w:rsidRPr="009D66D9">
        <w:rPr>
          <w:color w:val="000000"/>
          <w:sz w:val="28"/>
          <w:szCs w:val="28"/>
        </w:rPr>
        <w:t xml:space="preserve">территориальную </w:t>
      </w:r>
      <w:r w:rsidRPr="009D66D9">
        <w:rPr>
          <w:color w:val="000000"/>
          <w:sz w:val="28"/>
          <w:szCs w:val="28"/>
        </w:rPr>
        <w:t>избирательную комиссию Большемуртинск</w:t>
      </w:r>
      <w:r w:rsidR="00372580" w:rsidRPr="009D66D9">
        <w:rPr>
          <w:color w:val="000000"/>
          <w:sz w:val="28"/>
          <w:szCs w:val="28"/>
        </w:rPr>
        <w:t>ого</w:t>
      </w:r>
      <w:r w:rsidRPr="009D66D9">
        <w:rPr>
          <w:color w:val="000000"/>
          <w:sz w:val="28"/>
          <w:szCs w:val="28"/>
        </w:rPr>
        <w:t xml:space="preserve"> район</w:t>
      </w:r>
      <w:r w:rsidR="00372580" w:rsidRPr="009D66D9">
        <w:rPr>
          <w:color w:val="000000"/>
          <w:sz w:val="28"/>
          <w:szCs w:val="28"/>
        </w:rPr>
        <w:t>а</w:t>
      </w:r>
      <w:r w:rsidRPr="009D66D9">
        <w:rPr>
          <w:color w:val="000000"/>
          <w:sz w:val="28"/>
          <w:szCs w:val="28"/>
        </w:rPr>
        <w:t xml:space="preserve"> Красноярского края </w:t>
      </w:r>
      <w:r w:rsidRPr="009D66D9">
        <w:rPr>
          <w:bCs/>
          <w:spacing w:val="-4"/>
          <w:sz w:val="28"/>
          <w:szCs w:val="28"/>
        </w:rPr>
        <w:t xml:space="preserve">(далее – Комиссия) </w:t>
      </w:r>
      <w:r w:rsidRPr="009D66D9">
        <w:rPr>
          <w:color w:val="000000"/>
          <w:sz w:val="28"/>
          <w:szCs w:val="28"/>
        </w:rPr>
        <w:t xml:space="preserve">на решения и действия (бездействие) участковых избирательных комиссий и их должностных лиц, иных участников избирательного процесса, нарушающие избирательные права граждан в ходе избирательной кампании в период подготовки и проведения </w:t>
      </w:r>
      <w:r w:rsidR="005936FD" w:rsidRPr="009D66D9">
        <w:rPr>
          <w:sz w:val="28"/>
          <w:szCs w:val="28"/>
        </w:rPr>
        <w:t>выборов депутатов</w:t>
      </w:r>
      <w:r w:rsidR="005936FD" w:rsidRPr="009D66D9">
        <w:rPr>
          <w:b/>
          <w:sz w:val="28"/>
          <w:szCs w:val="28"/>
        </w:rPr>
        <w:t xml:space="preserve"> </w:t>
      </w:r>
      <w:proofErr w:type="spellStart"/>
      <w:r w:rsidR="00FA1D59">
        <w:rPr>
          <w:sz w:val="28"/>
          <w:szCs w:val="28"/>
        </w:rPr>
        <w:t>Большемуртинско</w:t>
      </w:r>
      <w:proofErr w:type="spellEnd"/>
      <w:r w:rsidR="00FA1D59">
        <w:rPr>
          <w:sz w:val="28"/>
          <w:szCs w:val="28"/>
        </w:rPr>
        <w:t>-Сухобузимского окружного Совета депутатов первого созыва</w:t>
      </w:r>
      <w:proofErr w:type="gramEnd"/>
      <w:r w:rsidR="005936FD" w:rsidRPr="009D66D9">
        <w:rPr>
          <w:color w:val="000000"/>
          <w:sz w:val="28"/>
          <w:szCs w:val="28"/>
        </w:rPr>
        <w:t xml:space="preserve"> </w:t>
      </w:r>
      <w:r w:rsidRPr="009D66D9">
        <w:rPr>
          <w:color w:val="000000"/>
          <w:sz w:val="28"/>
          <w:szCs w:val="28"/>
        </w:rPr>
        <w:t xml:space="preserve">и </w:t>
      </w:r>
      <w:proofErr w:type="gramStart"/>
      <w:r w:rsidRPr="009D66D9">
        <w:rPr>
          <w:color w:val="000000"/>
          <w:sz w:val="28"/>
          <w:szCs w:val="28"/>
        </w:rPr>
        <w:t>требующих</w:t>
      </w:r>
      <w:proofErr w:type="gramEnd"/>
      <w:r w:rsidRPr="009D66D9">
        <w:rPr>
          <w:color w:val="000000"/>
          <w:sz w:val="28"/>
          <w:szCs w:val="28"/>
        </w:rPr>
        <w:t xml:space="preserve"> рассмотрения на заседании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4. Рабочая группа образуется из числа членов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с правом решающего голоса.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Персональный состав Рабочей группы утверждается решением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5. По поручению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а в его отсутствие – по поручению заместителя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поступившие в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жалобы (заявления) рассматриваются на заседаниях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6. При поступлении жалобы (заявления), не требующей рассмотрения на заседании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жалоба (заявление) рассматривается руководителем </w:t>
      </w:r>
      <w:r w:rsidRPr="009D66D9">
        <w:rPr>
          <w:color w:val="000000"/>
          <w:sz w:val="28"/>
          <w:szCs w:val="28"/>
        </w:rPr>
        <w:lastRenderedPageBreak/>
        <w:t xml:space="preserve">Рабочей группы, который, в соответствии с поручением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а в его отсутствие – по поручению заместителя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, дает ответ заявителю за своей подписью. Проект ответа готовится членами Рабочей группы по поручению руководителя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7. При необходимости решение Рабочей группы и соответствующий </w:t>
      </w:r>
      <w:hyperlink r:id="rId8" w:tooltip="Проекты постановлений" w:history="1">
        <w:r w:rsidRPr="009D66D9">
          <w:rPr>
            <w:color w:val="000000"/>
            <w:sz w:val="28"/>
            <w:szCs w:val="28"/>
          </w:rPr>
          <w:t>проект постановления</w:t>
        </w:r>
      </w:hyperlink>
      <w:r w:rsidRPr="009D66D9">
        <w:rPr>
          <w:color w:val="000000"/>
          <w:sz w:val="28"/>
          <w:szCs w:val="28"/>
        </w:rPr>
        <w:t xml:space="preserve"> Комиссии выносятся на рассмотрение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, при этом с докладом по этому вопросу выступает руководитель Рабочей группы или по его поручению - член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8. Заседания Рабочей группы проводятся по мере необходимости.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9. На заседаниях Рабочей группы вправе присутствовать, выступать и высказывать свое мнение члены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с правом решающего голоса, не входящие в состав Рабочей группы, члены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с правом совещательного голоса, участвующие в подготовке материалов к заседанию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При рассмотрении жалобы (заявления) на заседание Рабочей группы приглашаются заинтересованные стороны – автор жалобы (заявления), лица, чьи действия обжалуются, а также лица, уполномоченные представлять их интересы и иные заинтересованные лица.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10. Руководитель Рабочей группы дает поручения о подготовке материалов на заседание Рабочей группы, об оповещении ее членов и приглашенных лиц о времени и месте заседания Рабочей группы, председательствует на заседаниях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В отсутствие руководителя Рабочей группы, а также по его поручению обязанности Руководителя Рабочей группы исполняет уполномоченный им член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11. Подготовка к заседаниям Рабочей группы ведется в соответствии с поручениями руководителя Рабочей группы, членами Рабочей группы, соответствующими избирательными комиссиями, а также привлекаемыми специалистами. К заседанию Рабочей группы готовятся подлинники или копии документов, необходимые для рассмотрения жалобы (заявления), проект решения Рабочей группы по рассматриваемой жалобе (заявлению), а в необходимых случаях - заключения специалистов.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12. Решение о проведении дополнительной проверки по жалобе (заявлению), в том числе с выездом членов Рабочей группы, либо с дополнительным привлечением специалистов, принимается председателем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по предложению Рабочей группы, вносимому ее руководителем.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13. Заседание Рабочей группы является правомочным, если в нем приняло участие большинство от установленного числа членов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“за” и “против” голос председательствующего на заседании Рабочей группы является решающим.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14. На заседании Рабочей группы ведется протокол. Протокол заседания Рабочей группы ведет руководитель Рабочей группы. Протокол подписывается председательствующим на заседании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lastRenderedPageBreak/>
        <w:t>Члены Рабочей группы, не согласные с ее решением, вправе приложить к</w:t>
      </w:r>
      <w:r w:rsidRPr="009D66D9">
        <w:rPr>
          <w:sz w:val="28"/>
          <w:szCs w:val="28"/>
        </w:rPr>
        <w:t> </w:t>
      </w:r>
      <w:hyperlink r:id="rId9" w:tooltip="Протоколы заседаний" w:history="1">
        <w:r w:rsidRPr="009D66D9">
          <w:rPr>
            <w:color w:val="000000"/>
            <w:sz w:val="28"/>
            <w:szCs w:val="28"/>
          </w:rPr>
          <w:t>протоколу заседания</w:t>
        </w:r>
      </w:hyperlink>
      <w:r w:rsidRPr="009D66D9">
        <w:rPr>
          <w:sz w:val="28"/>
          <w:szCs w:val="28"/>
        </w:rPr>
        <w:t> </w:t>
      </w:r>
      <w:r w:rsidRPr="009D66D9">
        <w:rPr>
          <w:color w:val="000000"/>
          <w:sz w:val="28"/>
          <w:szCs w:val="28"/>
        </w:rPr>
        <w:t>Рабочей группы особое мнение.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15. Решения по жалобам принимаются в пятидневный срок, но не позднее дня, предшествующего дню голосования, а в день голосования или в день, следующий за днем голосования, - немедленно. В случае</w:t>
      </w:r>
      <w:proofErr w:type="gramStart"/>
      <w:r w:rsidRPr="009D66D9">
        <w:rPr>
          <w:color w:val="000000"/>
          <w:sz w:val="28"/>
          <w:szCs w:val="28"/>
        </w:rPr>
        <w:t>,</w:t>
      </w:r>
      <w:proofErr w:type="gramEnd"/>
      <w:r w:rsidRPr="009D66D9">
        <w:rPr>
          <w:color w:val="000000"/>
          <w:sz w:val="28"/>
          <w:szCs w:val="28"/>
        </w:rPr>
        <w:t xml:space="preserve"> если факты, содержащиеся в жалобах, требуют дополнительной проверки, решения по ним принимаются не позднее чем в десятидневный срок.</w:t>
      </w:r>
    </w:p>
    <w:p w:rsidR="00035D72" w:rsidRDefault="00A56FBD" w:rsidP="00A56FBD">
      <w:pPr>
        <w:ind w:firstLine="567"/>
        <w:rPr>
          <w:bCs/>
          <w:szCs w:val="28"/>
        </w:rPr>
      </w:pPr>
      <w:r w:rsidRPr="009D66D9">
        <w:rPr>
          <w:color w:val="000000"/>
          <w:szCs w:val="28"/>
        </w:rPr>
        <w:t xml:space="preserve">16.  Документы Рабочей группы по рассмотрению жалоб (заявлений) хранятся в архиве </w:t>
      </w:r>
      <w:r w:rsidRPr="009D66D9">
        <w:rPr>
          <w:bCs/>
          <w:spacing w:val="-4"/>
          <w:szCs w:val="28"/>
        </w:rPr>
        <w:t>Комиссии</w:t>
      </w:r>
      <w:r w:rsidRPr="009D66D9">
        <w:rPr>
          <w:color w:val="000000"/>
          <w:szCs w:val="28"/>
        </w:rPr>
        <w:t xml:space="preserve"> в течение сро</w:t>
      </w:r>
      <w:r w:rsidRPr="007B5139">
        <w:rPr>
          <w:color w:val="000000"/>
          <w:szCs w:val="28"/>
        </w:rPr>
        <w:t>ков, установленных номенклатурой</w:t>
      </w:r>
    </w:p>
    <w:sectPr w:rsidR="00035D72" w:rsidSect="00CC4B32">
      <w:pgSz w:w="11906" w:h="16838"/>
      <w:pgMar w:top="993" w:right="851" w:bottom="709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99B5C25"/>
    <w:multiLevelType w:val="hybridMultilevel"/>
    <w:tmpl w:val="AEBE4AC2"/>
    <w:lvl w:ilvl="0" w:tplc="9F9A73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111427"/>
    <w:rsid w:val="00113C70"/>
    <w:rsid w:val="00117CBE"/>
    <w:rsid w:val="0014709A"/>
    <w:rsid w:val="001754FA"/>
    <w:rsid w:val="00192E08"/>
    <w:rsid w:val="001A0CAA"/>
    <w:rsid w:val="0021141A"/>
    <w:rsid w:val="00237C54"/>
    <w:rsid w:val="00237DD9"/>
    <w:rsid w:val="00240F19"/>
    <w:rsid w:val="002542EA"/>
    <w:rsid w:val="00276451"/>
    <w:rsid w:val="002B5702"/>
    <w:rsid w:val="002C785F"/>
    <w:rsid w:val="00306254"/>
    <w:rsid w:val="00333F26"/>
    <w:rsid w:val="00346B04"/>
    <w:rsid w:val="00367341"/>
    <w:rsid w:val="00372580"/>
    <w:rsid w:val="003843C6"/>
    <w:rsid w:val="00387E46"/>
    <w:rsid w:val="003C13DB"/>
    <w:rsid w:val="003C3207"/>
    <w:rsid w:val="003D2049"/>
    <w:rsid w:val="003E010F"/>
    <w:rsid w:val="00427264"/>
    <w:rsid w:val="004277BB"/>
    <w:rsid w:val="00450574"/>
    <w:rsid w:val="00470AC7"/>
    <w:rsid w:val="0049311F"/>
    <w:rsid w:val="004B2900"/>
    <w:rsid w:val="004B7596"/>
    <w:rsid w:val="004B7FDD"/>
    <w:rsid w:val="004E01A8"/>
    <w:rsid w:val="004E2AE4"/>
    <w:rsid w:val="004E759B"/>
    <w:rsid w:val="005059E5"/>
    <w:rsid w:val="00506553"/>
    <w:rsid w:val="005133C9"/>
    <w:rsid w:val="00551CAF"/>
    <w:rsid w:val="005936FD"/>
    <w:rsid w:val="0059633F"/>
    <w:rsid w:val="005F0B9C"/>
    <w:rsid w:val="0061149F"/>
    <w:rsid w:val="0062797B"/>
    <w:rsid w:val="00640C01"/>
    <w:rsid w:val="00663AF2"/>
    <w:rsid w:val="006C6892"/>
    <w:rsid w:val="006D4E8D"/>
    <w:rsid w:val="00721DEC"/>
    <w:rsid w:val="0072546B"/>
    <w:rsid w:val="00755DFA"/>
    <w:rsid w:val="007638D4"/>
    <w:rsid w:val="0078505E"/>
    <w:rsid w:val="0079104B"/>
    <w:rsid w:val="0079306D"/>
    <w:rsid w:val="00793B80"/>
    <w:rsid w:val="00797353"/>
    <w:rsid w:val="007A6886"/>
    <w:rsid w:val="007B0BE3"/>
    <w:rsid w:val="007D5152"/>
    <w:rsid w:val="007F66CA"/>
    <w:rsid w:val="00826B61"/>
    <w:rsid w:val="00830A64"/>
    <w:rsid w:val="0084615C"/>
    <w:rsid w:val="008476D1"/>
    <w:rsid w:val="008476E8"/>
    <w:rsid w:val="00875184"/>
    <w:rsid w:val="008B0549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9D2DA1"/>
    <w:rsid w:val="009D66D9"/>
    <w:rsid w:val="00A201C8"/>
    <w:rsid w:val="00A22776"/>
    <w:rsid w:val="00A56FBD"/>
    <w:rsid w:val="00A76041"/>
    <w:rsid w:val="00AD4E7E"/>
    <w:rsid w:val="00B00926"/>
    <w:rsid w:val="00B0639B"/>
    <w:rsid w:val="00B820BF"/>
    <w:rsid w:val="00B92B02"/>
    <w:rsid w:val="00BA215E"/>
    <w:rsid w:val="00BB69F2"/>
    <w:rsid w:val="00BC3E94"/>
    <w:rsid w:val="00C459EF"/>
    <w:rsid w:val="00C903B1"/>
    <w:rsid w:val="00C91186"/>
    <w:rsid w:val="00CB11A0"/>
    <w:rsid w:val="00CC4B32"/>
    <w:rsid w:val="00CD416A"/>
    <w:rsid w:val="00CF01EE"/>
    <w:rsid w:val="00D525B6"/>
    <w:rsid w:val="00D71E5E"/>
    <w:rsid w:val="00D774C4"/>
    <w:rsid w:val="00D96580"/>
    <w:rsid w:val="00DC6A83"/>
    <w:rsid w:val="00DD68FD"/>
    <w:rsid w:val="00DE1C17"/>
    <w:rsid w:val="00E22CBE"/>
    <w:rsid w:val="00E66AA5"/>
    <w:rsid w:val="00E8196D"/>
    <w:rsid w:val="00E87429"/>
    <w:rsid w:val="00E93B8C"/>
    <w:rsid w:val="00EA5C3E"/>
    <w:rsid w:val="00EE04F4"/>
    <w:rsid w:val="00EE07D2"/>
    <w:rsid w:val="00F16EAE"/>
    <w:rsid w:val="00F376F3"/>
    <w:rsid w:val="00F53E8C"/>
    <w:rsid w:val="00F55591"/>
    <w:rsid w:val="00F76469"/>
    <w:rsid w:val="00F85C31"/>
    <w:rsid w:val="00FA1D59"/>
    <w:rsid w:val="00FB0C25"/>
    <w:rsid w:val="00FC117B"/>
    <w:rsid w:val="00FC68D0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Hyperlink"/>
    <w:uiPriority w:val="99"/>
    <w:unhideWhenUsed/>
    <w:rsid w:val="00CC4B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ekti_postanovlenij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ravovie_ak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nstitutciya_rossijskoj_federatci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2023-06-25T05:12:00Z</cp:lastPrinted>
  <dcterms:created xsi:type="dcterms:W3CDTF">2025-06-13T09:28:00Z</dcterms:created>
  <dcterms:modified xsi:type="dcterms:W3CDTF">2025-06-17T07:47:00Z</dcterms:modified>
</cp:coreProperties>
</file>