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Дети на водоемах– ответственность родителей</w:t>
      </w:r>
    </w:p>
    <w:p w14:paraId="0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Каждое лето по всей территории России регистрируются случаи утопления детей при купании на водоемах, особенно в период установления жаркой погоды. </w:t>
      </w:r>
    </w:p>
    <w:p w14:paraId="0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большинстве случаев причинами утопления детей является несчастный случай, неумение плавать, купание в несанкционированных местах, нахождение детей на водоемах в отсутствие взрослых лиц, ненадлежащий контроль за ними со стороны родителей, родственников или иных лиц</w:t>
      </w:r>
      <w:r>
        <w:rPr>
          <w:rFonts w:ascii="Times New Roman" w:hAnsi="Times New Roman"/>
          <w:sz w:val="28"/>
        </w:rPr>
        <w:t>.</w:t>
      </w:r>
    </w:p>
    <w:p w14:paraId="0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Нередко родители на работе и не знают о местах развлечения, нахождения несовершеннолетних и грозящих им опасностях. Распространенными являются случаи, когда дети отпросились у родителей или бабушки с дедушкой погулять, а сами уходили с друзьями купаться на водоемы. Дети в силу своего возраста не способны в полной мере понять опасность необследованного дна водоемов, имеющего сложный рельеф, перепадов температуры воды, подводного течения, что может привести к их гибели.  </w:t>
      </w:r>
    </w:p>
    <w:p w14:paraId="0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бесконтрольное нахождение детей на водоемах представляет угрозу для их жизни и здоровья.   </w:t>
      </w:r>
    </w:p>
    <w:p w14:paraId="0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нахождения несовершеннолетних детей на водоемах без сопровождения взрослых родители и иные законные представители (опекуны, попечитель) могут быть привлечены к административной ответственности по части 1 статьи 5.35 Кодекса Российской Федерации об административных правонарушениях за ненадлежащее исполнение родительских обязанностей по воспитанию детей, защите их прав и законных интересов в виде предупреждения или наложени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административного штрафа в размере от ста до пятисот рублей.</w:t>
      </w:r>
    </w:p>
    <w:p w14:paraId="0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Помимо этого, родители и иные законные представители детей могут быть привлечены к уголовной ответственности</w:t>
      </w:r>
      <w:r>
        <w:rPr>
          <w:rFonts w:ascii="Times New Roman" w:hAnsi="Times New Roman"/>
          <w:sz w:val="28"/>
        </w:rPr>
        <w:t xml:space="preserve"> в случае заведомого</w:t>
      </w:r>
      <w:r>
        <w:rPr>
          <w:rFonts w:ascii="Times New Roman" w:hAnsi="Times New Roman"/>
          <w:sz w:val="28"/>
        </w:rPr>
        <w:t xml:space="preserve"> оставлени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без помощи лица, находящегося в опасном для жизни или здоровья состоянии и лишенного возможности принять меры к самосохранению по малолетству или вследствие своей беспомощности, в случаях,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состояние.</w:t>
      </w:r>
    </w:p>
    <w:p w14:paraId="0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тсутствие элементарного контроля может привести к непоправимой трагедии.</w:t>
      </w:r>
      <w:bookmarkStart w:id="1" w:name="_GoBack"/>
      <w:bookmarkEnd w:id="1"/>
    </w:p>
    <w:p w14:paraId="0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567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Большемуртинского района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418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2025-06-17T04:59:05Z</dcterms:modified>
</cp:coreProperties>
</file>